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FA6F41F" w:rsidR="00E90E49" w:rsidRPr="00CE0424" w:rsidRDefault="00E90E49" w:rsidP="00E35559">
      <w:pPr>
        <w:pStyle w:val="3GPPHeader"/>
        <w:spacing w:after="60"/>
        <w:rPr>
          <w:sz w:val="32"/>
          <w:szCs w:val="32"/>
          <w:highlight w:val="yellow"/>
        </w:rPr>
      </w:pPr>
      <w:r w:rsidRPr="00CE0424">
        <w:t xml:space="preserve">3GPP TSG-RAN </w:t>
      </w:r>
      <w:r w:rsidR="003F3F6B">
        <w:t xml:space="preserve">WG1 </w:t>
      </w:r>
      <w:r w:rsidR="008F1C4E">
        <w:t>Meeting</w:t>
      </w:r>
      <w:r w:rsidR="003F3F6B">
        <w:t xml:space="preserve"> #94bis</w:t>
      </w:r>
      <w:r w:rsidRPr="00CE0424">
        <w:tab/>
      </w:r>
      <w:r w:rsidR="00E857B4">
        <w:tab/>
      </w:r>
      <w:r w:rsidR="00E857B4">
        <w:tab/>
      </w:r>
      <w:r w:rsidR="00E857B4">
        <w:tab/>
      </w:r>
      <w:r w:rsidR="00E857B4">
        <w:tab/>
      </w:r>
      <w:r w:rsidR="00E857B4">
        <w:tab/>
      </w:r>
      <w:r w:rsidR="00325F84" w:rsidRPr="00325F84">
        <w:rPr>
          <w:sz w:val="32"/>
          <w:szCs w:val="32"/>
        </w:rPr>
        <w:t>R1-1811172</w:t>
      </w:r>
    </w:p>
    <w:p w14:paraId="51C3D3E7" w14:textId="5C925E31" w:rsidR="00E90E49" w:rsidRPr="00CE0424" w:rsidRDefault="003F3F6B" w:rsidP="00311702">
      <w:pPr>
        <w:pStyle w:val="3GPPHeader"/>
      </w:pPr>
      <w:r>
        <w:t>Chengdu, China, October</w:t>
      </w:r>
      <w:r w:rsidR="00E857B4">
        <w:t xml:space="preserve"> </w:t>
      </w:r>
      <w:r>
        <w:t>8</w:t>
      </w:r>
      <w:r w:rsidR="00FE7FD8">
        <w:rPr>
          <w:vertAlign w:val="superscript"/>
        </w:rPr>
        <w:t>th</w:t>
      </w:r>
      <w:r w:rsidR="00CE0BF7" w:rsidRPr="00CE0BF7">
        <w:t xml:space="preserve"> – </w:t>
      </w:r>
      <w:r w:rsidR="00E857B4">
        <w:t>1</w:t>
      </w:r>
      <w:r>
        <w:t>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A52BB6E" w:rsidR="00E90E49" w:rsidRPr="00410136" w:rsidRDefault="00E90E49" w:rsidP="00311702">
      <w:pPr>
        <w:pStyle w:val="3GPPHeader"/>
        <w:rPr>
          <w:sz w:val="22"/>
          <w:szCs w:val="22"/>
          <w:lang w:val="en-US"/>
        </w:rPr>
      </w:pPr>
      <w:r w:rsidRPr="00410136">
        <w:rPr>
          <w:sz w:val="22"/>
          <w:szCs w:val="22"/>
          <w:lang w:val="en-US"/>
        </w:rPr>
        <w:t>Agenda Item:</w:t>
      </w:r>
      <w:r w:rsidRPr="00410136">
        <w:rPr>
          <w:sz w:val="22"/>
          <w:szCs w:val="22"/>
          <w:lang w:val="en-US"/>
        </w:rPr>
        <w:tab/>
      </w:r>
      <w:r w:rsidR="00DE72AF">
        <w:rPr>
          <w:sz w:val="22"/>
          <w:szCs w:val="22"/>
          <w:lang w:val="en-US"/>
        </w:rPr>
        <w:t>7.1.7</w:t>
      </w:r>
    </w:p>
    <w:p w14:paraId="0CB055DD" w14:textId="77777777" w:rsidR="00E90E49" w:rsidRPr="00410136" w:rsidRDefault="003D3C45" w:rsidP="00F64C2B">
      <w:pPr>
        <w:pStyle w:val="3GPPHeader"/>
        <w:rPr>
          <w:sz w:val="22"/>
          <w:szCs w:val="22"/>
        </w:rPr>
      </w:pPr>
      <w:r w:rsidRPr="00410136">
        <w:rPr>
          <w:sz w:val="22"/>
          <w:szCs w:val="22"/>
        </w:rPr>
        <w:t>Source:</w:t>
      </w:r>
      <w:r w:rsidR="00E90E49" w:rsidRPr="00410136">
        <w:rPr>
          <w:sz w:val="22"/>
          <w:szCs w:val="22"/>
        </w:rPr>
        <w:tab/>
      </w:r>
      <w:r w:rsidR="00F64C2B" w:rsidRPr="00410136">
        <w:rPr>
          <w:sz w:val="22"/>
          <w:szCs w:val="22"/>
        </w:rPr>
        <w:t>Ericsson</w:t>
      </w:r>
    </w:p>
    <w:p w14:paraId="63DAB814" w14:textId="38E3046A" w:rsidR="00E90E49" w:rsidRPr="00410136" w:rsidRDefault="003D3C45" w:rsidP="00311702">
      <w:pPr>
        <w:pStyle w:val="3GPPHeader"/>
        <w:rPr>
          <w:sz w:val="22"/>
          <w:szCs w:val="22"/>
        </w:rPr>
      </w:pPr>
      <w:r w:rsidRPr="00410136">
        <w:rPr>
          <w:sz w:val="22"/>
          <w:szCs w:val="22"/>
        </w:rPr>
        <w:t>Title:</w:t>
      </w:r>
      <w:r w:rsidR="00E90E49" w:rsidRPr="00410136">
        <w:rPr>
          <w:sz w:val="22"/>
          <w:szCs w:val="22"/>
        </w:rPr>
        <w:tab/>
      </w:r>
      <w:r w:rsidR="00410136" w:rsidRPr="00410136">
        <w:rPr>
          <w:sz w:val="22"/>
          <w:szCs w:val="22"/>
        </w:rPr>
        <w:t>NR UE feature list</w:t>
      </w:r>
    </w:p>
    <w:p w14:paraId="58D4CB54" w14:textId="77777777" w:rsidR="00E90E49" w:rsidRPr="00410136" w:rsidRDefault="00E90E49" w:rsidP="00D546FF">
      <w:pPr>
        <w:pStyle w:val="3GPPHeader"/>
        <w:rPr>
          <w:sz w:val="22"/>
          <w:szCs w:val="22"/>
        </w:rPr>
      </w:pPr>
      <w:r w:rsidRPr="00410136">
        <w:rPr>
          <w:sz w:val="22"/>
          <w:szCs w:val="22"/>
        </w:rPr>
        <w:t>Document for:</w:t>
      </w:r>
      <w:r w:rsidRPr="00410136">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777E4E58" w:rsidR="00477768" w:rsidRPr="00CE0424" w:rsidRDefault="00795205" w:rsidP="00CE0424">
      <w:pPr>
        <w:pStyle w:val="BodyText"/>
      </w:pPr>
      <w:r w:rsidRPr="00795205">
        <w:t xml:space="preserve">In this contribution we provide our detailed views on the UE feature list, </w:t>
      </w:r>
      <w:r>
        <w:t xml:space="preserve">based on </w:t>
      </w:r>
      <w:r w:rsidR="00BE01D9">
        <w:t xml:space="preserve">the outcome of the RAN#81 discussion communicated to </w:t>
      </w:r>
      <w:r>
        <w:t xml:space="preserve">RAN1 </w:t>
      </w:r>
      <w:r w:rsidR="00BE01D9">
        <w:t xml:space="preserve">in LS in </w:t>
      </w:r>
      <w:r>
        <w:t>R1-18</w:t>
      </w:r>
      <w:r w:rsidR="00BE01D9">
        <w:t>10075</w:t>
      </w:r>
      <w:r>
        <w:t xml:space="preserve">. The list </w:t>
      </w:r>
      <w:r w:rsidR="009403D3">
        <w:t xml:space="preserve">is shown in </w:t>
      </w:r>
      <w:r w:rsidR="00D658AE">
        <w:t xml:space="preserve">the table in </w:t>
      </w:r>
      <w:r w:rsidR="009403D3">
        <w:t xml:space="preserve">section 2 </w:t>
      </w:r>
      <w:r w:rsidR="00D658AE">
        <w:t xml:space="preserve">with an additional </w:t>
      </w:r>
      <w:r w:rsidRPr="00795205">
        <w:t xml:space="preserve">column </w:t>
      </w:r>
      <w:r w:rsidR="00D658AE">
        <w:t xml:space="preserve">with the </w:t>
      </w:r>
      <w:r w:rsidRPr="00795205">
        <w:t>Ericsson View. In addition to this document</w:t>
      </w:r>
      <w:r w:rsidR="00736FBF">
        <w:t xml:space="preserve">, in a related </w:t>
      </w:r>
      <w:r w:rsidRPr="00795205">
        <w:t>docum</w:t>
      </w:r>
      <w:r w:rsidR="00BE01D9">
        <w:t xml:space="preserve">ent in </w:t>
      </w:r>
      <w:r w:rsidR="00C42709" w:rsidRPr="00C42709">
        <w:t>R1-1811173</w:t>
      </w:r>
      <w:r w:rsidR="00AA3036">
        <w:t xml:space="preserve">, </w:t>
      </w:r>
      <w:r w:rsidR="00736FBF">
        <w:t>we</w:t>
      </w:r>
      <w:r w:rsidRPr="00795205">
        <w:t xml:space="preserve"> highlight the motivation for our view on some specific UE features.</w:t>
      </w:r>
    </w:p>
    <w:p w14:paraId="020415C4" w14:textId="3AFCF70B" w:rsidR="004000E8" w:rsidRDefault="00230D18" w:rsidP="00CE0424">
      <w:pPr>
        <w:pStyle w:val="Heading1"/>
      </w:pPr>
      <w:bookmarkStart w:id="0" w:name="_Ref178064866"/>
      <w:r>
        <w:t>2</w:t>
      </w:r>
      <w:r>
        <w:tab/>
      </w:r>
      <w:r w:rsidR="004000E8" w:rsidRPr="00CE0424">
        <w:t>Discussion</w:t>
      </w:r>
      <w:bookmarkEnd w:id="0"/>
    </w:p>
    <w:p w14:paraId="159E2D33" w14:textId="7038CCF3" w:rsidR="00BE01D9" w:rsidRDefault="00BE01D9" w:rsidP="00BE01D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16"/>
        <w:gridCol w:w="574"/>
        <w:gridCol w:w="6"/>
        <w:gridCol w:w="1431"/>
        <w:gridCol w:w="9"/>
        <w:gridCol w:w="6"/>
        <w:gridCol w:w="1613"/>
        <w:gridCol w:w="46"/>
        <w:gridCol w:w="591"/>
        <w:gridCol w:w="11"/>
        <w:gridCol w:w="511"/>
        <w:gridCol w:w="14"/>
        <w:gridCol w:w="14"/>
        <w:gridCol w:w="26"/>
        <w:gridCol w:w="1119"/>
        <w:gridCol w:w="9"/>
        <w:gridCol w:w="668"/>
        <w:gridCol w:w="9"/>
        <w:gridCol w:w="20"/>
        <w:gridCol w:w="668"/>
        <w:gridCol w:w="11"/>
        <w:gridCol w:w="9"/>
        <w:gridCol w:w="685"/>
        <w:gridCol w:w="23"/>
        <w:gridCol w:w="560"/>
        <w:gridCol w:w="23"/>
        <w:gridCol w:w="880"/>
        <w:gridCol w:w="26"/>
        <w:gridCol w:w="722"/>
        <w:gridCol w:w="999"/>
        <w:gridCol w:w="23"/>
        <w:gridCol w:w="1037"/>
        <w:gridCol w:w="1019"/>
      </w:tblGrid>
      <w:tr w:rsidR="00BE01D9" w:rsidRPr="00952323" w14:paraId="45DC598C" w14:textId="40330941" w:rsidTr="00952323">
        <w:trPr>
          <w:trHeight w:val="1800"/>
        </w:trPr>
        <w:tc>
          <w:tcPr>
            <w:tcW w:w="321" w:type="pct"/>
            <w:shd w:val="clear" w:color="000000" w:fill="99CCFF"/>
            <w:vAlign w:val="center"/>
            <w:hideMark/>
          </w:tcPr>
          <w:p w14:paraId="339E41BA" w14:textId="3B1D37CC"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Features</w:t>
            </w:r>
          </w:p>
        </w:tc>
        <w:tc>
          <w:tcPr>
            <w:tcW w:w="201" w:type="pct"/>
            <w:shd w:val="clear" w:color="000000" w:fill="99CCFF"/>
            <w:vAlign w:val="center"/>
            <w:hideMark/>
          </w:tcPr>
          <w:p w14:paraId="594C45D9" w14:textId="6EC93C71"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w:t>
            </w:r>
          </w:p>
        </w:tc>
        <w:tc>
          <w:tcPr>
            <w:tcW w:w="506" w:type="pct"/>
            <w:gridSpan w:val="3"/>
            <w:shd w:val="clear" w:color="000000" w:fill="99CCFF"/>
            <w:vAlign w:val="center"/>
            <w:hideMark/>
          </w:tcPr>
          <w:p w14:paraId="5E208865" w14:textId="3402294C"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Feature group</w:t>
            </w:r>
          </w:p>
        </w:tc>
        <w:tc>
          <w:tcPr>
            <w:tcW w:w="567" w:type="pct"/>
            <w:gridSpan w:val="2"/>
            <w:shd w:val="clear" w:color="000000" w:fill="99CCFF"/>
            <w:vAlign w:val="center"/>
            <w:hideMark/>
          </w:tcPr>
          <w:p w14:paraId="211D807B" w14:textId="0FFD1272"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Components</w:t>
            </w:r>
          </w:p>
        </w:tc>
        <w:tc>
          <w:tcPr>
            <w:tcW w:w="227" w:type="pct"/>
            <w:gridSpan w:val="3"/>
            <w:shd w:val="clear" w:color="000000" w:fill="99CCFF"/>
            <w:vAlign w:val="center"/>
            <w:hideMark/>
          </w:tcPr>
          <w:p w14:paraId="03D6B6D8" w14:textId="335D1E9D"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Prerequisite feature groups</w:t>
            </w:r>
          </w:p>
        </w:tc>
        <w:tc>
          <w:tcPr>
            <w:tcW w:w="184" w:type="pct"/>
            <w:gridSpan w:val="2"/>
            <w:shd w:val="clear" w:color="000000" w:fill="99CCFF"/>
            <w:vAlign w:val="center"/>
            <w:hideMark/>
          </w:tcPr>
          <w:p w14:paraId="5F312CDF" w14:textId="4FABF64B"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Need for gNB to know</w:t>
            </w:r>
          </w:p>
        </w:tc>
        <w:tc>
          <w:tcPr>
            <w:tcW w:w="409" w:type="pct"/>
            <w:gridSpan w:val="4"/>
            <w:shd w:val="clear" w:color="auto" w:fill="99CCFF"/>
            <w:vAlign w:val="center"/>
            <w:hideMark/>
          </w:tcPr>
          <w:p w14:paraId="7C934DE3" w14:textId="126F6395"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Consequences if the feature</w:t>
            </w:r>
            <w:r w:rsidRPr="00952323">
              <w:rPr>
                <w:rFonts w:ascii="Arial" w:eastAsia="MS PGothic" w:hAnsi="Arial" w:cs="Arial"/>
                <w:sz w:val="18"/>
                <w:szCs w:val="18"/>
              </w:rPr>
              <w:br/>
              <w:t xml:space="preserve"> is not supported by the UE</w:t>
            </w:r>
          </w:p>
        </w:tc>
        <w:tc>
          <w:tcPr>
            <w:tcW w:w="237" w:type="pct"/>
            <w:gridSpan w:val="2"/>
            <w:shd w:val="clear" w:color="auto" w:fill="99CCFF"/>
            <w:vAlign w:val="center"/>
            <w:hideMark/>
          </w:tcPr>
          <w:p w14:paraId="3A1FE65D" w14:textId="3CDACD53"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Type (see R2-1712078)</w:t>
            </w:r>
          </w:p>
        </w:tc>
        <w:tc>
          <w:tcPr>
            <w:tcW w:w="248" w:type="pct"/>
            <w:gridSpan w:val="4"/>
            <w:shd w:val="clear" w:color="auto" w:fill="99CCFF"/>
            <w:vAlign w:val="center"/>
            <w:hideMark/>
          </w:tcPr>
          <w:p w14:paraId="74D56303" w14:textId="790E93ED"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Need of FDD/TDD differentiation</w:t>
            </w:r>
          </w:p>
        </w:tc>
        <w:tc>
          <w:tcPr>
            <w:tcW w:w="248" w:type="pct"/>
            <w:gridSpan w:val="2"/>
            <w:shd w:val="clear" w:color="auto" w:fill="99CCFF"/>
            <w:vAlign w:val="center"/>
          </w:tcPr>
          <w:p w14:paraId="39445324" w14:textId="276BE736"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Need of FR1/FR2 differentiation</w:t>
            </w:r>
          </w:p>
        </w:tc>
        <w:tc>
          <w:tcPr>
            <w:tcW w:w="204" w:type="pct"/>
            <w:gridSpan w:val="2"/>
            <w:shd w:val="clear" w:color="auto" w:fill="99CCFF"/>
            <w:vAlign w:val="center"/>
            <w:hideMark/>
          </w:tcPr>
          <w:p w14:paraId="0D365908" w14:textId="7EB8A03D"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RAN5 implication</w:t>
            </w:r>
          </w:p>
        </w:tc>
        <w:tc>
          <w:tcPr>
            <w:tcW w:w="317" w:type="pct"/>
            <w:gridSpan w:val="2"/>
            <w:shd w:val="clear" w:color="000000" w:fill="99CCFF"/>
            <w:vAlign w:val="center"/>
            <w:hideMark/>
          </w:tcPr>
          <w:p w14:paraId="79025049" w14:textId="69DB26C9"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Note</w:t>
            </w:r>
          </w:p>
        </w:tc>
        <w:tc>
          <w:tcPr>
            <w:tcW w:w="253" w:type="pct"/>
            <w:shd w:val="clear" w:color="000000" w:fill="99CCFF"/>
            <w:vAlign w:val="center"/>
            <w:hideMark/>
          </w:tcPr>
          <w:p w14:paraId="68CEEC30" w14:textId="22085A6D"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Responsible WG</w:t>
            </w:r>
          </w:p>
        </w:tc>
        <w:tc>
          <w:tcPr>
            <w:tcW w:w="358" w:type="pct"/>
            <w:gridSpan w:val="2"/>
            <w:shd w:val="clear" w:color="000000" w:fill="BFBFBF"/>
            <w:vAlign w:val="center"/>
            <w:hideMark/>
          </w:tcPr>
          <w:p w14:paraId="6547EE63" w14:textId="4DF82DCE" w:rsidR="00BE01D9" w:rsidRPr="00952323" w:rsidRDefault="00BE01D9" w:rsidP="00952323">
            <w:pPr>
              <w:snapToGrid w:val="0"/>
              <w:jc w:val="center"/>
              <w:rPr>
                <w:rFonts w:ascii="Arial" w:eastAsia="MS PGothic" w:hAnsi="Arial" w:cs="Arial"/>
                <w:sz w:val="18"/>
                <w:szCs w:val="18"/>
              </w:rPr>
            </w:pPr>
            <w:r w:rsidRPr="00952323">
              <w:rPr>
                <w:rFonts w:ascii="Arial" w:eastAsia="MS PGothic" w:hAnsi="Arial" w:cs="Arial"/>
                <w:sz w:val="18"/>
                <w:szCs w:val="18"/>
              </w:rPr>
              <w:t>RAN WG recommendation</w:t>
            </w:r>
          </w:p>
        </w:tc>
        <w:tc>
          <w:tcPr>
            <w:tcW w:w="363" w:type="pct"/>
            <w:shd w:val="clear" w:color="000000" w:fill="FFC000"/>
            <w:vAlign w:val="center"/>
            <w:hideMark/>
          </w:tcPr>
          <w:p w14:paraId="13913CF6" w14:textId="7CA63D6B" w:rsidR="00BE01D9" w:rsidRPr="00952323" w:rsidRDefault="00BE01D9" w:rsidP="00952323">
            <w:pPr>
              <w:snapToGrid w:val="0"/>
              <w:jc w:val="center"/>
              <w:rPr>
                <w:rFonts w:ascii="Arial" w:eastAsia="MS PGothic" w:hAnsi="Arial" w:cs="Arial"/>
                <w:b/>
                <w:bCs/>
                <w:sz w:val="18"/>
                <w:szCs w:val="18"/>
              </w:rPr>
            </w:pPr>
            <w:r w:rsidRPr="00952323">
              <w:rPr>
                <w:rFonts w:ascii="Arial" w:eastAsia="MS PGothic" w:hAnsi="Arial" w:cs="Arial"/>
                <w:b/>
                <w:bCs/>
                <w:sz w:val="18"/>
                <w:szCs w:val="18"/>
              </w:rPr>
              <w:t>TSG-RAN decision</w:t>
            </w:r>
          </w:p>
        </w:tc>
        <w:tc>
          <w:tcPr>
            <w:tcW w:w="357" w:type="pct"/>
            <w:shd w:val="clear" w:color="auto" w:fill="1F3864" w:themeFill="accent1" w:themeFillShade="80"/>
            <w:vAlign w:val="center"/>
          </w:tcPr>
          <w:p w14:paraId="00F6EAB1" w14:textId="108F3CCB" w:rsidR="00BE01D9" w:rsidRPr="00952323" w:rsidRDefault="00BE01D9" w:rsidP="00952323">
            <w:pPr>
              <w:snapToGrid w:val="0"/>
              <w:jc w:val="center"/>
              <w:rPr>
                <w:rFonts w:ascii="Arial" w:eastAsia="MS PGothic" w:hAnsi="Arial" w:cs="Arial"/>
                <w:b/>
                <w:bCs/>
                <w:color w:val="FFFFFF" w:themeColor="background1"/>
                <w:sz w:val="18"/>
                <w:szCs w:val="18"/>
              </w:rPr>
            </w:pPr>
            <w:r w:rsidRPr="00952323">
              <w:rPr>
                <w:rFonts w:ascii="Arial" w:eastAsia="MS PGothic" w:hAnsi="Arial" w:cs="Arial"/>
                <w:b/>
                <w:bCs/>
                <w:color w:val="FFFFFF" w:themeColor="background1"/>
                <w:sz w:val="18"/>
                <w:szCs w:val="18"/>
              </w:rPr>
              <w:t>Ericsson view</w:t>
            </w:r>
          </w:p>
        </w:tc>
      </w:tr>
      <w:tr w:rsidR="00BE01D9" w:rsidRPr="00952323" w14:paraId="252C7AEE" w14:textId="1B96473E" w:rsidTr="00952323">
        <w:trPr>
          <w:trHeight w:val="870"/>
        </w:trPr>
        <w:tc>
          <w:tcPr>
            <w:tcW w:w="321" w:type="pct"/>
            <w:shd w:val="clear" w:color="auto" w:fill="auto"/>
            <w:hideMark/>
          </w:tcPr>
          <w:p w14:paraId="316421D5"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0. Waveform, modulati</w:t>
            </w:r>
            <w:r w:rsidRPr="00952323">
              <w:rPr>
                <w:rFonts w:ascii="Arial" w:eastAsia="MS PGothic" w:hAnsi="Arial" w:cs="Arial"/>
                <w:sz w:val="18"/>
                <w:szCs w:val="18"/>
              </w:rPr>
              <w:lastRenderedPageBreak/>
              <w:t>on, subcarrier spacings, and CP</w:t>
            </w:r>
          </w:p>
        </w:tc>
        <w:tc>
          <w:tcPr>
            <w:tcW w:w="201" w:type="pct"/>
            <w:shd w:val="clear" w:color="auto" w:fill="auto"/>
            <w:hideMark/>
          </w:tcPr>
          <w:p w14:paraId="6972B74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lastRenderedPageBreak/>
              <w:t>0-1</w:t>
            </w:r>
          </w:p>
        </w:tc>
        <w:tc>
          <w:tcPr>
            <w:tcW w:w="506" w:type="pct"/>
            <w:gridSpan w:val="3"/>
            <w:shd w:val="clear" w:color="auto" w:fill="auto"/>
            <w:hideMark/>
          </w:tcPr>
          <w:p w14:paraId="70EE02E5"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CP-OFDM waveform for DL and UL</w:t>
            </w:r>
          </w:p>
        </w:tc>
        <w:tc>
          <w:tcPr>
            <w:tcW w:w="567" w:type="pct"/>
            <w:gridSpan w:val="2"/>
            <w:shd w:val="clear" w:color="auto" w:fill="auto"/>
            <w:hideMark/>
          </w:tcPr>
          <w:p w14:paraId="75F1FEC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CP-OFDM for DL</w:t>
            </w:r>
            <w:r w:rsidRPr="00952323">
              <w:rPr>
                <w:rFonts w:ascii="Arial" w:eastAsia="MS PGothic" w:hAnsi="Arial" w:cs="Arial"/>
                <w:sz w:val="18"/>
                <w:szCs w:val="18"/>
              </w:rPr>
              <w:br/>
            </w:r>
            <w:r w:rsidRPr="00952323">
              <w:rPr>
                <w:rFonts w:ascii="Arial" w:eastAsia="MS PGothic" w:hAnsi="Arial" w:cs="Arial"/>
                <w:sz w:val="18"/>
                <w:szCs w:val="18"/>
              </w:rPr>
              <w:lastRenderedPageBreak/>
              <w:t>2) CP -OFDM for UL</w:t>
            </w:r>
          </w:p>
        </w:tc>
        <w:tc>
          <w:tcPr>
            <w:tcW w:w="227" w:type="pct"/>
            <w:gridSpan w:val="3"/>
            <w:shd w:val="clear" w:color="auto" w:fill="auto"/>
            <w:hideMark/>
          </w:tcPr>
          <w:p w14:paraId="5FC9092A" w14:textId="77777777" w:rsidR="00BE01D9" w:rsidRPr="00952323" w:rsidRDefault="00BE01D9" w:rsidP="00952323">
            <w:pPr>
              <w:snapToGrid w:val="0"/>
              <w:rPr>
                <w:rFonts w:ascii="Arial" w:eastAsia="MS PGothic" w:hAnsi="Arial" w:cs="Arial"/>
                <w:sz w:val="18"/>
                <w:szCs w:val="18"/>
              </w:rPr>
            </w:pPr>
          </w:p>
        </w:tc>
        <w:tc>
          <w:tcPr>
            <w:tcW w:w="184" w:type="pct"/>
            <w:gridSpan w:val="2"/>
            <w:shd w:val="clear" w:color="auto" w:fill="auto"/>
            <w:hideMark/>
          </w:tcPr>
          <w:p w14:paraId="3E71727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21420446"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hideMark/>
          </w:tcPr>
          <w:p w14:paraId="7CAAA34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3945ECC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A9A356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1900CFAC"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auto" w:fill="auto"/>
            <w:hideMark/>
          </w:tcPr>
          <w:p w14:paraId="4F2BC5FC" w14:textId="77777777" w:rsidR="00BE01D9" w:rsidRPr="00952323" w:rsidRDefault="00BE01D9" w:rsidP="00952323">
            <w:pPr>
              <w:snapToGrid w:val="0"/>
              <w:rPr>
                <w:rFonts w:ascii="Arial" w:eastAsia="MS PGothic" w:hAnsi="Arial" w:cs="Arial"/>
                <w:sz w:val="18"/>
                <w:szCs w:val="18"/>
              </w:rPr>
            </w:pPr>
          </w:p>
        </w:tc>
        <w:tc>
          <w:tcPr>
            <w:tcW w:w="253" w:type="pct"/>
            <w:shd w:val="clear" w:color="auto" w:fill="auto"/>
            <w:hideMark/>
          </w:tcPr>
          <w:p w14:paraId="5D573FD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77391F8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Mandatory without </w:t>
            </w:r>
            <w:r w:rsidRPr="00952323">
              <w:rPr>
                <w:rFonts w:ascii="Arial" w:eastAsia="MS PGothic" w:hAnsi="Arial" w:cs="Arial"/>
                <w:sz w:val="18"/>
                <w:szCs w:val="18"/>
              </w:rPr>
              <w:lastRenderedPageBreak/>
              <w:t>capability signaling</w:t>
            </w:r>
          </w:p>
        </w:tc>
        <w:tc>
          <w:tcPr>
            <w:tcW w:w="363" w:type="pct"/>
            <w:shd w:val="clear" w:color="auto" w:fill="auto"/>
            <w:hideMark/>
          </w:tcPr>
          <w:p w14:paraId="657A702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lastRenderedPageBreak/>
              <w:t xml:space="preserve">Mandatory without </w:t>
            </w:r>
            <w:r w:rsidRPr="00952323">
              <w:rPr>
                <w:rFonts w:ascii="Arial" w:eastAsia="MS PGothic" w:hAnsi="Arial" w:cs="Arial"/>
                <w:sz w:val="18"/>
                <w:szCs w:val="18"/>
              </w:rPr>
              <w:lastRenderedPageBreak/>
              <w:t>capability signaling</w:t>
            </w:r>
          </w:p>
        </w:tc>
        <w:tc>
          <w:tcPr>
            <w:tcW w:w="357" w:type="pct"/>
          </w:tcPr>
          <w:p w14:paraId="6F37DF2D" w14:textId="77777777" w:rsidR="00BE01D9" w:rsidRPr="00952323" w:rsidRDefault="00BE01D9" w:rsidP="00952323">
            <w:pPr>
              <w:snapToGrid w:val="0"/>
              <w:rPr>
                <w:rFonts w:ascii="Arial" w:eastAsia="MS PGothic" w:hAnsi="Arial" w:cs="Arial"/>
                <w:sz w:val="18"/>
                <w:szCs w:val="18"/>
              </w:rPr>
            </w:pPr>
          </w:p>
        </w:tc>
      </w:tr>
      <w:tr w:rsidR="00BE01D9" w:rsidRPr="00952323" w14:paraId="6949CA3A" w14:textId="4D79BBE4" w:rsidTr="00952323">
        <w:trPr>
          <w:trHeight w:val="780"/>
        </w:trPr>
        <w:tc>
          <w:tcPr>
            <w:tcW w:w="321" w:type="pct"/>
            <w:shd w:val="clear" w:color="auto" w:fill="auto"/>
            <w:hideMark/>
          </w:tcPr>
          <w:p w14:paraId="3674C73E" w14:textId="77777777" w:rsidR="00BE01D9" w:rsidRPr="00952323" w:rsidRDefault="00BE01D9" w:rsidP="00952323">
            <w:pPr>
              <w:snapToGrid w:val="0"/>
              <w:rPr>
                <w:rFonts w:ascii="Arial" w:eastAsia="MS PGothic" w:hAnsi="Arial" w:cs="Arial"/>
                <w:sz w:val="18"/>
                <w:szCs w:val="18"/>
              </w:rPr>
            </w:pPr>
          </w:p>
        </w:tc>
        <w:tc>
          <w:tcPr>
            <w:tcW w:w="201" w:type="pct"/>
            <w:shd w:val="clear" w:color="auto" w:fill="auto"/>
            <w:hideMark/>
          </w:tcPr>
          <w:p w14:paraId="390C53A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0-2</w:t>
            </w:r>
          </w:p>
        </w:tc>
        <w:tc>
          <w:tcPr>
            <w:tcW w:w="506" w:type="pct"/>
            <w:gridSpan w:val="3"/>
            <w:shd w:val="clear" w:color="auto" w:fill="auto"/>
            <w:hideMark/>
          </w:tcPr>
          <w:p w14:paraId="28F1844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DFT-S-OFDM waveform for UL</w:t>
            </w:r>
          </w:p>
        </w:tc>
        <w:tc>
          <w:tcPr>
            <w:tcW w:w="567" w:type="pct"/>
            <w:gridSpan w:val="2"/>
            <w:shd w:val="clear" w:color="auto" w:fill="auto"/>
            <w:hideMark/>
          </w:tcPr>
          <w:p w14:paraId="546D9A5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Transform precoding for single-layer PUSCH</w:t>
            </w:r>
          </w:p>
        </w:tc>
        <w:tc>
          <w:tcPr>
            <w:tcW w:w="227" w:type="pct"/>
            <w:gridSpan w:val="3"/>
            <w:shd w:val="clear" w:color="auto" w:fill="auto"/>
            <w:hideMark/>
          </w:tcPr>
          <w:p w14:paraId="0BC72565" w14:textId="77777777" w:rsidR="00BE01D9" w:rsidRPr="00952323" w:rsidRDefault="00BE01D9" w:rsidP="00952323">
            <w:pPr>
              <w:snapToGrid w:val="0"/>
              <w:rPr>
                <w:rFonts w:ascii="Arial" w:eastAsia="MS PGothic" w:hAnsi="Arial" w:cs="Arial"/>
                <w:sz w:val="18"/>
                <w:szCs w:val="18"/>
              </w:rPr>
            </w:pPr>
          </w:p>
        </w:tc>
        <w:tc>
          <w:tcPr>
            <w:tcW w:w="184" w:type="pct"/>
            <w:gridSpan w:val="2"/>
            <w:shd w:val="clear" w:color="auto" w:fill="auto"/>
            <w:hideMark/>
          </w:tcPr>
          <w:p w14:paraId="71F25E1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7A10A6B7"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hideMark/>
          </w:tcPr>
          <w:p w14:paraId="6BD8BF2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752B158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 N.A.</w:t>
            </w:r>
          </w:p>
        </w:tc>
        <w:tc>
          <w:tcPr>
            <w:tcW w:w="248" w:type="pct"/>
            <w:gridSpan w:val="2"/>
            <w:shd w:val="clear" w:color="auto" w:fill="auto"/>
          </w:tcPr>
          <w:p w14:paraId="10E704A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09AAAF06"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auto" w:fill="auto"/>
            <w:hideMark/>
          </w:tcPr>
          <w:p w14:paraId="740934AB" w14:textId="77777777" w:rsidR="00BE01D9" w:rsidRPr="00952323" w:rsidRDefault="00BE01D9" w:rsidP="00952323">
            <w:pPr>
              <w:snapToGrid w:val="0"/>
              <w:rPr>
                <w:rFonts w:ascii="Arial" w:eastAsia="MS PGothic" w:hAnsi="Arial" w:cs="Arial"/>
                <w:sz w:val="18"/>
                <w:szCs w:val="18"/>
              </w:rPr>
            </w:pPr>
          </w:p>
        </w:tc>
        <w:tc>
          <w:tcPr>
            <w:tcW w:w="253" w:type="pct"/>
            <w:shd w:val="clear" w:color="auto" w:fill="auto"/>
            <w:hideMark/>
          </w:tcPr>
          <w:p w14:paraId="20368CD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67C6E72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63" w:type="pct"/>
            <w:shd w:val="clear" w:color="auto" w:fill="auto"/>
            <w:hideMark/>
          </w:tcPr>
          <w:p w14:paraId="549EC07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522A09B2" w14:textId="77777777" w:rsidR="00BE01D9" w:rsidRPr="00952323" w:rsidRDefault="00BE01D9" w:rsidP="00952323">
            <w:pPr>
              <w:snapToGrid w:val="0"/>
              <w:rPr>
                <w:rFonts w:ascii="Arial" w:eastAsia="MS PGothic" w:hAnsi="Arial" w:cs="Arial"/>
                <w:sz w:val="18"/>
                <w:szCs w:val="18"/>
              </w:rPr>
            </w:pPr>
          </w:p>
        </w:tc>
      </w:tr>
      <w:tr w:rsidR="00BE01D9" w:rsidRPr="00952323" w14:paraId="12ED6C6F" w14:textId="31C2D2C6" w:rsidTr="00952323">
        <w:trPr>
          <w:trHeight w:val="780"/>
        </w:trPr>
        <w:tc>
          <w:tcPr>
            <w:tcW w:w="321" w:type="pct"/>
            <w:shd w:val="clear" w:color="auto" w:fill="auto"/>
            <w:hideMark/>
          </w:tcPr>
          <w:p w14:paraId="4EDFF3BA" w14:textId="77777777" w:rsidR="00BE01D9" w:rsidRPr="00952323" w:rsidRDefault="00BE01D9" w:rsidP="00952323">
            <w:pPr>
              <w:snapToGrid w:val="0"/>
              <w:rPr>
                <w:rFonts w:ascii="Arial" w:eastAsia="MS PGothic" w:hAnsi="Arial" w:cs="Arial"/>
                <w:sz w:val="18"/>
                <w:szCs w:val="18"/>
              </w:rPr>
            </w:pPr>
          </w:p>
        </w:tc>
        <w:tc>
          <w:tcPr>
            <w:tcW w:w="201" w:type="pct"/>
            <w:shd w:val="clear" w:color="auto" w:fill="auto"/>
            <w:hideMark/>
          </w:tcPr>
          <w:p w14:paraId="00960C8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0-4</w:t>
            </w:r>
          </w:p>
        </w:tc>
        <w:tc>
          <w:tcPr>
            <w:tcW w:w="506" w:type="pct"/>
            <w:gridSpan w:val="3"/>
            <w:shd w:val="clear" w:color="auto" w:fill="auto"/>
            <w:hideMark/>
          </w:tcPr>
          <w:p w14:paraId="176C38D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UL modulation scheme</w:t>
            </w:r>
          </w:p>
        </w:tc>
        <w:tc>
          <w:tcPr>
            <w:tcW w:w="567" w:type="pct"/>
            <w:gridSpan w:val="2"/>
            <w:shd w:val="clear" w:color="auto" w:fill="auto"/>
            <w:hideMark/>
          </w:tcPr>
          <w:p w14:paraId="2DCE669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QPSK modulation</w:t>
            </w:r>
            <w:r w:rsidRPr="00952323">
              <w:rPr>
                <w:rFonts w:ascii="Arial" w:eastAsia="MS PGothic" w:hAnsi="Arial" w:cs="Arial"/>
                <w:sz w:val="18"/>
                <w:szCs w:val="18"/>
              </w:rPr>
              <w:br/>
              <w:t>2) 16QAM modulation</w:t>
            </w:r>
          </w:p>
        </w:tc>
        <w:tc>
          <w:tcPr>
            <w:tcW w:w="227" w:type="pct"/>
            <w:gridSpan w:val="3"/>
            <w:shd w:val="clear" w:color="auto" w:fill="auto"/>
            <w:hideMark/>
          </w:tcPr>
          <w:p w14:paraId="62431200" w14:textId="77777777" w:rsidR="00BE01D9" w:rsidRPr="00952323" w:rsidRDefault="00BE01D9" w:rsidP="00952323">
            <w:pPr>
              <w:snapToGrid w:val="0"/>
              <w:rPr>
                <w:rFonts w:ascii="Arial" w:eastAsia="MS PGothic" w:hAnsi="Arial" w:cs="Arial"/>
                <w:sz w:val="18"/>
                <w:szCs w:val="18"/>
              </w:rPr>
            </w:pPr>
          </w:p>
        </w:tc>
        <w:tc>
          <w:tcPr>
            <w:tcW w:w="184" w:type="pct"/>
            <w:gridSpan w:val="2"/>
            <w:shd w:val="clear" w:color="auto" w:fill="auto"/>
            <w:hideMark/>
          </w:tcPr>
          <w:p w14:paraId="4216695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70D4474F"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hideMark/>
          </w:tcPr>
          <w:p w14:paraId="1AC0829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665E62B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DFE2FD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2B7D523F"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auto" w:fill="auto"/>
            <w:hideMark/>
          </w:tcPr>
          <w:p w14:paraId="01C91541" w14:textId="77777777" w:rsidR="00BE01D9" w:rsidRPr="00952323" w:rsidRDefault="00BE01D9" w:rsidP="00952323">
            <w:pPr>
              <w:snapToGrid w:val="0"/>
              <w:rPr>
                <w:rFonts w:ascii="Arial" w:eastAsia="MS PGothic" w:hAnsi="Arial" w:cs="Arial"/>
                <w:sz w:val="18"/>
                <w:szCs w:val="18"/>
              </w:rPr>
            </w:pPr>
          </w:p>
        </w:tc>
        <w:tc>
          <w:tcPr>
            <w:tcW w:w="253" w:type="pct"/>
            <w:shd w:val="clear" w:color="auto" w:fill="auto"/>
            <w:hideMark/>
          </w:tcPr>
          <w:p w14:paraId="1A411457" w14:textId="77777777" w:rsidR="00BE01D9" w:rsidRPr="00952323" w:rsidRDefault="00BE01D9" w:rsidP="00952323">
            <w:pPr>
              <w:snapToGrid w:val="0"/>
              <w:rPr>
                <w:rFonts w:ascii="Arial" w:eastAsia="MS PGothic" w:hAnsi="Arial" w:cs="Arial"/>
                <w:sz w:val="18"/>
                <w:szCs w:val="18"/>
              </w:rPr>
            </w:pPr>
          </w:p>
        </w:tc>
        <w:tc>
          <w:tcPr>
            <w:tcW w:w="358" w:type="pct"/>
            <w:gridSpan w:val="2"/>
            <w:shd w:val="clear" w:color="000000" w:fill="BFBFBF"/>
            <w:hideMark/>
          </w:tcPr>
          <w:p w14:paraId="4DB60A2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63" w:type="pct"/>
            <w:shd w:val="clear" w:color="auto" w:fill="auto"/>
            <w:hideMark/>
          </w:tcPr>
          <w:p w14:paraId="5BB03BA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1A1CB8FE" w14:textId="77777777" w:rsidR="00BE01D9" w:rsidRPr="00952323" w:rsidRDefault="00BE01D9" w:rsidP="00952323">
            <w:pPr>
              <w:snapToGrid w:val="0"/>
              <w:rPr>
                <w:rFonts w:ascii="Arial" w:eastAsia="MS PGothic" w:hAnsi="Arial" w:cs="Arial"/>
                <w:sz w:val="18"/>
                <w:szCs w:val="18"/>
              </w:rPr>
            </w:pPr>
          </w:p>
        </w:tc>
      </w:tr>
      <w:tr w:rsidR="00BE01D9" w:rsidRPr="00952323" w14:paraId="35239C61" w14:textId="5AF1B18D" w:rsidTr="00952323">
        <w:trPr>
          <w:trHeight w:val="510"/>
        </w:trPr>
        <w:tc>
          <w:tcPr>
            <w:tcW w:w="321" w:type="pct"/>
            <w:shd w:val="clear" w:color="auto" w:fill="auto"/>
            <w:hideMark/>
          </w:tcPr>
          <w:p w14:paraId="39658DFB" w14:textId="77777777" w:rsidR="00BE01D9" w:rsidRPr="00952323" w:rsidRDefault="00BE01D9" w:rsidP="00952323">
            <w:pPr>
              <w:snapToGrid w:val="0"/>
              <w:rPr>
                <w:rFonts w:ascii="Arial" w:eastAsia="MS PGothic" w:hAnsi="Arial" w:cs="Arial"/>
                <w:sz w:val="18"/>
                <w:szCs w:val="18"/>
              </w:rPr>
            </w:pPr>
          </w:p>
        </w:tc>
        <w:tc>
          <w:tcPr>
            <w:tcW w:w="201" w:type="pct"/>
            <w:shd w:val="clear" w:color="auto" w:fill="auto"/>
            <w:hideMark/>
          </w:tcPr>
          <w:p w14:paraId="08049DB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0-10</w:t>
            </w:r>
          </w:p>
        </w:tc>
        <w:tc>
          <w:tcPr>
            <w:tcW w:w="506" w:type="pct"/>
            <w:gridSpan w:val="3"/>
            <w:shd w:val="clear" w:color="auto" w:fill="auto"/>
            <w:hideMark/>
          </w:tcPr>
          <w:p w14:paraId="3424476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Extended CP</w:t>
            </w:r>
          </w:p>
        </w:tc>
        <w:tc>
          <w:tcPr>
            <w:tcW w:w="567" w:type="pct"/>
            <w:gridSpan w:val="2"/>
            <w:shd w:val="clear" w:color="auto" w:fill="auto"/>
            <w:hideMark/>
          </w:tcPr>
          <w:p w14:paraId="6ED44243"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Extended CP</w:t>
            </w:r>
          </w:p>
        </w:tc>
        <w:tc>
          <w:tcPr>
            <w:tcW w:w="227" w:type="pct"/>
            <w:gridSpan w:val="3"/>
            <w:shd w:val="clear" w:color="auto" w:fill="auto"/>
            <w:hideMark/>
          </w:tcPr>
          <w:p w14:paraId="5FFEEA3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0-9 (component 3; SCS60)</w:t>
            </w:r>
          </w:p>
        </w:tc>
        <w:tc>
          <w:tcPr>
            <w:tcW w:w="184" w:type="pct"/>
            <w:gridSpan w:val="2"/>
            <w:shd w:val="clear" w:color="auto" w:fill="auto"/>
            <w:hideMark/>
          </w:tcPr>
          <w:p w14:paraId="516D279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63938D63"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hideMark/>
          </w:tcPr>
          <w:p w14:paraId="2EA3F325"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1</w:t>
            </w:r>
          </w:p>
        </w:tc>
        <w:tc>
          <w:tcPr>
            <w:tcW w:w="248" w:type="pct"/>
            <w:gridSpan w:val="4"/>
            <w:shd w:val="clear" w:color="auto" w:fill="auto"/>
            <w:hideMark/>
          </w:tcPr>
          <w:p w14:paraId="62B3A6A9" w14:textId="77777777" w:rsidR="00BE01D9" w:rsidRPr="00952323" w:rsidRDefault="00BE01D9" w:rsidP="00952323">
            <w:pPr>
              <w:snapToGrid w:val="0"/>
              <w:rPr>
                <w:rFonts w:ascii="Arial" w:eastAsia="MS PGothic" w:hAnsi="Arial" w:cs="Arial"/>
                <w:sz w:val="18"/>
                <w:szCs w:val="18"/>
              </w:rPr>
            </w:pPr>
          </w:p>
          <w:p w14:paraId="210D8188" w14:textId="77777777" w:rsidR="00BE01D9" w:rsidRPr="00952323" w:rsidRDefault="00BE01D9" w:rsidP="00952323">
            <w:pPr>
              <w:snapToGrid w:val="0"/>
              <w:rPr>
                <w:rFonts w:ascii="Arial" w:eastAsia="MS PGothic" w:hAnsi="Arial" w:cs="Arial"/>
                <w:sz w:val="18"/>
                <w:szCs w:val="18"/>
              </w:rPr>
            </w:pPr>
            <w:r w:rsidRPr="00952323">
              <w:rPr>
                <w:rFonts w:ascii="Arial" w:hAnsi="Arial" w:cs="Arial"/>
                <w:sz w:val="18"/>
                <w:szCs w:val="18"/>
              </w:rPr>
              <w:t>N.A.</w:t>
            </w:r>
          </w:p>
        </w:tc>
        <w:tc>
          <w:tcPr>
            <w:tcW w:w="248" w:type="pct"/>
            <w:gridSpan w:val="2"/>
            <w:shd w:val="clear" w:color="auto" w:fill="auto"/>
          </w:tcPr>
          <w:p w14:paraId="1E2EF39C" w14:textId="77777777" w:rsidR="00BE01D9" w:rsidRPr="00952323" w:rsidRDefault="00BE01D9" w:rsidP="00952323">
            <w:pPr>
              <w:snapToGrid w:val="0"/>
              <w:rPr>
                <w:rFonts w:ascii="Arial" w:hAnsi="Arial" w:cs="Arial"/>
                <w:sz w:val="18"/>
                <w:szCs w:val="18"/>
              </w:rPr>
            </w:pPr>
          </w:p>
          <w:p w14:paraId="0A4459CD" w14:textId="77777777" w:rsidR="00BE01D9" w:rsidRPr="00952323" w:rsidRDefault="00BE01D9" w:rsidP="00952323">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7B35D4CD" w14:textId="77777777" w:rsidR="00BE01D9" w:rsidRPr="00952323" w:rsidRDefault="00BE01D9" w:rsidP="00952323">
            <w:pPr>
              <w:snapToGrid w:val="0"/>
              <w:rPr>
                <w:rFonts w:ascii="Arial" w:eastAsia="Malgun Gothic" w:hAnsi="Arial" w:cs="Arial"/>
                <w:sz w:val="18"/>
                <w:szCs w:val="18"/>
              </w:rPr>
            </w:pPr>
          </w:p>
        </w:tc>
        <w:tc>
          <w:tcPr>
            <w:tcW w:w="317" w:type="pct"/>
            <w:gridSpan w:val="2"/>
            <w:shd w:val="clear" w:color="auto" w:fill="auto"/>
            <w:hideMark/>
          </w:tcPr>
          <w:p w14:paraId="5B31B9AD" w14:textId="77777777" w:rsidR="00BE01D9" w:rsidRPr="00952323" w:rsidRDefault="00BE01D9" w:rsidP="00952323">
            <w:pPr>
              <w:snapToGrid w:val="0"/>
              <w:rPr>
                <w:rFonts w:ascii="Arial" w:hAnsi="Arial" w:cs="Arial"/>
                <w:sz w:val="18"/>
                <w:szCs w:val="18"/>
              </w:rPr>
            </w:pPr>
          </w:p>
        </w:tc>
        <w:tc>
          <w:tcPr>
            <w:tcW w:w="253" w:type="pct"/>
            <w:shd w:val="clear" w:color="auto" w:fill="auto"/>
            <w:hideMark/>
          </w:tcPr>
          <w:p w14:paraId="1DAD0FC5"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1342BDF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hideMark/>
          </w:tcPr>
          <w:p w14:paraId="027DF4C3"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53560CB" w14:textId="77777777" w:rsidR="00BE01D9" w:rsidRPr="00952323" w:rsidRDefault="00BE01D9" w:rsidP="00952323">
            <w:pPr>
              <w:snapToGrid w:val="0"/>
              <w:rPr>
                <w:rFonts w:ascii="Arial" w:eastAsia="MS PGothic" w:hAnsi="Arial" w:cs="Arial"/>
                <w:sz w:val="18"/>
                <w:szCs w:val="18"/>
              </w:rPr>
            </w:pPr>
          </w:p>
        </w:tc>
      </w:tr>
      <w:tr w:rsidR="00BE01D9" w:rsidRPr="00952323" w14:paraId="68598F69" w14:textId="6BCEF4CE" w:rsidTr="00952323">
        <w:trPr>
          <w:trHeight w:val="270"/>
        </w:trPr>
        <w:tc>
          <w:tcPr>
            <w:tcW w:w="321" w:type="pct"/>
            <w:shd w:val="clear" w:color="auto" w:fill="auto"/>
            <w:hideMark/>
          </w:tcPr>
          <w:p w14:paraId="32331048" w14:textId="77777777" w:rsidR="00BE01D9" w:rsidRPr="00952323" w:rsidRDefault="00BE01D9" w:rsidP="00952323">
            <w:pPr>
              <w:snapToGrid w:val="0"/>
              <w:rPr>
                <w:rFonts w:ascii="Arial" w:eastAsia="MS PGothic" w:hAnsi="Arial" w:cs="Arial"/>
                <w:sz w:val="18"/>
                <w:szCs w:val="18"/>
              </w:rPr>
            </w:pPr>
          </w:p>
        </w:tc>
        <w:tc>
          <w:tcPr>
            <w:tcW w:w="201" w:type="pct"/>
            <w:shd w:val="clear" w:color="auto" w:fill="auto"/>
            <w:hideMark/>
          </w:tcPr>
          <w:p w14:paraId="6C0458D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0-12</w:t>
            </w:r>
          </w:p>
        </w:tc>
        <w:tc>
          <w:tcPr>
            <w:tcW w:w="506" w:type="pct"/>
            <w:gridSpan w:val="3"/>
            <w:shd w:val="clear" w:color="auto" w:fill="auto"/>
            <w:hideMark/>
          </w:tcPr>
          <w:p w14:paraId="7DD23E1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Non-contiguous UL PRB CP-OFDM per CC</w:t>
            </w:r>
          </w:p>
        </w:tc>
        <w:tc>
          <w:tcPr>
            <w:tcW w:w="567" w:type="pct"/>
            <w:gridSpan w:val="2"/>
            <w:shd w:val="clear" w:color="auto" w:fill="auto"/>
            <w:hideMark/>
          </w:tcPr>
          <w:p w14:paraId="05A626A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When VRB-to-PRB mapping is used, PRB is after interleaving</w:t>
            </w:r>
          </w:p>
        </w:tc>
        <w:tc>
          <w:tcPr>
            <w:tcW w:w="227" w:type="pct"/>
            <w:gridSpan w:val="3"/>
            <w:shd w:val="clear" w:color="auto" w:fill="auto"/>
            <w:hideMark/>
          </w:tcPr>
          <w:p w14:paraId="52264E4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0-1</w:t>
            </w:r>
          </w:p>
          <w:p w14:paraId="2294EF2E" w14:textId="77777777" w:rsidR="00BE01D9" w:rsidRPr="00952323" w:rsidRDefault="00BE01D9" w:rsidP="00952323">
            <w:pPr>
              <w:snapToGrid w:val="0"/>
              <w:rPr>
                <w:rFonts w:ascii="Arial" w:eastAsia="MS PGothic" w:hAnsi="Arial" w:cs="Arial"/>
                <w:sz w:val="18"/>
                <w:szCs w:val="18"/>
              </w:rPr>
            </w:pPr>
          </w:p>
        </w:tc>
        <w:tc>
          <w:tcPr>
            <w:tcW w:w="184" w:type="pct"/>
            <w:gridSpan w:val="2"/>
            <w:shd w:val="clear" w:color="auto" w:fill="auto"/>
            <w:hideMark/>
          </w:tcPr>
          <w:p w14:paraId="46A869D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45F12470"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hideMark/>
          </w:tcPr>
          <w:p w14:paraId="4F0FB38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RAN4 to decide</w:t>
            </w:r>
          </w:p>
        </w:tc>
        <w:tc>
          <w:tcPr>
            <w:tcW w:w="248" w:type="pct"/>
            <w:gridSpan w:val="4"/>
            <w:shd w:val="clear" w:color="auto" w:fill="auto"/>
            <w:hideMark/>
          </w:tcPr>
          <w:p w14:paraId="28672FE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 RAN4 to decide</w:t>
            </w:r>
          </w:p>
        </w:tc>
        <w:tc>
          <w:tcPr>
            <w:tcW w:w="248" w:type="pct"/>
            <w:gridSpan w:val="2"/>
            <w:shd w:val="clear" w:color="auto" w:fill="auto"/>
          </w:tcPr>
          <w:p w14:paraId="19A4FC3F" w14:textId="77777777" w:rsidR="00BE01D9" w:rsidRPr="00952323" w:rsidRDefault="00BE01D9" w:rsidP="00952323">
            <w:pPr>
              <w:snapToGrid w:val="0"/>
              <w:rPr>
                <w:rFonts w:ascii="Arial" w:eastAsia="Malgun Gothic" w:hAnsi="Arial" w:cs="Arial"/>
                <w:sz w:val="18"/>
                <w:szCs w:val="18"/>
              </w:rPr>
            </w:pPr>
            <w:r w:rsidRPr="00952323">
              <w:rPr>
                <w:rFonts w:ascii="Arial" w:eastAsia="MS PGothic" w:hAnsi="Arial" w:cs="Arial"/>
                <w:sz w:val="18"/>
                <w:szCs w:val="18"/>
              </w:rPr>
              <w:t>RAN4 to decide</w:t>
            </w:r>
          </w:p>
        </w:tc>
        <w:tc>
          <w:tcPr>
            <w:tcW w:w="204" w:type="pct"/>
            <w:gridSpan w:val="2"/>
            <w:shd w:val="clear" w:color="auto" w:fill="auto"/>
            <w:hideMark/>
          </w:tcPr>
          <w:p w14:paraId="696DBC20" w14:textId="77777777" w:rsidR="00BE01D9" w:rsidRPr="00952323" w:rsidRDefault="00BE01D9" w:rsidP="00952323">
            <w:pPr>
              <w:snapToGrid w:val="0"/>
              <w:rPr>
                <w:rFonts w:ascii="Arial" w:eastAsia="Malgun Gothic" w:hAnsi="Arial" w:cs="Arial"/>
                <w:sz w:val="18"/>
                <w:szCs w:val="18"/>
              </w:rPr>
            </w:pPr>
          </w:p>
        </w:tc>
        <w:tc>
          <w:tcPr>
            <w:tcW w:w="317" w:type="pct"/>
            <w:gridSpan w:val="2"/>
            <w:shd w:val="clear" w:color="auto" w:fill="auto"/>
            <w:hideMark/>
          </w:tcPr>
          <w:p w14:paraId="31D6FD2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It is up to RAN4 to decide</w:t>
            </w:r>
          </w:p>
        </w:tc>
        <w:tc>
          <w:tcPr>
            <w:tcW w:w="253" w:type="pct"/>
            <w:shd w:val="clear" w:color="auto" w:fill="auto"/>
            <w:hideMark/>
          </w:tcPr>
          <w:p w14:paraId="1FBA9FB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RAN4</w:t>
            </w:r>
          </w:p>
        </w:tc>
        <w:tc>
          <w:tcPr>
            <w:tcW w:w="358" w:type="pct"/>
            <w:gridSpan w:val="2"/>
            <w:shd w:val="clear" w:color="000000" w:fill="BFBFBF"/>
            <w:hideMark/>
          </w:tcPr>
          <w:p w14:paraId="558E8540" w14:textId="77777777" w:rsidR="00BE01D9" w:rsidRPr="00952323" w:rsidRDefault="00BE01D9" w:rsidP="00952323">
            <w:pPr>
              <w:snapToGrid w:val="0"/>
              <w:rPr>
                <w:rFonts w:ascii="Arial" w:eastAsia="MS PGothic" w:hAnsi="Arial" w:cs="Arial"/>
                <w:sz w:val="18"/>
                <w:szCs w:val="18"/>
              </w:rPr>
            </w:pPr>
          </w:p>
        </w:tc>
        <w:tc>
          <w:tcPr>
            <w:tcW w:w="363" w:type="pct"/>
            <w:shd w:val="clear" w:color="auto" w:fill="auto"/>
            <w:hideMark/>
          </w:tcPr>
          <w:p w14:paraId="579ACA8E" w14:textId="77777777" w:rsidR="00BE01D9" w:rsidRPr="00952323" w:rsidRDefault="00BE01D9" w:rsidP="00952323">
            <w:pPr>
              <w:snapToGrid w:val="0"/>
              <w:rPr>
                <w:rFonts w:ascii="Arial" w:eastAsia="MS PGothic" w:hAnsi="Arial" w:cs="Arial"/>
                <w:sz w:val="18"/>
                <w:szCs w:val="18"/>
              </w:rPr>
            </w:pPr>
          </w:p>
        </w:tc>
        <w:tc>
          <w:tcPr>
            <w:tcW w:w="357" w:type="pct"/>
          </w:tcPr>
          <w:p w14:paraId="7D92715A" w14:textId="77777777" w:rsidR="00BE01D9" w:rsidRPr="00952323" w:rsidRDefault="00BE01D9" w:rsidP="00952323">
            <w:pPr>
              <w:snapToGrid w:val="0"/>
              <w:rPr>
                <w:rFonts w:ascii="Arial" w:eastAsia="MS PGothic" w:hAnsi="Arial" w:cs="Arial"/>
                <w:sz w:val="18"/>
                <w:szCs w:val="18"/>
              </w:rPr>
            </w:pPr>
          </w:p>
        </w:tc>
      </w:tr>
      <w:tr w:rsidR="00BE01D9" w:rsidRPr="00952323" w14:paraId="3C2AECE2" w14:textId="761386E6" w:rsidTr="00952323">
        <w:trPr>
          <w:trHeight w:val="780"/>
        </w:trPr>
        <w:tc>
          <w:tcPr>
            <w:tcW w:w="321" w:type="pct"/>
            <w:shd w:val="clear" w:color="000000" w:fill="FFFFFF"/>
            <w:hideMark/>
          </w:tcPr>
          <w:p w14:paraId="4EDFA99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Initial access and mobility</w:t>
            </w:r>
          </w:p>
        </w:tc>
        <w:tc>
          <w:tcPr>
            <w:tcW w:w="201" w:type="pct"/>
            <w:shd w:val="clear" w:color="000000" w:fill="FFFFFF"/>
            <w:hideMark/>
          </w:tcPr>
          <w:p w14:paraId="757964F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w:t>
            </w:r>
          </w:p>
        </w:tc>
        <w:tc>
          <w:tcPr>
            <w:tcW w:w="506" w:type="pct"/>
            <w:gridSpan w:val="3"/>
            <w:shd w:val="clear" w:color="000000" w:fill="FFFFFF"/>
            <w:hideMark/>
          </w:tcPr>
          <w:p w14:paraId="4D23152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Basic initial access channels and procedures</w:t>
            </w:r>
          </w:p>
        </w:tc>
        <w:tc>
          <w:tcPr>
            <w:tcW w:w="567" w:type="pct"/>
            <w:gridSpan w:val="2"/>
            <w:shd w:val="clear" w:color="000000" w:fill="FFFFFF"/>
            <w:hideMark/>
          </w:tcPr>
          <w:p w14:paraId="55F010B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1) RACH preamble format </w:t>
            </w:r>
          </w:p>
          <w:p w14:paraId="75BE7DF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2) SS block based RRM measurement </w:t>
            </w:r>
          </w:p>
          <w:p w14:paraId="27F2869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[3) RMSI/broadcast OSI reception]</w:t>
            </w:r>
          </w:p>
          <w:p w14:paraId="1E22AC1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[4] Paging]</w:t>
            </w:r>
          </w:p>
        </w:tc>
        <w:tc>
          <w:tcPr>
            <w:tcW w:w="227" w:type="pct"/>
            <w:gridSpan w:val="3"/>
            <w:shd w:val="clear" w:color="000000" w:fill="FFFFFF"/>
            <w:hideMark/>
          </w:tcPr>
          <w:p w14:paraId="3331E380" w14:textId="77777777" w:rsidR="00BE01D9" w:rsidRPr="00952323" w:rsidRDefault="00BE01D9" w:rsidP="00952323">
            <w:pPr>
              <w:snapToGrid w:val="0"/>
              <w:rPr>
                <w:rFonts w:ascii="Arial" w:eastAsia="MS PGothic" w:hAnsi="Arial" w:cs="Arial"/>
                <w:sz w:val="18"/>
                <w:szCs w:val="18"/>
              </w:rPr>
            </w:pPr>
          </w:p>
        </w:tc>
        <w:tc>
          <w:tcPr>
            <w:tcW w:w="184" w:type="pct"/>
            <w:gridSpan w:val="2"/>
            <w:shd w:val="clear" w:color="000000" w:fill="FFFFFF"/>
            <w:hideMark/>
          </w:tcPr>
          <w:p w14:paraId="1BF16ED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 or No]</w:t>
            </w:r>
          </w:p>
        </w:tc>
        <w:tc>
          <w:tcPr>
            <w:tcW w:w="409" w:type="pct"/>
            <w:gridSpan w:val="4"/>
            <w:shd w:val="clear" w:color="000000" w:fill="FFFFFF"/>
            <w:hideMark/>
          </w:tcPr>
          <w:p w14:paraId="18369ABB"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hideMark/>
          </w:tcPr>
          <w:p w14:paraId="01DAC33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4080C3B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6E0308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hideMark/>
          </w:tcPr>
          <w:p w14:paraId="01B35423"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57AF7E0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RAN2 to check components 3 and 4 for SA and NSA applicability</w:t>
            </w:r>
          </w:p>
        </w:tc>
        <w:tc>
          <w:tcPr>
            <w:tcW w:w="253" w:type="pct"/>
            <w:shd w:val="clear" w:color="000000" w:fill="FFFFFF"/>
            <w:hideMark/>
          </w:tcPr>
          <w:p w14:paraId="0283D9E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174B0BD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63" w:type="pct"/>
            <w:shd w:val="clear" w:color="auto" w:fill="auto"/>
            <w:hideMark/>
          </w:tcPr>
          <w:p w14:paraId="3513302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662B1379" w14:textId="77777777" w:rsidR="00BE01D9" w:rsidRPr="00952323" w:rsidRDefault="00BE01D9" w:rsidP="00952323">
            <w:pPr>
              <w:snapToGrid w:val="0"/>
              <w:rPr>
                <w:rFonts w:ascii="Arial" w:eastAsia="MS PGothic" w:hAnsi="Arial" w:cs="Arial"/>
                <w:sz w:val="18"/>
                <w:szCs w:val="18"/>
              </w:rPr>
            </w:pPr>
          </w:p>
        </w:tc>
      </w:tr>
      <w:tr w:rsidR="00BE01D9" w:rsidRPr="00952323" w14:paraId="15B23B21" w14:textId="1D96F4C8" w:rsidTr="00952323">
        <w:trPr>
          <w:trHeight w:val="525"/>
        </w:trPr>
        <w:tc>
          <w:tcPr>
            <w:tcW w:w="321" w:type="pct"/>
            <w:shd w:val="clear" w:color="000000" w:fill="FFFFFF"/>
            <w:hideMark/>
          </w:tcPr>
          <w:p w14:paraId="55CE7417"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6C4875F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1-1a</w:t>
            </w:r>
          </w:p>
        </w:tc>
        <w:tc>
          <w:tcPr>
            <w:tcW w:w="506" w:type="pct"/>
            <w:gridSpan w:val="3"/>
            <w:shd w:val="clear" w:color="000000" w:fill="FFFFFF"/>
            <w:hideMark/>
          </w:tcPr>
          <w:p w14:paraId="32E255E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[On </w:t>
            </w:r>
            <w:proofErr w:type="gramStart"/>
            <w:r w:rsidRPr="00952323">
              <w:rPr>
                <w:rFonts w:ascii="Arial" w:eastAsia="MS PGothic" w:hAnsi="Arial" w:cs="Arial"/>
                <w:sz w:val="18"/>
                <w:szCs w:val="18"/>
              </w:rPr>
              <w:t>demand based</w:t>
            </w:r>
            <w:proofErr w:type="gramEnd"/>
            <w:r w:rsidRPr="00952323">
              <w:rPr>
                <w:rFonts w:ascii="Arial" w:eastAsia="MS PGothic" w:hAnsi="Arial" w:cs="Arial"/>
                <w:sz w:val="18"/>
                <w:szCs w:val="18"/>
              </w:rPr>
              <w:t xml:space="preserve"> system information]</w:t>
            </w:r>
          </w:p>
        </w:tc>
        <w:tc>
          <w:tcPr>
            <w:tcW w:w="567" w:type="pct"/>
            <w:gridSpan w:val="2"/>
            <w:shd w:val="clear" w:color="000000" w:fill="FFFFFF"/>
            <w:hideMark/>
          </w:tcPr>
          <w:p w14:paraId="300567CA" w14:textId="77777777" w:rsidR="00BE01D9" w:rsidRPr="00952323" w:rsidRDefault="00BE01D9" w:rsidP="00952323">
            <w:pPr>
              <w:snapToGrid w:val="0"/>
              <w:rPr>
                <w:rFonts w:ascii="Arial" w:eastAsia="MS PGothic" w:hAnsi="Arial" w:cs="Arial"/>
                <w:sz w:val="18"/>
                <w:szCs w:val="18"/>
              </w:rPr>
            </w:pPr>
          </w:p>
        </w:tc>
        <w:tc>
          <w:tcPr>
            <w:tcW w:w="227" w:type="pct"/>
            <w:gridSpan w:val="3"/>
            <w:shd w:val="clear" w:color="000000" w:fill="FFFFFF"/>
            <w:hideMark/>
          </w:tcPr>
          <w:p w14:paraId="5A6B7C0F" w14:textId="77777777" w:rsidR="00BE01D9" w:rsidRPr="00952323" w:rsidRDefault="00BE01D9" w:rsidP="00952323">
            <w:pPr>
              <w:snapToGrid w:val="0"/>
              <w:rPr>
                <w:rFonts w:ascii="Arial" w:eastAsia="MS PGothic" w:hAnsi="Arial" w:cs="Arial"/>
                <w:sz w:val="18"/>
                <w:szCs w:val="18"/>
              </w:rPr>
            </w:pPr>
          </w:p>
        </w:tc>
        <w:tc>
          <w:tcPr>
            <w:tcW w:w="184" w:type="pct"/>
            <w:gridSpan w:val="2"/>
            <w:shd w:val="clear" w:color="000000" w:fill="FFFFFF"/>
            <w:hideMark/>
          </w:tcPr>
          <w:p w14:paraId="688336D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 or No]</w:t>
            </w:r>
          </w:p>
        </w:tc>
        <w:tc>
          <w:tcPr>
            <w:tcW w:w="409" w:type="pct"/>
            <w:gridSpan w:val="4"/>
            <w:shd w:val="clear" w:color="000000" w:fill="FFFFFF"/>
            <w:hideMark/>
          </w:tcPr>
          <w:p w14:paraId="0CDAFB4C"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hideMark/>
          </w:tcPr>
          <w:p w14:paraId="47E74064" w14:textId="77777777" w:rsidR="00BE01D9" w:rsidRPr="00952323" w:rsidRDefault="00BE01D9" w:rsidP="00952323">
            <w:pPr>
              <w:snapToGrid w:val="0"/>
              <w:rPr>
                <w:rFonts w:ascii="Arial" w:eastAsia="MS PGothic" w:hAnsi="Arial" w:cs="Arial"/>
                <w:sz w:val="18"/>
                <w:szCs w:val="18"/>
              </w:rPr>
            </w:pPr>
          </w:p>
        </w:tc>
        <w:tc>
          <w:tcPr>
            <w:tcW w:w="248" w:type="pct"/>
            <w:gridSpan w:val="4"/>
            <w:shd w:val="clear" w:color="auto" w:fill="auto"/>
            <w:hideMark/>
          </w:tcPr>
          <w:p w14:paraId="0D9E157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 [Yes]</w:t>
            </w:r>
          </w:p>
        </w:tc>
        <w:tc>
          <w:tcPr>
            <w:tcW w:w="248" w:type="pct"/>
            <w:gridSpan w:val="2"/>
            <w:shd w:val="clear" w:color="auto" w:fill="auto"/>
          </w:tcPr>
          <w:p w14:paraId="04AB627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hideMark/>
          </w:tcPr>
          <w:p w14:paraId="3DECFA9F"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4757709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RAN2 to check</w:t>
            </w:r>
          </w:p>
        </w:tc>
        <w:tc>
          <w:tcPr>
            <w:tcW w:w="253" w:type="pct"/>
            <w:shd w:val="clear" w:color="000000" w:fill="FFFFFF"/>
            <w:hideMark/>
          </w:tcPr>
          <w:p w14:paraId="0088227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RAN2</w:t>
            </w:r>
          </w:p>
        </w:tc>
        <w:tc>
          <w:tcPr>
            <w:tcW w:w="358" w:type="pct"/>
            <w:gridSpan w:val="2"/>
            <w:shd w:val="clear" w:color="000000" w:fill="BFBFBF"/>
            <w:hideMark/>
          </w:tcPr>
          <w:p w14:paraId="019FB4A9" w14:textId="77777777" w:rsidR="00BE01D9" w:rsidRPr="00952323" w:rsidRDefault="00BE01D9" w:rsidP="00952323">
            <w:pPr>
              <w:snapToGrid w:val="0"/>
              <w:rPr>
                <w:rFonts w:ascii="Arial" w:eastAsia="MS PGothic" w:hAnsi="Arial" w:cs="Arial"/>
                <w:sz w:val="18"/>
                <w:szCs w:val="18"/>
              </w:rPr>
            </w:pPr>
          </w:p>
        </w:tc>
        <w:tc>
          <w:tcPr>
            <w:tcW w:w="363" w:type="pct"/>
            <w:shd w:val="clear" w:color="auto" w:fill="auto"/>
            <w:hideMark/>
          </w:tcPr>
          <w:p w14:paraId="66E2610E" w14:textId="77777777" w:rsidR="00BE01D9" w:rsidRPr="00952323" w:rsidRDefault="00BE01D9" w:rsidP="00952323">
            <w:pPr>
              <w:snapToGrid w:val="0"/>
              <w:rPr>
                <w:rFonts w:ascii="Arial" w:eastAsia="MS PGothic" w:hAnsi="Arial" w:cs="Arial"/>
                <w:sz w:val="18"/>
                <w:szCs w:val="18"/>
              </w:rPr>
            </w:pPr>
          </w:p>
        </w:tc>
        <w:tc>
          <w:tcPr>
            <w:tcW w:w="357" w:type="pct"/>
          </w:tcPr>
          <w:p w14:paraId="43395EBE" w14:textId="77777777" w:rsidR="00BE01D9" w:rsidRPr="00952323" w:rsidRDefault="00BE01D9" w:rsidP="00952323">
            <w:pPr>
              <w:snapToGrid w:val="0"/>
              <w:rPr>
                <w:rFonts w:ascii="Arial" w:eastAsia="MS PGothic" w:hAnsi="Arial" w:cs="Arial"/>
                <w:sz w:val="18"/>
                <w:szCs w:val="18"/>
              </w:rPr>
            </w:pPr>
          </w:p>
        </w:tc>
      </w:tr>
      <w:tr w:rsidR="00BE01D9" w:rsidRPr="00952323" w14:paraId="7345B6F9" w14:textId="0AF480CF" w:rsidTr="00952323">
        <w:trPr>
          <w:trHeight w:val="525"/>
        </w:trPr>
        <w:tc>
          <w:tcPr>
            <w:tcW w:w="321" w:type="pct"/>
            <w:shd w:val="clear" w:color="000000" w:fill="FFFFFF"/>
            <w:hideMark/>
          </w:tcPr>
          <w:p w14:paraId="71930E78"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319EF54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1-3</w:t>
            </w:r>
          </w:p>
        </w:tc>
        <w:tc>
          <w:tcPr>
            <w:tcW w:w="506" w:type="pct"/>
            <w:gridSpan w:val="3"/>
            <w:shd w:val="clear" w:color="000000" w:fill="FFFFFF"/>
            <w:hideMark/>
          </w:tcPr>
          <w:p w14:paraId="3A33623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SS block based SINR measurement (SS-SINR)</w:t>
            </w:r>
          </w:p>
        </w:tc>
        <w:tc>
          <w:tcPr>
            <w:tcW w:w="567" w:type="pct"/>
            <w:gridSpan w:val="2"/>
            <w:shd w:val="clear" w:color="000000" w:fill="FFFFFF"/>
            <w:hideMark/>
          </w:tcPr>
          <w:p w14:paraId="604B497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SS-SINR measurement</w:t>
            </w:r>
          </w:p>
        </w:tc>
        <w:tc>
          <w:tcPr>
            <w:tcW w:w="227" w:type="pct"/>
            <w:gridSpan w:val="3"/>
            <w:shd w:val="clear" w:color="000000" w:fill="FFFFFF"/>
            <w:hideMark/>
          </w:tcPr>
          <w:p w14:paraId="434D6B1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w:t>
            </w:r>
          </w:p>
        </w:tc>
        <w:tc>
          <w:tcPr>
            <w:tcW w:w="184" w:type="pct"/>
            <w:gridSpan w:val="2"/>
            <w:shd w:val="clear" w:color="000000" w:fill="FFFFFF"/>
            <w:hideMark/>
          </w:tcPr>
          <w:p w14:paraId="0C13031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50695A3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Not support SS-SINR measurement</w:t>
            </w:r>
          </w:p>
        </w:tc>
        <w:tc>
          <w:tcPr>
            <w:tcW w:w="237" w:type="pct"/>
            <w:gridSpan w:val="2"/>
            <w:shd w:val="clear" w:color="auto" w:fill="auto"/>
            <w:hideMark/>
          </w:tcPr>
          <w:p w14:paraId="74B8102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hideMark/>
          </w:tcPr>
          <w:p w14:paraId="544FBBB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1E26EA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hideMark/>
          </w:tcPr>
          <w:p w14:paraId="36BC7F9F"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7878C702"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hideMark/>
          </w:tcPr>
          <w:p w14:paraId="4C77862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206315EF" w14:textId="77777777" w:rsidR="00BE01D9" w:rsidRPr="00952323" w:rsidRDefault="00BE01D9" w:rsidP="00952323">
            <w:pPr>
              <w:snapToGrid w:val="0"/>
              <w:rPr>
                <w:rFonts w:ascii="Arial" w:eastAsia="MS PGothic" w:hAnsi="Arial" w:cs="Arial"/>
                <w:sz w:val="18"/>
                <w:szCs w:val="18"/>
              </w:rPr>
            </w:pPr>
          </w:p>
        </w:tc>
        <w:tc>
          <w:tcPr>
            <w:tcW w:w="363" w:type="pct"/>
            <w:shd w:val="clear" w:color="auto" w:fill="auto"/>
            <w:hideMark/>
          </w:tcPr>
          <w:p w14:paraId="144D446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0FE3A3F" w14:textId="77777777" w:rsidR="00BE01D9" w:rsidRPr="00952323" w:rsidRDefault="00BE01D9" w:rsidP="00952323">
            <w:pPr>
              <w:snapToGrid w:val="0"/>
              <w:rPr>
                <w:rFonts w:ascii="Arial" w:eastAsia="MS PGothic" w:hAnsi="Arial" w:cs="Arial"/>
                <w:sz w:val="18"/>
                <w:szCs w:val="18"/>
              </w:rPr>
            </w:pPr>
          </w:p>
        </w:tc>
      </w:tr>
      <w:tr w:rsidR="00BE01D9" w:rsidRPr="00952323" w14:paraId="58A38CC3" w14:textId="140D73CF" w:rsidTr="00952323">
        <w:trPr>
          <w:trHeight w:val="525"/>
        </w:trPr>
        <w:tc>
          <w:tcPr>
            <w:tcW w:w="321" w:type="pct"/>
            <w:shd w:val="clear" w:color="000000" w:fill="FFFFFF"/>
            <w:hideMark/>
          </w:tcPr>
          <w:p w14:paraId="548957F5"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3400224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1-4</w:t>
            </w:r>
          </w:p>
        </w:tc>
        <w:tc>
          <w:tcPr>
            <w:tcW w:w="506" w:type="pct"/>
            <w:gridSpan w:val="3"/>
            <w:shd w:val="clear" w:color="000000" w:fill="FFFFFF"/>
            <w:hideMark/>
          </w:tcPr>
          <w:p w14:paraId="042EDFB3"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SS block based RLM</w:t>
            </w:r>
          </w:p>
        </w:tc>
        <w:tc>
          <w:tcPr>
            <w:tcW w:w="567" w:type="pct"/>
            <w:gridSpan w:val="2"/>
            <w:shd w:val="clear" w:color="000000" w:fill="FFFFFF"/>
            <w:hideMark/>
          </w:tcPr>
          <w:p w14:paraId="15487F7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SS block based RLM</w:t>
            </w:r>
          </w:p>
        </w:tc>
        <w:tc>
          <w:tcPr>
            <w:tcW w:w="227" w:type="pct"/>
            <w:gridSpan w:val="3"/>
            <w:shd w:val="clear" w:color="000000" w:fill="FFFFFF"/>
            <w:hideMark/>
          </w:tcPr>
          <w:p w14:paraId="194EBCD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w:t>
            </w:r>
          </w:p>
        </w:tc>
        <w:tc>
          <w:tcPr>
            <w:tcW w:w="184" w:type="pct"/>
            <w:gridSpan w:val="2"/>
            <w:shd w:val="clear" w:color="000000" w:fill="FFFFFF"/>
            <w:hideMark/>
          </w:tcPr>
          <w:p w14:paraId="7CB052C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1365B7F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Not support SS block based RLM</w:t>
            </w:r>
          </w:p>
        </w:tc>
        <w:tc>
          <w:tcPr>
            <w:tcW w:w="237" w:type="pct"/>
            <w:gridSpan w:val="2"/>
            <w:shd w:val="clear" w:color="auto" w:fill="auto"/>
            <w:hideMark/>
          </w:tcPr>
          <w:p w14:paraId="404EBCB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hideMark/>
          </w:tcPr>
          <w:p w14:paraId="27AAB7B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B5684E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hideMark/>
          </w:tcPr>
          <w:p w14:paraId="213660B3"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3E287C62"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hideMark/>
          </w:tcPr>
          <w:p w14:paraId="32388EC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3ECA0D3C" w14:textId="77777777" w:rsidR="00BE01D9" w:rsidRPr="00952323" w:rsidRDefault="00BE01D9" w:rsidP="00952323">
            <w:pPr>
              <w:snapToGrid w:val="0"/>
              <w:rPr>
                <w:rFonts w:ascii="Arial" w:eastAsia="MS PGothic" w:hAnsi="Arial" w:cs="Arial"/>
                <w:sz w:val="18"/>
                <w:szCs w:val="18"/>
              </w:rPr>
            </w:pPr>
          </w:p>
        </w:tc>
        <w:tc>
          <w:tcPr>
            <w:tcW w:w="363" w:type="pct"/>
            <w:shd w:val="clear" w:color="auto" w:fill="auto"/>
            <w:hideMark/>
          </w:tcPr>
          <w:p w14:paraId="686A7F53"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Mandatory with capability signaling which shall be set to ‘1’ </w:t>
            </w:r>
          </w:p>
        </w:tc>
        <w:tc>
          <w:tcPr>
            <w:tcW w:w="357" w:type="pct"/>
          </w:tcPr>
          <w:p w14:paraId="63207568" w14:textId="77777777" w:rsidR="00BE01D9" w:rsidRPr="00952323" w:rsidRDefault="00BE01D9" w:rsidP="00952323">
            <w:pPr>
              <w:snapToGrid w:val="0"/>
              <w:rPr>
                <w:rFonts w:ascii="Arial" w:eastAsia="MS PGothic" w:hAnsi="Arial" w:cs="Arial"/>
                <w:sz w:val="18"/>
                <w:szCs w:val="18"/>
              </w:rPr>
            </w:pPr>
          </w:p>
        </w:tc>
      </w:tr>
      <w:tr w:rsidR="00BE01D9" w:rsidRPr="00952323" w14:paraId="7B87CA54" w14:textId="6F45133C" w:rsidTr="00952323">
        <w:trPr>
          <w:trHeight w:val="525"/>
        </w:trPr>
        <w:tc>
          <w:tcPr>
            <w:tcW w:w="321" w:type="pct"/>
            <w:shd w:val="clear" w:color="000000" w:fill="FFFFFF"/>
            <w:hideMark/>
          </w:tcPr>
          <w:p w14:paraId="155BE71D" w14:textId="77777777" w:rsidR="00BE01D9" w:rsidRPr="00952323" w:rsidRDefault="00BE01D9" w:rsidP="00952323">
            <w:pPr>
              <w:snapToGrid w:val="0"/>
              <w:rPr>
                <w:rFonts w:ascii="Arial" w:eastAsia="MS PGothic" w:hAnsi="Arial" w:cs="Arial"/>
                <w:sz w:val="18"/>
                <w:szCs w:val="18"/>
                <w:highlight w:val="cyan"/>
              </w:rPr>
            </w:pPr>
          </w:p>
        </w:tc>
        <w:tc>
          <w:tcPr>
            <w:tcW w:w="201" w:type="pct"/>
            <w:shd w:val="clear" w:color="000000" w:fill="FFFFFF"/>
            <w:hideMark/>
          </w:tcPr>
          <w:p w14:paraId="01BE07F3"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1-5</w:t>
            </w:r>
          </w:p>
        </w:tc>
        <w:tc>
          <w:tcPr>
            <w:tcW w:w="506" w:type="pct"/>
            <w:gridSpan w:val="3"/>
            <w:shd w:val="clear" w:color="000000" w:fill="FFFFFF"/>
            <w:hideMark/>
          </w:tcPr>
          <w:p w14:paraId="7243A28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CSI-RS based RRM measurement with associated SS-block</w:t>
            </w:r>
          </w:p>
        </w:tc>
        <w:tc>
          <w:tcPr>
            <w:tcW w:w="567" w:type="pct"/>
            <w:gridSpan w:val="2"/>
            <w:shd w:val="clear" w:color="000000" w:fill="FFFFFF"/>
            <w:hideMark/>
          </w:tcPr>
          <w:p w14:paraId="27BF308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CSI-RSRP measurement</w:t>
            </w:r>
            <w:r w:rsidRPr="00952323">
              <w:rPr>
                <w:rFonts w:ascii="Arial" w:eastAsia="MS PGothic" w:hAnsi="Arial" w:cs="Arial"/>
                <w:sz w:val="18"/>
                <w:szCs w:val="18"/>
              </w:rPr>
              <w:br/>
              <w:t>2) CSI-RSRQ measurement</w:t>
            </w:r>
          </w:p>
        </w:tc>
        <w:tc>
          <w:tcPr>
            <w:tcW w:w="227" w:type="pct"/>
            <w:gridSpan w:val="3"/>
            <w:shd w:val="clear" w:color="000000" w:fill="FFFFFF"/>
            <w:hideMark/>
          </w:tcPr>
          <w:p w14:paraId="6CB54B7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1-1, CSI-RS </w:t>
            </w:r>
          </w:p>
        </w:tc>
        <w:tc>
          <w:tcPr>
            <w:tcW w:w="184" w:type="pct"/>
            <w:gridSpan w:val="2"/>
            <w:shd w:val="clear" w:color="000000" w:fill="FFFFFF"/>
            <w:hideMark/>
          </w:tcPr>
          <w:p w14:paraId="021DC6D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4B61E41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Not support CSI-RSRP and CSI-RSRQ measurement</w:t>
            </w:r>
          </w:p>
        </w:tc>
        <w:tc>
          <w:tcPr>
            <w:tcW w:w="237" w:type="pct"/>
            <w:gridSpan w:val="2"/>
            <w:shd w:val="clear" w:color="auto" w:fill="auto"/>
            <w:hideMark/>
          </w:tcPr>
          <w:p w14:paraId="057768B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hideMark/>
          </w:tcPr>
          <w:p w14:paraId="50F8638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410383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hideMark/>
          </w:tcPr>
          <w:p w14:paraId="5D48A86F"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47729519"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hideMark/>
          </w:tcPr>
          <w:p w14:paraId="11CEB3B5"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41D0CF24" w14:textId="77777777" w:rsidR="00BE01D9" w:rsidRPr="00952323" w:rsidRDefault="00BE01D9" w:rsidP="00952323">
            <w:pPr>
              <w:snapToGrid w:val="0"/>
              <w:rPr>
                <w:rFonts w:ascii="Arial" w:eastAsia="MS PGothic" w:hAnsi="Arial" w:cs="Arial"/>
                <w:sz w:val="18"/>
                <w:szCs w:val="18"/>
                <w:highlight w:val="cyan"/>
              </w:rPr>
            </w:pPr>
          </w:p>
        </w:tc>
        <w:tc>
          <w:tcPr>
            <w:tcW w:w="363" w:type="pct"/>
            <w:shd w:val="clear" w:color="auto" w:fill="auto"/>
            <w:hideMark/>
          </w:tcPr>
          <w:p w14:paraId="02A76E4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6C3D3C6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Note: This does not discourage RAN4 to complete their work</w:t>
            </w:r>
          </w:p>
          <w:p w14:paraId="044238C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Note: there is expectation that RAN4 will complete the corresponding RRM measurement </w:t>
            </w:r>
          </w:p>
        </w:tc>
        <w:tc>
          <w:tcPr>
            <w:tcW w:w="357" w:type="pct"/>
          </w:tcPr>
          <w:p w14:paraId="47FFD9AF" w14:textId="77777777" w:rsidR="00BE01D9" w:rsidRPr="00952323" w:rsidRDefault="00BE01D9" w:rsidP="00952323">
            <w:pPr>
              <w:snapToGrid w:val="0"/>
              <w:rPr>
                <w:rFonts w:ascii="Arial" w:eastAsia="MS PGothic" w:hAnsi="Arial" w:cs="Arial"/>
                <w:sz w:val="18"/>
                <w:szCs w:val="18"/>
              </w:rPr>
            </w:pPr>
          </w:p>
        </w:tc>
      </w:tr>
      <w:tr w:rsidR="00BE01D9" w:rsidRPr="00952323" w14:paraId="7AD099D5" w14:textId="3D4EF633" w:rsidTr="00952323">
        <w:trPr>
          <w:trHeight w:val="525"/>
        </w:trPr>
        <w:tc>
          <w:tcPr>
            <w:tcW w:w="321" w:type="pct"/>
            <w:shd w:val="clear" w:color="000000" w:fill="FFFFFF"/>
          </w:tcPr>
          <w:p w14:paraId="2369FBA4" w14:textId="77777777" w:rsidR="00BE01D9" w:rsidRPr="00952323" w:rsidRDefault="00BE01D9" w:rsidP="00952323">
            <w:pPr>
              <w:snapToGrid w:val="0"/>
              <w:rPr>
                <w:rFonts w:ascii="Arial" w:eastAsia="MS PGothic" w:hAnsi="Arial" w:cs="Arial"/>
                <w:sz w:val="18"/>
                <w:szCs w:val="18"/>
                <w:highlight w:val="cyan"/>
              </w:rPr>
            </w:pPr>
          </w:p>
        </w:tc>
        <w:tc>
          <w:tcPr>
            <w:tcW w:w="201" w:type="pct"/>
            <w:shd w:val="clear" w:color="000000" w:fill="FFFFFF"/>
          </w:tcPr>
          <w:p w14:paraId="33E7979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1-5a</w:t>
            </w:r>
          </w:p>
        </w:tc>
        <w:tc>
          <w:tcPr>
            <w:tcW w:w="506" w:type="pct"/>
            <w:gridSpan w:val="3"/>
            <w:shd w:val="clear" w:color="000000" w:fill="FFFFFF"/>
          </w:tcPr>
          <w:p w14:paraId="56B08ED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CSI-RS based RRM measurement without associated SS-block</w:t>
            </w:r>
          </w:p>
        </w:tc>
        <w:tc>
          <w:tcPr>
            <w:tcW w:w="567" w:type="pct"/>
            <w:gridSpan w:val="2"/>
            <w:shd w:val="clear" w:color="000000" w:fill="FFFFFF"/>
          </w:tcPr>
          <w:p w14:paraId="4E63E2E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1) CSI-RSRP measurement </w:t>
            </w:r>
            <w:r w:rsidRPr="00952323">
              <w:rPr>
                <w:rFonts w:ascii="Arial" w:eastAsia="MS PGothic" w:hAnsi="Arial" w:cs="Arial"/>
                <w:sz w:val="18"/>
                <w:szCs w:val="18"/>
              </w:rPr>
              <w:br/>
              <w:t>2) CSI-RSRQ measurement</w:t>
            </w:r>
          </w:p>
          <w:p w14:paraId="6903D4B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3) There is SS-block in the target frequency on which the RRM </w:t>
            </w:r>
            <w:r w:rsidRPr="00952323">
              <w:rPr>
                <w:rFonts w:ascii="Arial" w:eastAsia="MS PGothic" w:hAnsi="Arial" w:cs="Arial"/>
                <w:sz w:val="18"/>
                <w:szCs w:val="18"/>
              </w:rPr>
              <w:lastRenderedPageBreak/>
              <w:t>measurement is performed</w:t>
            </w:r>
          </w:p>
        </w:tc>
        <w:tc>
          <w:tcPr>
            <w:tcW w:w="227" w:type="pct"/>
            <w:gridSpan w:val="3"/>
            <w:shd w:val="clear" w:color="000000" w:fill="FFFFFF"/>
          </w:tcPr>
          <w:p w14:paraId="5304377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lastRenderedPageBreak/>
              <w:t>1-1, CSI-RS</w:t>
            </w:r>
          </w:p>
        </w:tc>
        <w:tc>
          <w:tcPr>
            <w:tcW w:w="184" w:type="pct"/>
            <w:gridSpan w:val="2"/>
            <w:shd w:val="clear" w:color="000000" w:fill="FFFFFF"/>
          </w:tcPr>
          <w:p w14:paraId="63CF9E0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tcPr>
          <w:p w14:paraId="2EEF34D0"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tcPr>
          <w:p w14:paraId="29C9CC1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3DA7F8A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FFB1E7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0FCDC355"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tcPr>
          <w:p w14:paraId="63CB5B95"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tcPr>
          <w:p w14:paraId="0B855CD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164670CE" w14:textId="77777777" w:rsidR="00BE01D9" w:rsidRPr="00952323" w:rsidRDefault="00BE01D9" w:rsidP="00952323">
            <w:pPr>
              <w:snapToGrid w:val="0"/>
              <w:rPr>
                <w:rFonts w:ascii="Arial" w:eastAsia="MS PGothic" w:hAnsi="Arial" w:cs="Arial"/>
                <w:sz w:val="18"/>
                <w:szCs w:val="18"/>
                <w:highlight w:val="cyan"/>
              </w:rPr>
            </w:pPr>
          </w:p>
        </w:tc>
        <w:tc>
          <w:tcPr>
            <w:tcW w:w="363" w:type="pct"/>
            <w:shd w:val="clear" w:color="auto" w:fill="auto"/>
          </w:tcPr>
          <w:p w14:paraId="27624F2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018252A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Note: This does not discourage RAN4 to </w:t>
            </w:r>
            <w:r w:rsidRPr="00952323">
              <w:rPr>
                <w:rFonts w:ascii="Arial" w:eastAsia="MS PGothic" w:hAnsi="Arial" w:cs="Arial"/>
                <w:sz w:val="18"/>
                <w:szCs w:val="18"/>
              </w:rPr>
              <w:lastRenderedPageBreak/>
              <w:t>complete their work</w:t>
            </w:r>
          </w:p>
          <w:p w14:paraId="7FA868F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Note: there is expectation that RAN4 will complete the corresponding RRM measurement </w:t>
            </w:r>
          </w:p>
        </w:tc>
        <w:tc>
          <w:tcPr>
            <w:tcW w:w="357" w:type="pct"/>
          </w:tcPr>
          <w:p w14:paraId="1947E463" w14:textId="77777777" w:rsidR="00BE01D9" w:rsidRPr="00952323" w:rsidRDefault="00BE01D9" w:rsidP="00952323">
            <w:pPr>
              <w:snapToGrid w:val="0"/>
              <w:rPr>
                <w:rFonts w:ascii="Arial" w:eastAsia="MS PGothic" w:hAnsi="Arial" w:cs="Arial"/>
                <w:sz w:val="18"/>
                <w:szCs w:val="18"/>
              </w:rPr>
            </w:pPr>
          </w:p>
        </w:tc>
      </w:tr>
      <w:tr w:rsidR="00BE01D9" w:rsidRPr="00952323" w14:paraId="2EA135EE" w14:textId="761165FB" w:rsidTr="00952323">
        <w:trPr>
          <w:trHeight w:val="525"/>
        </w:trPr>
        <w:tc>
          <w:tcPr>
            <w:tcW w:w="321" w:type="pct"/>
            <w:shd w:val="clear" w:color="000000" w:fill="FFFFFF"/>
            <w:hideMark/>
          </w:tcPr>
          <w:p w14:paraId="2FAA89B9"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3C72561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1-6</w:t>
            </w:r>
          </w:p>
        </w:tc>
        <w:tc>
          <w:tcPr>
            <w:tcW w:w="506" w:type="pct"/>
            <w:gridSpan w:val="3"/>
            <w:shd w:val="clear" w:color="000000" w:fill="FFFFFF"/>
            <w:hideMark/>
          </w:tcPr>
          <w:p w14:paraId="095DD96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CSI-RS based RS-SINR measurement</w:t>
            </w:r>
          </w:p>
        </w:tc>
        <w:tc>
          <w:tcPr>
            <w:tcW w:w="567" w:type="pct"/>
            <w:gridSpan w:val="2"/>
            <w:shd w:val="clear" w:color="000000" w:fill="FFFFFF"/>
            <w:hideMark/>
          </w:tcPr>
          <w:p w14:paraId="7069C923"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CSI-SINR measurement</w:t>
            </w:r>
          </w:p>
        </w:tc>
        <w:tc>
          <w:tcPr>
            <w:tcW w:w="227" w:type="pct"/>
            <w:gridSpan w:val="3"/>
            <w:shd w:val="clear" w:color="000000" w:fill="FFFFFF"/>
            <w:hideMark/>
          </w:tcPr>
          <w:p w14:paraId="25562E9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w:t>
            </w:r>
            <w:r w:rsidRPr="00952323">
              <w:rPr>
                <w:rFonts w:ascii="Arial" w:eastAsia="MS PGothic" w:hAnsi="Arial" w:cs="Arial"/>
                <w:sz w:val="18"/>
                <w:szCs w:val="18"/>
              </w:rPr>
              <w:br/>
              <w:t>1-5</w:t>
            </w:r>
          </w:p>
        </w:tc>
        <w:tc>
          <w:tcPr>
            <w:tcW w:w="184" w:type="pct"/>
            <w:gridSpan w:val="2"/>
            <w:shd w:val="clear" w:color="000000" w:fill="FFFFFF"/>
            <w:hideMark/>
          </w:tcPr>
          <w:p w14:paraId="7645250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55AB3C4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Not support CSI-SINR measurement</w:t>
            </w:r>
          </w:p>
        </w:tc>
        <w:tc>
          <w:tcPr>
            <w:tcW w:w="237" w:type="pct"/>
            <w:gridSpan w:val="2"/>
            <w:shd w:val="clear" w:color="auto" w:fill="auto"/>
            <w:hideMark/>
          </w:tcPr>
          <w:p w14:paraId="2534B15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hideMark/>
          </w:tcPr>
          <w:p w14:paraId="7183EA8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CC96FB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hideMark/>
          </w:tcPr>
          <w:p w14:paraId="06D0D479"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1473D098"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hideMark/>
          </w:tcPr>
          <w:p w14:paraId="3A16184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7CAD68E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hideMark/>
          </w:tcPr>
          <w:p w14:paraId="239F3AD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4823AFC" w14:textId="77777777" w:rsidR="00BE01D9" w:rsidRPr="00952323" w:rsidRDefault="00BE01D9" w:rsidP="00952323">
            <w:pPr>
              <w:snapToGrid w:val="0"/>
              <w:rPr>
                <w:rFonts w:ascii="Arial" w:eastAsia="MS PGothic" w:hAnsi="Arial" w:cs="Arial"/>
                <w:sz w:val="18"/>
                <w:szCs w:val="18"/>
              </w:rPr>
            </w:pPr>
          </w:p>
        </w:tc>
      </w:tr>
      <w:tr w:rsidR="00BE01D9" w:rsidRPr="00952323" w14:paraId="25F8CCB8" w14:textId="631D7F21" w:rsidTr="00952323">
        <w:trPr>
          <w:trHeight w:val="525"/>
        </w:trPr>
        <w:tc>
          <w:tcPr>
            <w:tcW w:w="321" w:type="pct"/>
            <w:shd w:val="clear" w:color="000000" w:fill="FFFFFF"/>
            <w:hideMark/>
          </w:tcPr>
          <w:p w14:paraId="799EAD8B"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5774B5A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1-7</w:t>
            </w:r>
          </w:p>
        </w:tc>
        <w:tc>
          <w:tcPr>
            <w:tcW w:w="506" w:type="pct"/>
            <w:gridSpan w:val="3"/>
            <w:shd w:val="clear" w:color="000000" w:fill="FFFFFF"/>
            <w:hideMark/>
          </w:tcPr>
          <w:p w14:paraId="3369301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CSI-RS based RLM</w:t>
            </w:r>
          </w:p>
        </w:tc>
        <w:tc>
          <w:tcPr>
            <w:tcW w:w="567" w:type="pct"/>
            <w:gridSpan w:val="2"/>
            <w:shd w:val="clear" w:color="000000" w:fill="FFFFFF"/>
            <w:hideMark/>
          </w:tcPr>
          <w:p w14:paraId="6565CDB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CSI-RS based RLM</w:t>
            </w:r>
          </w:p>
        </w:tc>
        <w:tc>
          <w:tcPr>
            <w:tcW w:w="227" w:type="pct"/>
            <w:gridSpan w:val="3"/>
            <w:shd w:val="clear" w:color="000000" w:fill="FFFFFF"/>
            <w:hideMark/>
          </w:tcPr>
          <w:p w14:paraId="0D91177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 CSI-RS</w:t>
            </w:r>
          </w:p>
        </w:tc>
        <w:tc>
          <w:tcPr>
            <w:tcW w:w="184" w:type="pct"/>
            <w:gridSpan w:val="2"/>
            <w:shd w:val="clear" w:color="000000" w:fill="FFFFFF"/>
            <w:hideMark/>
          </w:tcPr>
          <w:p w14:paraId="123EA02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0792C32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Not support CSI-RS based RLM</w:t>
            </w:r>
          </w:p>
        </w:tc>
        <w:tc>
          <w:tcPr>
            <w:tcW w:w="237" w:type="pct"/>
            <w:gridSpan w:val="2"/>
            <w:shd w:val="clear" w:color="auto" w:fill="auto"/>
            <w:hideMark/>
          </w:tcPr>
          <w:p w14:paraId="2456420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hideMark/>
          </w:tcPr>
          <w:p w14:paraId="1C2F041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2BCDD7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hideMark/>
          </w:tcPr>
          <w:p w14:paraId="3289FD45"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72C61961"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hideMark/>
          </w:tcPr>
          <w:p w14:paraId="34C88BD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0CAA46E0" w14:textId="77777777" w:rsidR="00BE01D9" w:rsidRPr="00952323" w:rsidRDefault="00BE01D9" w:rsidP="00952323">
            <w:pPr>
              <w:snapToGrid w:val="0"/>
              <w:rPr>
                <w:rFonts w:ascii="Arial" w:eastAsia="MS PGothic" w:hAnsi="Arial" w:cs="Arial"/>
                <w:sz w:val="18"/>
                <w:szCs w:val="18"/>
              </w:rPr>
            </w:pPr>
          </w:p>
        </w:tc>
        <w:tc>
          <w:tcPr>
            <w:tcW w:w="363" w:type="pct"/>
            <w:shd w:val="clear" w:color="auto" w:fill="auto"/>
            <w:hideMark/>
          </w:tcPr>
          <w:p w14:paraId="7B6DAB9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Mandatory with capability signaling </w:t>
            </w:r>
          </w:p>
          <w:p w14:paraId="395C536A" w14:textId="77777777" w:rsidR="00BE01D9" w:rsidRPr="00952323" w:rsidRDefault="00BE01D9" w:rsidP="00952323">
            <w:pPr>
              <w:snapToGrid w:val="0"/>
              <w:rPr>
                <w:rFonts w:ascii="Arial" w:eastAsia="MS PGothic" w:hAnsi="Arial" w:cs="Arial"/>
                <w:sz w:val="18"/>
                <w:szCs w:val="18"/>
              </w:rPr>
            </w:pPr>
          </w:p>
        </w:tc>
        <w:tc>
          <w:tcPr>
            <w:tcW w:w="357" w:type="pct"/>
          </w:tcPr>
          <w:p w14:paraId="7DA30DEB" w14:textId="77777777" w:rsidR="00BE01D9" w:rsidRPr="00952323" w:rsidRDefault="00BE01D9" w:rsidP="00952323">
            <w:pPr>
              <w:snapToGrid w:val="0"/>
              <w:rPr>
                <w:rFonts w:ascii="Arial" w:eastAsia="MS PGothic" w:hAnsi="Arial" w:cs="Arial"/>
                <w:sz w:val="18"/>
                <w:szCs w:val="18"/>
              </w:rPr>
            </w:pPr>
          </w:p>
        </w:tc>
      </w:tr>
      <w:tr w:rsidR="00BE01D9" w:rsidRPr="00952323" w14:paraId="678BED69" w14:textId="7359F704" w:rsidTr="00952323">
        <w:trPr>
          <w:trHeight w:val="780"/>
        </w:trPr>
        <w:tc>
          <w:tcPr>
            <w:tcW w:w="321" w:type="pct"/>
            <w:shd w:val="clear" w:color="000000" w:fill="FFFFFF"/>
            <w:hideMark/>
          </w:tcPr>
          <w:p w14:paraId="54D2860F"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2B6DD7C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1-8</w:t>
            </w:r>
          </w:p>
        </w:tc>
        <w:tc>
          <w:tcPr>
            <w:tcW w:w="506" w:type="pct"/>
            <w:gridSpan w:val="3"/>
            <w:shd w:val="clear" w:color="000000" w:fill="FFFFFF"/>
            <w:hideMark/>
          </w:tcPr>
          <w:p w14:paraId="2FFB971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RLM based on a mix of SS block and CSI-RS signals within active BWP</w:t>
            </w:r>
          </w:p>
        </w:tc>
        <w:tc>
          <w:tcPr>
            <w:tcW w:w="567" w:type="pct"/>
            <w:gridSpan w:val="2"/>
            <w:shd w:val="clear" w:color="000000" w:fill="FFFFFF"/>
            <w:hideMark/>
          </w:tcPr>
          <w:p w14:paraId="61E0A7EB" w14:textId="77777777" w:rsidR="00BE01D9" w:rsidRPr="00952323" w:rsidRDefault="00BE01D9" w:rsidP="00952323">
            <w:pPr>
              <w:snapToGrid w:val="0"/>
              <w:rPr>
                <w:rFonts w:ascii="Arial" w:eastAsia="MS PGothic" w:hAnsi="Arial" w:cs="Arial"/>
                <w:sz w:val="18"/>
                <w:szCs w:val="18"/>
              </w:rPr>
            </w:pPr>
          </w:p>
        </w:tc>
        <w:tc>
          <w:tcPr>
            <w:tcW w:w="227" w:type="pct"/>
            <w:gridSpan w:val="3"/>
            <w:shd w:val="clear" w:color="000000" w:fill="FFFFFF"/>
            <w:hideMark/>
          </w:tcPr>
          <w:p w14:paraId="0296DCA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1-4 and 1-7</w:t>
            </w:r>
          </w:p>
        </w:tc>
        <w:tc>
          <w:tcPr>
            <w:tcW w:w="184" w:type="pct"/>
            <w:gridSpan w:val="2"/>
            <w:shd w:val="clear" w:color="000000" w:fill="FFFFFF"/>
            <w:hideMark/>
          </w:tcPr>
          <w:p w14:paraId="709BDD4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26854BE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UE does not support RLM based on a mix of SS block and CSI-RS signals</w:t>
            </w:r>
          </w:p>
        </w:tc>
        <w:tc>
          <w:tcPr>
            <w:tcW w:w="237" w:type="pct"/>
            <w:gridSpan w:val="2"/>
            <w:shd w:val="clear" w:color="auto" w:fill="auto"/>
            <w:hideMark/>
          </w:tcPr>
          <w:p w14:paraId="62BED78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hideMark/>
          </w:tcPr>
          <w:p w14:paraId="4E5F4FB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9826BD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hideMark/>
          </w:tcPr>
          <w:p w14:paraId="5B6ECADA"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4468E131"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hideMark/>
          </w:tcPr>
          <w:p w14:paraId="0693E00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7206547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/optional with capability signaling]</w:t>
            </w:r>
          </w:p>
        </w:tc>
        <w:tc>
          <w:tcPr>
            <w:tcW w:w="363" w:type="pct"/>
            <w:shd w:val="clear" w:color="auto" w:fill="auto"/>
            <w:hideMark/>
          </w:tcPr>
          <w:p w14:paraId="77E356F5" w14:textId="77777777" w:rsidR="00BE01D9" w:rsidRPr="00952323" w:rsidRDefault="00BE01D9" w:rsidP="00952323">
            <w:pPr>
              <w:snapToGrid w:val="0"/>
              <w:rPr>
                <w:rFonts w:ascii="Arial" w:eastAsia="MS PGothic" w:hAnsi="Arial" w:cs="Arial"/>
                <w:sz w:val="18"/>
                <w:szCs w:val="18"/>
              </w:rPr>
            </w:pPr>
          </w:p>
        </w:tc>
        <w:tc>
          <w:tcPr>
            <w:tcW w:w="357" w:type="pct"/>
          </w:tcPr>
          <w:p w14:paraId="5D663E07" w14:textId="77777777" w:rsidR="00BE01D9" w:rsidRPr="00952323" w:rsidRDefault="00BE01D9" w:rsidP="00952323">
            <w:pPr>
              <w:snapToGrid w:val="0"/>
              <w:rPr>
                <w:rFonts w:ascii="Arial" w:eastAsia="MS PGothic" w:hAnsi="Arial" w:cs="Arial"/>
                <w:sz w:val="18"/>
                <w:szCs w:val="18"/>
              </w:rPr>
            </w:pPr>
          </w:p>
        </w:tc>
      </w:tr>
      <w:tr w:rsidR="00BE01D9" w:rsidRPr="00952323" w14:paraId="28EA12A9" w14:textId="366669D6" w:rsidTr="00952323">
        <w:trPr>
          <w:trHeight w:val="780"/>
        </w:trPr>
        <w:tc>
          <w:tcPr>
            <w:tcW w:w="321" w:type="pct"/>
            <w:shd w:val="clear" w:color="000000" w:fill="FFFFFF"/>
            <w:hideMark/>
          </w:tcPr>
          <w:p w14:paraId="7E1FD172"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25B30FB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1-9</w:t>
            </w:r>
          </w:p>
        </w:tc>
        <w:tc>
          <w:tcPr>
            <w:tcW w:w="506" w:type="pct"/>
            <w:gridSpan w:val="3"/>
            <w:shd w:val="clear" w:color="000000" w:fill="FFFFFF"/>
            <w:hideMark/>
          </w:tcPr>
          <w:p w14:paraId="616F429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CSI-RS based contention free RA for HO</w:t>
            </w:r>
          </w:p>
        </w:tc>
        <w:tc>
          <w:tcPr>
            <w:tcW w:w="567" w:type="pct"/>
            <w:gridSpan w:val="2"/>
            <w:shd w:val="clear" w:color="000000" w:fill="FFFFFF"/>
            <w:hideMark/>
          </w:tcPr>
          <w:p w14:paraId="045A638A" w14:textId="77777777" w:rsidR="00BE01D9" w:rsidRPr="00952323" w:rsidRDefault="00BE01D9" w:rsidP="00952323">
            <w:pPr>
              <w:snapToGrid w:val="0"/>
              <w:rPr>
                <w:rFonts w:ascii="Arial" w:eastAsia="MS PGothic" w:hAnsi="Arial" w:cs="Arial"/>
                <w:sz w:val="18"/>
                <w:szCs w:val="18"/>
              </w:rPr>
            </w:pPr>
          </w:p>
        </w:tc>
        <w:tc>
          <w:tcPr>
            <w:tcW w:w="227" w:type="pct"/>
            <w:gridSpan w:val="3"/>
            <w:shd w:val="clear" w:color="000000" w:fill="FFFFFF"/>
            <w:hideMark/>
          </w:tcPr>
          <w:p w14:paraId="1AA95FF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w:t>
            </w:r>
            <w:r w:rsidRPr="00952323">
              <w:rPr>
                <w:rFonts w:ascii="Arial" w:eastAsia="MS PGothic" w:hAnsi="Arial" w:cs="Arial"/>
                <w:sz w:val="18"/>
                <w:szCs w:val="18"/>
              </w:rPr>
              <w:br/>
              <w:t>CSI-RS</w:t>
            </w:r>
          </w:p>
          <w:p w14:paraId="6ED2DDAB" w14:textId="77777777" w:rsidR="00BE01D9" w:rsidRPr="00952323" w:rsidRDefault="00BE01D9" w:rsidP="00952323">
            <w:pPr>
              <w:snapToGrid w:val="0"/>
              <w:rPr>
                <w:rFonts w:ascii="Arial" w:eastAsia="MS PGothic" w:hAnsi="Arial" w:cs="Arial"/>
                <w:sz w:val="18"/>
                <w:szCs w:val="18"/>
              </w:rPr>
            </w:pPr>
          </w:p>
          <w:p w14:paraId="2A8ED4A5"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1-5 or 1-5a</w:t>
            </w:r>
          </w:p>
        </w:tc>
        <w:tc>
          <w:tcPr>
            <w:tcW w:w="184" w:type="pct"/>
            <w:gridSpan w:val="2"/>
            <w:shd w:val="clear" w:color="000000" w:fill="FFFFFF"/>
            <w:hideMark/>
          </w:tcPr>
          <w:p w14:paraId="44808A9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1251BC1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UE does not support CSI-RS based contention free RA for HO</w:t>
            </w:r>
          </w:p>
        </w:tc>
        <w:tc>
          <w:tcPr>
            <w:tcW w:w="237" w:type="pct"/>
            <w:gridSpan w:val="2"/>
            <w:shd w:val="clear" w:color="auto" w:fill="auto"/>
            <w:hideMark/>
          </w:tcPr>
          <w:p w14:paraId="64A99425"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hideMark/>
          </w:tcPr>
          <w:p w14:paraId="58A54ED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8CDA00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hideMark/>
          </w:tcPr>
          <w:p w14:paraId="638159A0"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74583F97" w14:textId="77777777" w:rsidR="00BE01D9" w:rsidRPr="00952323" w:rsidRDefault="00BE01D9" w:rsidP="00952323">
            <w:pPr>
              <w:snapToGrid w:val="0"/>
              <w:rPr>
                <w:rFonts w:ascii="Arial" w:eastAsia="MS PGothic" w:hAnsi="Arial" w:cs="Arial"/>
                <w:sz w:val="18"/>
                <w:szCs w:val="18"/>
              </w:rPr>
            </w:pPr>
          </w:p>
        </w:tc>
        <w:tc>
          <w:tcPr>
            <w:tcW w:w="253" w:type="pct"/>
            <w:shd w:val="clear" w:color="000000" w:fill="FFFFFF"/>
            <w:hideMark/>
          </w:tcPr>
          <w:p w14:paraId="788C765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3FA4FCC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hideMark/>
          </w:tcPr>
          <w:p w14:paraId="37829DB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1F701AC" w14:textId="77777777" w:rsidR="00BE01D9" w:rsidRPr="00952323" w:rsidRDefault="00BE01D9" w:rsidP="00952323">
            <w:pPr>
              <w:snapToGrid w:val="0"/>
              <w:rPr>
                <w:rFonts w:ascii="Arial" w:eastAsia="MS PGothic" w:hAnsi="Arial" w:cs="Arial"/>
                <w:sz w:val="18"/>
                <w:szCs w:val="18"/>
              </w:rPr>
            </w:pPr>
          </w:p>
        </w:tc>
      </w:tr>
      <w:tr w:rsidR="00BE01D9" w:rsidRPr="00952323" w14:paraId="0EC74F6F" w14:textId="4C07EF89" w:rsidTr="00952323">
        <w:trPr>
          <w:trHeight w:val="780"/>
        </w:trPr>
        <w:tc>
          <w:tcPr>
            <w:tcW w:w="321" w:type="pct"/>
            <w:shd w:val="clear" w:color="000000" w:fill="FFFFFF"/>
            <w:hideMark/>
          </w:tcPr>
          <w:p w14:paraId="36DA9D4F"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hideMark/>
          </w:tcPr>
          <w:p w14:paraId="7BD1B73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1-10</w:t>
            </w:r>
          </w:p>
        </w:tc>
        <w:tc>
          <w:tcPr>
            <w:tcW w:w="506" w:type="pct"/>
            <w:gridSpan w:val="3"/>
            <w:shd w:val="clear" w:color="000000" w:fill="FFFFFF"/>
            <w:hideMark/>
          </w:tcPr>
          <w:p w14:paraId="376E98D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Support of SCell without SS/PBCH block</w:t>
            </w:r>
          </w:p>
        </w:tc>
        <w:tc>
          <w:tcPr>
            <w:tcW w:w="567" w:type="pct"/>
            <w:gridSpan w:val="2"/>
            <w:shd w:val="clear" w:color="000000" w:fill="FFFFFF"/>
            <w:hideMark/>
          </w:tcPr>
          <w:p w14:paraId="28E949B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 Support SCell without SS/PBCH block</w:t>
            </w:r>
          </w:p>
          <w:p w14:paraId="18BCD4E2" w14:textId="77777777" w:rsidR="00BE01D9" w:rsidRPr="00952323" w:rsidRDefault="00BE01D9" w:rsidP="00952323">
            <w:pPr>
              <w:snapToGrid w:val="0"/>
              <w:rPr>
                <w:rFonts w:ascii="Arial" w:eastAsia="MS PGothic" w:hAnsi="Arial" w:cs="Arial"/>
                <w:sz w:val="18"/>
                <w:szCs w:val="18"/>
              </w:rPr>
            </w:pPr>
          </w:p>
          <w:p w14:paraId="1F3FA3D1" w14:textId="77777777" w:rsidR="00BE01D9" w:rsidRPr="00952323" w:rsidRDefault="00BE01D9" w:rsidP="00952323">
            <w:pPr>
              <w:snapToGrid w:val="0"/>
              <w:rPr>
                <w:rFonts w:ascii="Arial" w:eastAsia="MS PGothic" w:hAnsi="Arial" w:cs="Arial"/>
                <w:sz w:val="18"/>
                <w:szCs w:val="18"/>
              </w:rPr>
            </w:pPr>
          </w:p>
        </w:tc>
        <w:tc>
          <w:tcPr>
            <w:tcW w:w="227" w:type="pct"/>
            <w:gridSpan w:val="3"/>
            <w:shd w:val="clear" w:color="000000" w:fill="FFFFFF"/>
            <w:hideMark/>
          </w:tcPr>
          <w:p w14:paraId="677C47D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w:t>
            </w:r>
          </w:p>
        </w:tc>
        <w:tc>
          <w:tcPr>
            <w:tcW w:w="184" w:type="pct"/>
            <w:gridSpan w:val="2"/>
            <w:shd w:val="clear" w:color="000000" w:fill="FFFFFF"/>
            <w:hideMark/>
          </w:tcPr>
          <w:p w14:paraId="25DDD94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hideMark/>
          </w:tcPr>
          <w:p w14:paraId="4AE64E0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Not support SCell without SS/PBCH</w:t>
            </w:r>
          </w:p>
        </w:tc>
        <w:tc>
          <w:tcPr>
            <w:tcW w:w="237" w:type="pct"/>
            <w:gridSpan w:val="2"/>
            <w:shd w:val="clear" w:color="auto" w:fill="auto"/>
            <w:hideMark/>
          </w:tcPr>
          <w:p w14:paraId="004BD0A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hideMark/>
          </w:tcPr>
          <w:p w14:paraId="778FC73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61DB810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3CF28466"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hideMark/>
          </w:tcPr>
          <w:p w14:paraId="3ECE0B2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Component 1) Whether or not UE is able to use SS/PBCH block from other Cells for time/frequency synchronization of SCell without SS/PBCH block</w:t>
            </w:r>
          </w:p>
        </w:tc>
        <w:tc>
          <w:tcPr>
            <w:tcW w:w="253" w:type="pct"/>
            <w:shd w:val="clear" w:color="000000" w:fill="FFFFFF"/>
            <w:hideMark/>
          </w:tcPr>
          <w:p w14:paraId="018DD52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3937A6D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 capability signaling for intra-band CA</w:t>
            </w:r>
          </w:p>
          <w:p w14:paraId="2708663E" w14:textId="77777777" w:rsidR="00BE01D9" w:rsidRPr="00952323" w:rsidRDefault="00BE01D9" w:rsidP="00952323">
            <w:pPr>
              <w:snapToGrid w:val="0"/>
              <w:rPr>
                <w:rFonts w:ascii="Arial" w:eastAsia="MS PGothic" w:hAnsi="Arial" w:cs="Arial"/>
                <w:sz w:val="18"/>
                <w:szCs w:val="18"/>
              </w:rPr>
            </w:pPr>
          </w:p>
          <w:p w14:paraId="0847193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This feature is not supported for inter band CA</w:t>
            </w:r>
          </w:p>
        </w:tc>
        <w:tc>
          <w:tcPr>
            <w:tcW w:w="363" w:type="pct"/>
            <w:shd w:val="clear" w:color="auto" w:fill="auto"/>
            <w:hideMark/>
          </w:tcPr>
          <w:p w14:paraId="2A9E16E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 xml:space="preserve"> </w:t>
            </w:r>
          </w:p>
          <w:p w14:paraId="0DE1C5A2" w14:textId="77777777" w:rsidR="00BE01D9" w:rsidRPr="00952323" w:rsidRDefault="00BE01D9" w:rsidP="00952323">
            <w:pPr>
              <w:snapToGrid w:val="0"/>
              <w:rPr>
                <w:rFonts w:ascii="Arial" w:eastAsia="MS PGothic" w:hAnsi="Arial" w:cs="Arial"/>
                <w:sz w:val="18"/>
                <w:szCs w:val="18"/>
              </w:rPr>
            </w:pPr>
          </w:p>
          <w:p w14:paraId="29679B4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Mandatory with capability signaling for intra-band CA</w:t>
            </w:r>
          </w:p>
          <w:p w14:paraId="06BD2BA5" w14:textId="77777777" w:rsidR="00BE01D9" w:rsidRPr="00952323" w:rsidRDefault="00BE01D9" w:rsidP="00952323">
            <w:pPr>
              <w:snapToGrid w:val="0"/>
              <w:rPr>
                <w:rFonts w:ascii="Arial" w:eastAsia="MS PGothic" w:hAnsi="Arial" w:cs="Arial"/>
                <w:sz w:val="18"/>
                <w:szCs w:val="18"/>
              </w:rPr>
            </w:pPr>
          </w:p>
          <w:p w14:paraId="2240108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This feature is not supported for inter band CA</w:t>
            </w:r>
          </w:p>
        </w:tc>
        <w:tc>
          <w:tcPr>
            <w:tcW w:w="357" w:type="pct"/>
          </w:tcPr>
          <w:p w14:paraId="677D429E" w14:textId="77777777" w:rsidR="00BE01D9" w:rsidRPr="00952323" w:rsidRDefault="00BE01D9" w:rsidP="00952323">
            <w:pPr>
              <w:snapToGrid w:val="0"/>
              <w:rPr>
                <w:rFonts w:ascii="Arial" w:eastAsia="MS PGothic" w:hAnsi="Arial" w:cs="Arial"/>
                <w:sz w:val="18"/>
                <w:szCs w:val="18"/>
              </w:rPr>
            </w:pPr>
          </w:p>
        </w:tc>
      </w:tr>
      <w:tr w:rsidR="00BE01D9" w:rsidRPr="00952323" w14:paraId="0FC456AD" w14:textId="4B719E29" w:rsidTr="00952323">
        <w:trPr>
          <w:trHeight w:val="780"/>
        </w:trPr>
        <w:tc>
          <w:tcPr>
            <w:tcW w:w="321" w:type="pct"/>
            <w:shd w:val="clear" w:color="000000" w:fill="FFFFFF"/>
          </w:tcPr>
          <w:p w14:paraId="0F3F0BE0"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tcPr>
          <w:p w14:paraId="00B74CD9"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1-11</w:t>
            </w:r>
          </w:p>
        </w:tc>
        <w:tc>
          <w:tcPr>
            <w:tcW w:w="506" w:type="pct"/>
            <w:gridSpan w:val="3"/>
            <w:shd w:val="clear" w:color="000000" w:fill="FFFFFF"/>
          </w:tcPr>
          <w:p w14:paraId="130BC45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Support of CSI-RS RRM measurement for SCell without SS/PBCH block</w:t>
            </w:r>
          </w:p>
        </w:tc>
        <w:tc>
          <w:tcPr>
            <w:tcW w:w="567" w:type="pct"/>
            <w:gridSpan w:val="2"/>
            <w:shd w:val="clear" w:color="000000" w:fill="FFFFFF"/>
          </w:tcPr>
          <w:p w14:paraId="457867EB" w14:textId="77777777" w:rsidR="00BE01D9" w:rsidRPr="00952323" w:rsidRDefault="00BE01D9" w:rsidP="00952323">
            <w:pPr>
              <w:snapToGrid w:val="0"/>
              <w:rPr>
                <w:rFonts w:ascii="Arial" w:eastAsia="MS PGothic" w:hAnsi="Arial" w:cs="Arial"/>
                <w:sz w:val="18"/>
                <w:szCs w:val="18"/>
              </w:rPr>
            </w:pPr>
          </w:p>
        </w:tc>
        <w:tc>
          <w:tcPr>
            <w:tcW w:w="227" w:type="pct"/>
            <w:gridSpan w:val="3"/>
            <w:shd w:val="clear" w:color="000000" w:fill="FFFFFF"/>
          </w:tcPr>
          <w:p w14:paraId="373782B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1-10</w:t>
            </w:r>
          </w:p>
        </w:tc>
        <w:tc>
          <w:tcPr>
            <w:tcW w:w="184" w:type="pct"/>
            <w:gridSpan w:val="2"/>
            <w:shd w:val="clear" w:color="000000" w:fill="FFFFFF"/>
          </w:tcPr>
          <w:p w14:paraId="679D9A10"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000000" w:fill="FFFFFF"/>
          </w:tcPr>
          <w:p w14:paraId="242C48E2"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tcPr>
          <w:p w14:paraId="51F4BD3F"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350D0E1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 A.</w:t>
            </w:r>
          </w:p>
        </w:tc>
        <w:tc>
          <w:tcPr>
            <w:tcW w:w="248" w:type="pct"/>
            <w:gridSpan w:val="2"/>
            <w:shd w:val="clear" w:color="auto" w:fill="auto"/>
          </w:tcPr>
          <w:p w14:paraId="50E2CAB8"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2787D56E"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tcPr>
          <w:p w14:paraId="2113959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RAN4 to check</w:t>
            </w:r>
          </w:p>
        </w:tc>
        <w:tc>
          <w:tcPr>
            <w:tcW w:w="253" w:type="pct"/>
            <w:shd w:val="clear" w:color="000000" w:fill="FFFFFF"/>
          </w:tcPr>
          <w:p w14:paraId="075F4171" w14:textId="77777777" w:rsidR="00BE01D9" w:rsidRPr="00952323" w:rsidRDefault="00BE01D9" w:rsidP="00952323">
            <w:pPr>
              <w:snapToGrid w:val="0"/>
              <w:rPr>
                <w:rFonts w:ascii="Arial" w:eastAsia="MS PGothic" w:hAnsi="Arial" w:cs="Arial"/>
                <w:sz w:val="18"/>
                <w:szCs w:val="18"/>
              </w:rPr>
            </w:pPr>
          </w:p>
        </w:tc>
        <w:tc>
          <w:tcPr>
            <w:tcW w:w="358" w:type="pct"/>
            <w:gridSpan w:val="2"/>
            <w:shd w:val="clear" w:color="000000" w:fill="BFBFBF"/>
          </w:tcPr>
          <w:p w14:paraId="6C5E2F44" w14:textId="77777777" w:rsidR="00BE01D9" w:rsidRPr="00952323" w:rsidRDefault="00BE01D9" w:rsidP="00952323">
            <w:pPr>
              <w:snapToGrid w:val="0"/>
              <w:rPr>
                <w:rFonts w:ascii="Arial" w:eastAsia="MS PGothic" w:hAnsi="Arial" w:cs="Arial"/>
                <w:sz w:val="18"/>
                <w:szCs w:val="18"/>
              </w:rPr>
            </w:pPr>
          </w:p>
        </w:tc>
        <w:tc>
          <w:tcPr>
            <w:tcW w:w="363" w:type="pct"/>
            <w:shd w:val="clear" w:color="auto" w:fill="auto"/>
          </w:tcPr>
          <w:p w14:paraId="74482BC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0CD60E9" w14:textId="77777777" w:rsidR="00BE01D9" w:rsidRPr="00952323" w:rsidRDefault="00BE01D9" w:rsidP="00952323">
            <w:pPr>
              <w:snapToGrid w:val="0"/>
              <w:rPr>
                <w:rFonts w:ascii="Arial" w:eastAsia="MS PGothic" w:hAnsi="Arial" w:cs="Arial"/>
                <w:sz w:val="18"/>
                <w:szCs w:val="18"/>
              </w:rPr>
            </w:pPr>
          </w:p>
        </w:tc>
      </w:tr>
      <w:tr w:rsidR="00BE01D9" w:rsidRPr="00952323" w14:paraId="586CE682" w14:textId="420BB891" w:rsidTr="00952323">
        <w:trPr>
          <w:trHeight w:val="780"/>
        </w:trPr>
        <w:tc>
          <w:tcPr>
            <w:tcW w:w="321" w:type="pct"/>
            <w:shd w:val="clear" w:color="000000" w:fill="FFFFFF"/>
          </w:tcPr>
          <w:p w14:paraId="7A3DD52E" w14:textId="77777777" w:rsidR="00BE01D9" w:rsidRPr="00952323" w:rsidRDefault="00BE01D9" w:rsidP="00952323">
            <w:pPr>
              <w:snapToGrid w:val="0"/>
              <w:rPr>
                <w:rFonts w:ascii="Arial" w:eastAsia="MS PGothic" w:hAnsi="Arial" w:cs="Arial"/>
                <w:sz w:val="18"/>
                <w:szCs w:val="18"/>
              </w:rPr>
            </w:pPr>
          </w:p>
        </w:tc>
        <w:tc>
          <w:tcPr>
            <w:tcW w:w="201" w:type="pct"/>
            <w:shd w:val="clear" w:color="000000" w:fill="FFFFFF"/>
          </w:tcPr>
          <w:p w14:paraId="3128379A"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1-12</w:t>
            </w:r>
          </w:p>
        </w:tc>
        <w:tc>
          <w:tcPr>
            <w:tcW w:w="506" w:type="pct"/>
            <w:gridSpan w:val="3"/>
            <w:shd w:val="clear" w:color="000000" w:fill="FFFFFF"/>
          </w:tcPr>
          <w:p w14:paraId="6EE9EC61" w14:textId="77777777" w:rsidR="00BE01D9" w:rsidRPr="00952323" w:rsidRDefault="00BE01D9" w:rsidP="00952323">
            <w:pPr>
              <w:snapToGrid w:val="0"/>
              <w:rPr>
                <w:rFonts w:ascii="Arial" w:eastAsia="MS PGothic" w:hAnsi="Arial" w:cs="Arial"/>
                <w:sz w:val="18"/>
                <w:szCs w:val="18"/>
                <w:highlight w:val="yellow"/>
              </w:rPr>
            </w:pPr>
            <w:r w:rsidRPr="00952323">
              <w:rPr>
                <w:rFonts w:ascii="Arial" w:eastAsia="MS PGothic" w:hAnsi="Arial" w:cs="Arial"/>
                <w:sz w:val="18"/>
                <w:szCs w:val="18"/>
              </w:rPr>
              <w:t>E-UTRA RS-SINR measurement</w:t>
            </w:r>
          </w:p>
        </w:tc>
        <w:tc>
          <w:tcPr>
            <w:tcW w:w="567" w:type="pct"/>
            <w:gridSpan w:val="2"/>
            <w:shd w:val="clear" w:color="000000" w:fill="FFFFFF"/>
          </w:tcPr>
          <w:p w14:paraId="1F1E327C" w14:textId="77777777" w:rsidR="00BE01D9" w:rsidRPr="00952323" w:rsidRDefault="00BE01D9" w:rsidP="00952323">
            <w:pPr>
              <w:snapToGrid w:val="0"/>
              <w:rPr>
                <w:rFonts w:ascii="Arial" w:eastAsia="MS PGothic" w:hAnsi="Arial" w:cs="Arial"/>
                <w:sz w:val="18"/>
                <w:szCs w:val="18"/>
              </w:rPr>
            </w:pPr>
          </w:p>
        </w:tc>
        <w:tc>
          <w:tcPr>
            <w:tcW w:w="227" w:type="pct"/>
            <w:gridSpan w:val="3"/>
            <w:shd w:val="clear" w:color="000000" w:fill="FFFFFF"/>
          </w:tcPr>
          <w:p w14:paraId="64839297" w14:textId="77777777" w:rsidR="00BE01D9" w:rsidRPr="00952323" w:rsidRDefault="00BE01D9" w:rsidP="00952323">
            <w:pPr>
              <w:snapToGrid w:val="0"/>
              <w:rPr>
                <w:rFonts w:ascii="Arial" w:eastAsia="MS PGothic" w:hAnsi="Arial" w:cs="Arial"/>
                <w:sz w:val="18"/>
                <w:szCs w:val="18"/>
              </w:rPr>
            </w:pPr>
          </w:p>
        </w:tc>
        <w:tc>
          <w:tcPr>
            <w:tcW w:w="184" w:type="pct"/>
            <w:gridSpan w:val="2"/>
            <w:shd w:val="clear" w:color="000000" w:fill="FFFFFF"/>
          </w:tcPr>
          <w:p w14:paraId="269B9900" w14:textId="77777777" w:rsidR="00BE01D9" w:rsidRPr="00952323" w:rsidRDefault="00BE01D9" w:rsidP="00952323">
            <w:pPr>
              <w:snapToGrid w:val="0"/>
              <w:rPr>
                <w:rFonts w:ascii="Arial" w:eastAsia="MS PGothic" w:hAnsi="Arial" w:cs="Arial"/>
                <w:sz w:val="18"/>
                <w:szCs w:val="18"/>
                <w:highlight w:val="yellow"/>
              </w:rPr>
            </w:pPr>
            <w:r w:rsidRPr="00952323">
              <w:rPr>
                <w:rFonts w:ascii="Arial" w:eastAsia="MS PGothic" w:hAnsi="Arial" w:cs="Arial"/>
                <w:sz w:val="18"/>
                <w:szCs w:val="18"/>
              </w:rPr>
              <w:t>Yes</w:t>
            </w:r>
          </w:p>
        </w:tc>
        <w:tc>
          <w:tcPr>
            <w:tcW w:w="409" w:type="pct"/>
            <w:gridSpan w:val="4"/>
            <w:shd w:val="clear" w:color="000000" w:fill="FFFFFF"/>
          </w:tcPr>
          <w:p w14:paraId="3A496F4A" w14:textId="77777777" w:rsidR="00BE01D9" w:rsidRPr="00952323" w:rsidRDefault="00BE01D9" w:rsidP="00952323">
            <w:pPr>
              <w:snapToGrid w:val="0"/>
              <w:rPr>
                <w:rFonts w:ascii="Arial" w:eastAsia="MS PGothic" w:hAnsi="Arial" w:cs="Arial"/>
                <w:sz w:val="18"/>
                <w:szCs w:val="18"/>
                <w:highlight w:val="yellow"/>
              </w:rPr>
            </w:pPr>
          </w:p>
        </w:tc>
        <w:tc>
          <w:tcPr>
            <w:tcW w:w="237" w:type="pct"/>
            <w:gridSpan w:val="2"/>
            <w:shd w:val="clear" w:color="auto" w:fill="auto"/>
          </w:tcPr>
          <w:p w14:paraId="2E3F3F01"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4B60CA07"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B333F0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58055970"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000000" w:fill="FFFFFF"/>
          </w:tcPr>
          <w:p w14:paraId="6045077C"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RAN2 to decide FR1/FR2 differentiation</w:t>
            </w:r>
          </w:p>
        </w:tc>
        <w:tc>
          <w:tcPr>
            <w:tcW w:w="253" w:type="pct"/>
            <w:shd w:val="clear" w:color="000000" w:fill="FFFFFF"/>
          </w:tcPr>
          <w:p w14:paraId="533D0C2B" w14:textId="77777777" w:rsidR="00BE01D9" w:rsidRPr="00952323" w:rsidRDefault="00BE01D9" w:rsidP="00952323">
            <w:pPr>
              <w:snapToGrid w:val="0"/>
              <w:rPr>
                <w:rFonts w:ascii="Arial" w:eastAsia="MS PGothic" w:hAnsi="Arial" w:cs="Arial"/>
                <w:sz w:val="18"/>
                <w:szCs w:val="18"/>
              </w:rPr>
            </w:pPr>
          </w:p>
        </w:tc>
        <w:tc>
          <w:tcPr>
            <w:tcW w:w="358" w:type="pct"/>
            <w:gridSpan w:val="2"/>
            <w:shd w:val="clear" w:color="000000" w:fill="BFBFBF"/>
          </w:tcPr>
          <w:p w14:paraId="6808AB94"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2FAB446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6B4580F" w14:textId="77777777" w:rsidR="00BE01D9" w:rsidRPr="00952323" w:rsidRDefault="00BE01D9" w:rsidP="00952323">
            <w:pPr>
              <w:snapToGrid w:val="0"/>
              <w:rPr>
                <w:rFonts w:ascii="Arial" w:eastAsia="MS PGothic" w:hAnsi="Arial" w:cs="Arial"/>
                <w:sz w:val="18"/>
                <w:szCs w:val="18"/>
              </w:rPr>
            </w:pPr>
          </w:p>
        </w:tc>
      </w:tr>
      <w:tr w:rsidR="00BE01D9" w:rsidRPr="00952323" w14:paraId="0E41BD79" w14:textId="5FA318EE" w:rsidTr="00952323">
        <w:trPr>
          <w:trHeight w:val="525"/>
        </w:trPr>
        <w:tc>
          <w:tcPr>
            <w:tcW w:w="321" w:type="pct"/>
            <w:shd w:val="clear" w:color="auto" w:fill="auto"/>
          </w:tcPr>
          <w:p w14:paraId="64D3EC0E"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2. MIMO</w:t>
            </w:r>
          </w:p>
        </w:tc>
        <w:tc>
          <w:tcPr>
            <w:tcW w:w="201" w:type="pct"/>
            <w:shd w:val="clear" w:color="auto" w:fill="auto"/>
          </w:tcPr>
          <w:p w14:paraId="3113C554" w14:textId="77777777" w:rsidR="00BE01D9" w:rsidRPr="00952323" w:rsidRDefault="00BE01D9" w:rsidP="00952323">
            <w:pPr>
              <w:rPr>
                <w:rFonts w:ascii="Arial" w:hAnsi="Arial" w:cs="Arial"/>
                <w:sz w:val="18"/>
                <w:szCs w:val="18"/>
              </w:rPr>
            </w:pPr>
            <w:r w:rsidRPr="00952323">
              <w:rPr>
                <w:rFonts w:ascii="Arial" w:hAnsi="Arial" w:cs="Arial"/>
                <w:sz w:val="18"/>
                <w:szCs w:val="18"/>
              </w:rPr>
              <w:t>2 -1</w:t>
            </w:r>
          </w:p>
        </w:tc>
        <w:tc>
          <w:tcPr>
            <w:tcW w:w="506" w:type="pct"/>
            <w:gridSpan w:val="3"/>
            <w:shd w:val="clear" w:color="auto" w:fill="auto"/>
          </w:tcPr>
          <w:p w14:paraId="5E860519" w14:textId="77777777" w:rsidR="00BE01D9" w:rsidRPr="00952323" w:rsidRDefault="00BE01D9" w:rsidP="00952323">
            <w:pPr>
              <w:rPr>
                <w:rFonts w:ascii="Arial" w:hAnsi="Arial" w:cs="Arial"/>
                <w:sz w:val="18"/>
                <w:szCs w:val="18"/>
              </w:rPr>
            </w:pPr>
            <w:r w:rsidRPr="00952323">
              <w:rPr>
                <w:rFonts w:ascii="Arial" w:hAnsi="Arial" w:cs="Arial"/>
                <w:sz w:val="18"/>
                <w:szCs w:val="18"/>
              </w:rPr>
              <w:t>Basic PDSCH reception</w:t>
            </w:r>
            <w:r w:rsidRPr="00952323">
              <w:rPr>
                <w:rFonts w:ascii="Arial" w:hAnsi="Arial" w:cs="Arial"/>
                <w:sz w:val="18"/>
                <w:szCs w:val="18"/>
              </w:rPr>
              <w:br/>
            </w:r>
          </w:p>
        </w:tc>
        <w:tc>
          <w:tcPr>
            <w:tcW w:w="567" w:type="pct"/>
            <w:gridSpan w:val="2"/>
            <w:shd w:val="clear" w:color="auto" w:fill="auto"/>
          </w:tcPr>
          <w:p w14:paraId="567E8B43" w14:textId="77777777" w:rsidR="00BE01D9" w:rsidRPr="00952323" w:rsidRDefault="00BE01D9" w:rsidP="00952323">
            <w:pPr>
              <w:rPr>
                <w:rFonts w:ascii="Arial" w:hAnsi="Arial" w:cs="Arial"/>
                <w:sz w:val="18"/>
                <w:szCs w:val="18"/>
              </w:rPr>
            </w:pPr>
            <w:r w:rsidRPr="00952323">
              <w:rPr>
                <w:rFonts w:ascii="Arial" w:hAnsi="Arial" w:cs="Arial"/>
                <w:sz w:val="18"/>
                <w:szCs w:val="18"/>
              </w:rPr>
              <w:t>1. Data RE mapping</w:t>
            </w:r>
          </w:p>
          <w:p w14:paraId="4FB17ADB" w14:textId="77777777" w:rsidR="00BE01D9" w:rsidRPr="00952323" w:rsidRDefault="00BE01D9" w:rsidP="00952323">
            <w:pPr>
              <w:rPr>
                <w:rFonts w:ascii="Arial" w:hAnsi="Arial" w:cs="Arial"/>
                <w:sz w:val="18"/>
                <w:szCs w:val="18"/>
              </w:rPr>
            </w:pPr>
            <w:r w:rsidRPr="00952323">
              <w:rPr>
                <w:rFonts w:ascii="Arial" w:hAnsi="Arial" w:cs="Arial"/>
                <w:sz w:val="18"/>
                <w:szCs w:val="18"/>
              </w:rPr>
              <w:t>2. Single layer transmission</w:t>
            </w:r>
          </w:p>
          <w:p w14:paraId="66C30484" w14:textId="77777777" w:rsidR="00BE01D9" w:rsidRPr="00952323" w:rsidRDefault="00BE01D9" w:rsidP="00952323">
            <w:pPr>
              <w:rPr>
                <w:rFonts w:ascii="Arial" w:hAnsi="Arial" w:cs="Arial"/>
                <w:sz w:val="18"/>
                <w:szCs w:val="18"/>
              </w:rPr>
            </w:pPr>
            <w:r w:rsidRPr="00952323">
              <w:rPr>
                <w:rFonts w:ascii="Arial" w:hAnsi="Arial" w:cs="Arial"/>
                <w:sz w:val="18"/>
                <w:szCs w:val="18"/>
              </w:rPr>
              <w:t>3. Support one TCI state</w:t>
            </w:r>
          </w:p>
        </w:tc>
        <w:tc>
          <w:tcPr>
            <w:tcW w:w="227" w:type="pct"/>
            <w:gridSpan w:val="3"/>
            <w:shd w:val="clear" w:color="auto" w:fill="auto"/>
          </w:tcPr>
          <w:p w14:paraId="62911770" w14:textId="77777777" w:rsidR="00BE01D9" w:rsidRPr="00952323" w:rsidRDefault="00BE01D9" w:rsidP="00952323">
            <w:pPr>
              <w:rPr>
                <w:rFonts w:ascii="Arial" w:hAnsi="Arial" w:cs="Arial"/>
                <w:sz w:val="18"/>
                <w:szCs w:val="18"/>
              </w:rPr>
            </w:pPr>
            <w:r w:rsidRPr="00952323">
              <w:rPr>
                <w:rFonts w:ascii="Arial" w:hAnsi="Arial" w:cs="Arial"/>
                <w:sz w:val="18"/>
                <w:szCs w:val="18"/>
              </w:rPr>
              <w:t xml:space="preserve"> </w:t>
            </w:r>
          </w:p>
        </w:tc>
        <w:tc>
          <w:tcPr>
            <w:tcW w:w="184" w:type="pct"/>
            <w:gridSpan w:val="2"/>
            <w:shd w:val="clear" w:color="auto" w:fill="auto"/>
          </w:tcPr>
          <w:p w14:paraId="733D1B92"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A57A1DC" w14:textId="77777777" w:rsidR="00BE01D9" w:rsidRPr="00952323" w:rsidRDefault="00BE01D9" w:rsidP="00952323">
            <w:pPr>
              <w:snapToGrid w:val="0"/>
              <w:rPr>
                <w:rFonts w:ascii="Arial" w:eastAsia="MS PGothic" w:hAnsi="Arial" w:cs="Arial"/>
                <w:sz w:val="18"/>
                <w:szCs w:val="18"/>
              </w:rPr>
            </w:pPr>
          </w:p>
        </w:tc>
        <w:tc>
          <w:tcPr>
            <w:tcW w:w="237" w:type="pct"/>
            <w:gridSpan w:val="2"/>
            <w:shd w:val="clear" w:color="auto" w:fill="auto"/>
          </w:tcPr>
          <w:p w14:paraId="5EE92519" w14:textId="77777777" w:rsidR="00BE01D9" w:rsidRPr="00952323" w:rsidRDefault="00BE01D9" w:rsidP="00952323">
            <w:pPr>
              <w:rPr>
                <w:rFonts w:ascii="Arial" w:hAnsi="Arial" w:cs="Arial"/>
                <w:sz w:val="18"/>
                <w:szCs w:val="18"/>
              </w:rPr>
            </w:pPr>
            <w:r w:rsidRPr="00952323">
              <w:rPr>
                <w:rFonts w:ascii="Arial" w:eastAsia="MS PGothic" w:hAnsi="Arial" w:cs="Arial"/>
                <w:sz w:val="18"/>
                <w:szCs w:val="18"/>
              </w:rPr>
              <w:t>N.A.</w:t>
            </w:r>
          </w:p>
        </w:tc>
        <w:tc>
          <w:tcPr>
            <w:tcW w:w="248" w:type="pct"/>
            <w:gridSpan w:val="4"/>
            <w:shd w:val="clear" w:color="auto" w:fill="auto"/>
          </w:tcPr>
          <w:p w14:paraId="3141286B"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2BB85FC6"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5B3EECAB" w14:textId="77777777" w:rsidR="00BE01D9" w:rsidRPr="00952323" w:rsidRDefault="00BE01D9" w:rsidP="00952323">
            <w:pPr>
              <w:snapToGrid w:val="0"/>
              <w:rPr>
                <w:rFonts w:ascii="Arial" w:eastAsia="MS PGothic" w:hAnsi="Arial" w:cs="Arial"/>
                <w:sz w:val="18"/>
                <w:szCs w:val="18"/>
              </w:rPr>
            </w:pPr>
          </w:p>
        </w:tc>
        <w:tc>
          <w:tcPr>
            <w:tcW w:w="317" w:type="pct"/>
            <w:gridSpan w:val="2"/>
            <w:shd w:val="clear" w:color="auto" w:fill="auto"/>
          </w:tcPr>
          <w:p w14:paraId="180A4FBD" w14:textId="77777777" w:rsidR="00BE01D9" w:rsidRPr="00952323" w:rsidRDefault="00BE01D9" w:rsidP="00952323">
            <w:pPr>
              <w:snapToGrid w:val="0"/>
              <w:rPr>
                <w:rFonts w:ascii="Arial" w:eastAsia="MS PGothic" w:hAnsi="Arial" w:cs="Arial"/>
                <w:sz w:val="18"/>
                <w:szCs w:val="18"/>
              </w:rPr>
            </w:pPr>
          </w:p>
        </w:tc>
        <w:tc>
          <w:tcPr>
            <w:tcW w:w="253" w:type="pct"/>
            <w:shd w:val="clear" w:color="auto" w:fill="auto"/>
          </w:tcPr>
          <w:p w14:paraId="5EA1C38D" w14:textId="77777777" w:rsidR="00BE01D9" w:rsidRPr="00952323" w:rsidRDefault="00BE01D9"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7ED7D368" w14:textId="77777777" w:rsidR="00BE01D9" w:rsidRPr="00952323" w:rsidRDefault="00BE01D9" w:rsidP="00952323">
            <w:pPr>
              <w:rPr>
                <w:rFonts w:ascii="Arial" w:hAnsi="Arial" w:cs="Arial"/>
                <w:sz w:val="18"/>
                <w:szCs w:val="18"/>
              </w:rPr>
            </w:pPr>
            <w:r w:rsidRPr="00952323">
              <w:rPr>
                <w:rFonts w:ascii="Arial" w:hAnsi="Arial" w:cs="Arial"/>
                <w:sz w:val="18"/>
                <w:szCs w:val="18"/>
              </w:rPr>
              <w:t>Mandatory without capability signaling</w:t>
            </w:r>
          </w:p>
        </w:tc>
        <w:tc>
          <w:tcPr>
            <w:tcW w:w="363" w:type="pct"/>
          </w:tcPr>
          <w:p w14:paraId="38D63F28" w14:textId="77777777" w:rsidR="00BE01D9" w:rsidRPr="00952323" w:rsidRDefault="00BE01D9" w:rsidP="00952323">
            <w:pPr>
              <w:snapToGrid w:val="0"/>
              <w:rPr>
                <w:rFonts w:ascii="Arial" w:eastAsia="MS PGothic" w:hAnsi="Arial" w:cs="Arial"/>
                <w:sz w:val="18"/>
                <w:szCs w:val="18"/>
              </w:rPr>
            </w:pPr>
            <w:r w:rsidRPr="00952323">
              <w:rPr>
                <w:rFonts w:ascii="Arial" w:hAnsi="Arial" w:cs="Arial"/>
                <w:sz w:val="18"/>
                <w:szCs w:val="18"/>
              </w:rPr>
              <w:t>Mandatory without capability signaling</w:t>
            </w:r>
          </w:p>
        </w:tc>
        <w:tc>
          <w:tcPr>
            <w:tcW w:w="357" w:type="pct"/>
          </w:tcPr>
          <w:p w14:paraId="0F00485E" w14:textId="77777777" w:rsidR="00BE01D9" w:rsidRPr="00952323" w:rsidRDefault="00BE01D9" w:rsidP="00952323">
            <w:pPr>
              <w:snapToGrid w:val="0"/>
              <w:rPr>
                <w:rFonts w:ascii="Arial" w:hAnsi="Arial" w:cs="Arial"/>
                <w:sz w:val="18"/>
                <w:szCs w:val="18"/>
              </w:rPr>
            </w:pPr>
          </w:p>
        </w:tc>
      </w:tr>
      <w:tr w:rsidR="00952323" w:rsidRPr="00952323" w14:paraId="51F24BD4" w14:textId="18E4F2D3" w:rsidTr="00952323">
        <w:trPr>
          <w:trHeight w:val="525"/>
        </w:trPr>
        <w:tc>
          <w:tcPr>
            <w:tcW w:w="321" w:type="pct"/>
            <w:shd w:val="clear" w:color="auto" w:fill="auto"/>
          </w:tcPr>
          <w:p w14:paraId="0B0E7991"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455A6267" w14:textId="77777777" w:rsidR="00952323" w:rsidRPr="00952323" w:rsidRDefault="00952323" w:rsidP="00952323">
            <w:pPr>
              <w:rPr>
                <w:rFonts w:ascii="Arial" w:hAnsi="Arial" w:cs="Arial"/>
                <w:sz w:val="18"/>
                <w:szCs w:val="18"/>
              </w:rPr>
            </w:pPr>
            <w:r w:rsidRPr="00952323">
              <w:rPr>
                <w:rFonts w:ascii="Arial" w:hAnsi="Arial" w:cs="Arial"/>
                <w:sz w:val="18"/>
                <w:szCs w:val="18"/>
              </w:rPr>
              <w:t>2-2</w:t>
            </w:r>
          </w:p>
        </w:tc>
        <w:tc>
          <w:tcPr>
            <w:tcW w:w="506" w:type="pct"/>
            <w:gridSpan w:val="3"/>
            <w:shd w:val="clear" w:color="auto" w:fill="auto"/>
          </w:tcPr>
          <w:p w14:paraId="377DE222" w14:textId="77777777" w:rsidR="00952323" w:rsidRPr="00952323" w:rsidRDefault="00952323" w:rsidP="00952323">
            <w:pPr>
              <w:rPr>
                <w:rFonts w:ascii="Arial" w:hAnsi="Arial" w:cs="Arial"/>
                <w:sz w:val="18"/>
                <w:szCs w:val="18"/>
              </w:rPr>
            </w:pPr>
            <w:r w:rsidRPr="00952323">
              <w:rPr>
                <w:rFonts w:ascii="Arial" w:hAnsi="Arial" w:cs="Arial"/>
                <w:sz w:val="18"/>
                <w:szCs w:val="18"/>
              </w:rPr>
              <w:t>PDSCH beam switching</w:t>
            </w:r>
          </w:p>
        </w:tc>
        <w:tc>
          <w:tcPr>
            <w:tcW w:w="567" w:type="pct"/>
            <w:gridSpan w:val="2"/>
            <w:shd w:val="clear" w:color="auto" w:fill="auto"/>
          </w:tcPr>
          <w:p w14:paraId="73590E96" w14:textId="77777777" w:rsidR="00952323" w:rsidRPr="00952323" w:rsidRDefault="00952323" w:rsidP="00952323">
            <w:pPr>
              <w:rPr>
                <w:rFonts w:ascii="Arial" w:hAnsi="Arial" w:cs="Arial"/>
                <w:sz w:val="18"/>
                <w:szCs w:val="18"/>
              </w:rPr>
            </w:pPr>
            <w:r w:rsidRPr="00952323">
              <w:rPr>
                <w:rFonts w:ascii="Arial" w:hAnsi="Arial" w:cs="Arial"/>
                <w:sz w:val="18"/>
                <w:szCs w:val="18"/>
              </w:rPr>
              <w:t>1. Time duration (definition follows section 5.1.5 in TS 38.214), X</w:t>
            </w:r>
            <w:r w:rsidRPr="00952323">
              <w:rPr>
                <w:rFonts w:ascii="Arial" w:hAnsi="Arial" w:cs="Arial"/>
                <w:sz w:val="18"/>
                <w:szCs w:val="18"/>
                <w:vertAlign w:val="subscript"/>
              </w:rPr>
              <w:t>i</w:t>
            </w:r>
            <w:r w:rsidRPr="00952323">
              <w:rPr>
                <w:rFonts w:ascii="Arial" w:hAnsi="Arial" w:cs="Arial"/>
                <w:sz w:val="18"/>
                <w:szCs w:val="18"/>
              </w:rPr>
              <w:t>, to determine and apply spatial QCL information for corresponding PDSCH reception</w:t>
            </w:r>
          </w:p>
          <w:p w14:paraId="3A918156"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Time duration is defined counting </w:t>
            </w:r>
            <w:proofErr w:type="gramStart"/>
            <w:r w:rsidRPr="00952323">
              <w:rPr>
                <w:rFonts w:ascii="Arial" w:hAnsi="Arial" w:cs="Arial"/>
                <w:sz w:val="18"/>
                <w:szCs w:val="18"/>
              </w:rPr>
              <w:t>from  end</w:t>
            </w:r>
            <w:proofErr w:type="gramEnd"/>
            <w:r w:rsidRPr="00952323">
              <w:rPr>
                <w:rFonts w:ascii="Arial" w:hAnsi="Arial" w:cs="Arial"/>
                <w:sz w:val="18"/>
                <w:szCs w:val="18"/>
              </w:rPr>
              <w:t xml:space="preserve"> of last symbol of PDCCH to beginning of the first symbol of PDSCH</w:t>
            </w:r>
          </w:p>
          <w:p w14:paraId="7B1B88FF" w14:textId="77777777" w:rsidR="00952323" w:rsidRPr="00952323" w:rsidRDefault="00952323" w:rsidP="00952323">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i</w:t>
            </w:r>
            <w:r w:rsidRPr="00952323">
              <w:rPr>
                <w:rFonts w:ascii="Arial" w:hAnsi="Arial" w:cs="Arial"/>
                <w:sz w:val="18"/>
                <w:szCs w:val="18"/>
              </w:rPr>
              <w:t xml:space="preserve"> is the number of OFDM symbols, i is the index of SCS, l=1,2, corresponding to 60,120 kHz SCS.</w:t>
            </w:r>
          </w:p>
        </w:tc>
        <w:tc>
          <w:tcPr>
            <w:tcW w:w="227" w:type="pct"/>
            <w:gridSpan w:val="3"/>
            <w:shd w:val="clear" w:color="auto" w:fill="auto"/>
          </w:tcPr>
          <w:p w14:paraId="6A6386C9" w14:textId="77777777" w:rsidR="00952323" w:rsidRPr="00952323" w:rsidRDefault="00952323" w:rsidP="00952323">
            <w:pPr>
              <w:rPr>
                <w:rFonts w:ascii="Arial" w:hAnsi="Arial" w:cs="Arial"/>
                <w:sz w:val="18"/>
                <w:szCs w:val="18"/>
              </w:rPr>
            </w:pPr>
            <w:r w:rsidRPr="00952323">
              <w:rPr>
                <w:rFonts w:ascii="Arial" w:hAnsi="Arial" w:cs="Arial"/>
                <w:sz w:val="18"/>
                <w:szCs w:val="18"/>
              </w:rPr>
              <w:t>2-1</w:t>
            </w:r>
          </w:p>
        </w:tc>
        <w:tc>
          <w:tcPr>
            <w:tcW w:w="184" w:type="pct"/>
            <w:gridSpan w:val="2"/>
            <w:shd w:val="clear" w:color="auto" w:fill="auto"/>
          </w:tcPr>
          <w:p w14:paraId="0736B97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974F785"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7748907D"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Type-3 </w:t>
            </w:r>
          </w:p>
        </w:tc>
        <w:tc>
          <w:tcPr>
            <w:tcW w:w="248" w:type="pct"/>
            <w:gridSpan w:val="4"/>
            <w:shd w:val="clear" w:color="auto" w:fill="auto"/>
          </w:tcPr>
          <w:p w14:paraId="35DC102F"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665AFD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Applicable only for FR2</w:t>
            </w:r>
          </w:p>
        </w:tc>
        <w:tc>
          <w:tcPr>
            <w:tcW w:w="204" w:type="pct"/>
            <w:gridSpan w:val="2"/>
            <w:shd w:val="clear" w:color="auto" w:fill="auto"/>
          </w:tcPr>
          <w:p w14:paraId="1616CF7A"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04223A0A"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3019466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54ADF2A5" w14:textId="77777777" w:rsidR="00952323" w:rsidRPr="00952323" w:rsidRDefault="00952323" w:rsidP="00952323">
            <w:pPr>
              <w:rPr>
                <w:rFonts w:ascii="Arial" w:hAnsi="Arial" w:cs="Arial"/>
                <w:sz w:val="18"/>
                <w:szCs w:val="18"/>
              </w:rPr>
            </w:pPr>
            <w:r w:rsidRPr="00952323">
              <w:rPr>
                <w:rFonts w:ascii="Arial" w:hAnsi="Arial" w:cs="Arial"/>
                <w:sz w:val="18"/>
                <w:szCs w:val="18"/>
              </w:rPr>
              <w:t>Candidate value set for X</w:t>
            </w:r>
            <w:r w:rsidRPr="00952323">
              <w:rPr>
                <w:rFonts w:ascii="Arial" w:hAnsi="Arial" w:cs="Arial"/>
                <w:sz w:val="18"/>
                <w:szCs w:val="18"/>
                <w:vertAlign w:val="subscript"/>
              </w:rPr>
              <w:t>1</w:t>
            </w:r>
            <w:r w:rsidRPr="00952323">
              <w:rPr>
                <w:rFonts w:ascii="Arial" w:hAnsi="Arial" w:cs="Arial"/>
                <w:sz w:val="18"/>
                <w:szCs w:val="18"/>
              </w:rPr>
              <w:t xml:space="preserve"> is {7, 14, 28}, </w:t>
            </w:r>
          </w:p>
          <w:p w14:paraId="30428400" w14:textId="77777777" w:rsidR="00952323" w:rsidRPr="00952323" w:rsidRDefault="00952323" w:rsidP="00952323">
            <w:pPr>
              <w:rPr>
                <w:rFonts w:ascii="Arial" w:hAnsi="Arial" w:cs="Arial"/>
                <w:sz w:val="18"/>
                <w:szCs w:val="18"/>
              </w:rPr>
            </w:pPr>
            <w:r w:rsidRPr="00952323">
              <w:rPr>
                <w:rFonts w:ascii="Arial" w:hAnsi="Arial" w:cs="Arial"/>
                <w:sz w:val="18"/>
                <w:szCs w:val="18"/>
              </w:rPr>
              <w:t>Candidate value set for X</w:t>
            </w:r>
            <w:r w:rsidRPr="00952323">
              <w:rPr>
                <w:rFonts w:ascii="Arial" w:hAnsi="Arial" w:cs="Arial"/>
                <w:sz w:val="18"/>
                <w:szCs w:val="18"/>
                <w:vertAlign w:val="subscript"/>
              </w:rPr>
              <w:t>2</w:t>
            </w:r>
            <w:r w:rsidRPr="00952323">
              <w:rPr>
                <w:rFonts w:ascii="Arial" w:hAnsi="Arial" w:cs="Arial"/>
                <w:sz w:val="18"/>
                <w:szCs w:val="18"/>
              </w:rPr>
              <w:t>, {14, 28}</w:t>
            </w:r>
          </w:p>
        </w:tc>
        <w:tc>
          <w:tcPr>
            <w:tcW w:w="363" w:type="pct"/>
          </w:tcPr>
          <w:p w14:paraId="02CEC899" w14:textId="77777777" w:rsidR="00952323" w:rsidRPr="00952323" w:rsidRDefault="00952323" w:rsidP="00952323">
            <w:pPr>
              <w:snapToGrid w:val="0"/>
              <w:rPr>
                <w:rFonts w:ascii="Arial" w:eastAsia="MS PGothic" w:hAnsi="Arial" w:cs="Arial"/>
                <w:sz w:val="18"/>
                <w:szCs w:val="18"/>
              </w:rPr>
            </w:pPr>
          </w:p>
        </w:tc>
        <w:tc>
          <w:tcPr>
            <w:tcW w:w="357" w:type="pct"/>
          </w:tcPr>
          <w:p w14:paraId="224456BB" w14:textId="7DCFED5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Candidate value set can be confirmed.</w:t>
            </w:r>
          </w:p>
        </w:tc>
      </w:tr>
      <w:tr w:rsidR="00952323" w:rsidRPr="00952323" w14:paraId="03751617" w14:textId="32C001C0" w:rsidTr="00952323">
        <w:trPr>
          <w:trHeight w:val="525"/>
        </w:trPr>
        <w:tc>
          <w:tcPr>
            <w:tcW w:w="321" w:type="pct"/>
            <w:shd w:val="clear" w:color="auto" w:fill="auto"/>
          </w:tcPr>
          <w:p w14:paraId="5753F156"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4A5E619C" w14:textId="77777777" w:rsidR="00952323" w:rsidRPr="00952323" w:rsidRDefault="00952323" w:rsidP="00952323">
            <w:pPr>
              <w:rPr>
                <w:rFonts w:ascii="Arial" w:hAnsi="Arial" w:cs="Arial"/>
                <w:sz w:val="18"/>
                <w:szCs w:val="18"/>
              </w:rPr>
            </w:pPr>
            <w:r w:rsidRPr="00952323">
              <w:rPr>
                <w:rFonts w:ascii="Arial" w:hAnsi="Arial" w:cs="Arial"/>
                <w:sz w:val="18"/>
                <w:szCs w:val="18"/>
              </w:rPr>
              <w:t>2-3</w:t>
            </w:r>
          </w:p>
        </w:tc>
        <w:tc>
          <w:tcPr>
            <w:tcW w:w="506" w:type="pct"/>
            <w:gridSpan w:val="3"/>
            <w:shd w:val="clear" w:color="auto" w:fill="auto"/>
          </w:tcPr>
          <w:p w14:paraId="21D370B2" w14:textId="77777777" w:rsidR="00952323" w:rsidRPr="00952323" w:rsidRDefault="00952323" w:rsidP="00952323">
            <w:pPr>
              <w:rPr>
                <w:rFonts w:ascii="Arial" w:hAnsi="Arial" w:cs="Arial"/>
                <w:sz w:val="18"/>
                <w:szCs w:val="18"/>
              </w:rPr>
            </w:pPr>
            <w:r w:rsidRPr="00952323">
              <w:rPr>
                <w:rFonts w:ascii="Arial" w:hAnsi="Arial" w:cs="Arial"/>
                <w:sz w:val="18"/>
                <w:szCs w:val="18"/>
              </w:rPr>
              <w:t>PDSCH MIMO layers</w:t>
            </w:r>
          </w:p>
        </w:tc>
        <w:tc>
          <w:tcPr>
            <w:tcW w:w="567" w:type="pct"/>
            <w:gridSpan w:val="2"/>
            <w:shd w:val="clear" w:color="auto" w:fill="auto"/>
          </w:tcPr>
          <w:p w14:paraId="47971A08" w14:textId="77777777" w:rsidR="00952323" w:rsidRPr="00952323" w:rsidRDefault="00952323" w:rsidP="00952323">
            <w:pPr>
              <w:rPr>
                <w:rFonts w:ascii="Arial" w:hAnsi="Arial" w:cs="Arial"/>
                <w:sz w:val="18"/>
                <w:szCs w:val="18"/>
              </w:rPr>
            </w:pPr>
            <w:r w:rsidRPr="00952323">
              <w:rPr>
                <w:rFonts w:ascii="Arial" w:hAnsi="Arial" w:cs="Arial"/>
                <w:sz w:val="18"/>
                <w:szCs w:val="18"/>
              </w:rPr>
              <w:t>1. Supported maximal number of MIMO layers</w:t>
            </w:r>
          </w:p>
        </w:tc>
        <w:tc>
          <w:tcPr>
            <w:tcW w:w="227" w:type="pct"/>
            <w:gridSpan w:val="3"/>
            <w:shd w:val="clear" w:color="auto" w:fill="auto"/>
          </w:tcPr>
          <w:p w14:paraId="0ACE75AF" w14:textId="77777777" w:rsidR="00952323" w:rsidRPr="00952323" w:rsidRDefault="00952323" w:rsidP="00952323">
            <w:pPr>
              <w:rPr>
                <w:rFonts w:ascii="Arial" w:hAnsi="Arial" w:cs="Arial"/>
                <w:sz w:val="18"/>
                <w:szCs w:val="18"/>
              </w:rPr>
            </w:pPr>
            <w:r w:rsidRPr="00952323">
              <w:rPr>
                <w:rFonts w:ascii="Arial" w:hAnsi="Arial" w:cs="Arial"/>
                <w:sz w:val="18"/>
                <w:szCs w:val="18"/>
              </w:rPr>
              <w:t>2-1</w:t>
            </w:r>
          </w:p>
        </w:tc>
        <w:tc>
          <w:tcPr>
            <w:tcW w:w="184" w:type="pct"/>
            <w:gridSpan w:val="2"/>
            <w:shd w:val="clear" w:color="auto" w:fill="auto"/>
          </w:tcPr>
          <w:p w14:paraId="2D8566B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1C2071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Only one layer is supported </w:t>
            </w:r>
          </w:p>
        </w:tc>
        <w:tc>
          <w:tcPr>
            <w:tcW w:w="237" w:type="pct"/>
            <w:gridSpan w:val="2"/>
            <w:shd w:val="clear" w:color="auto" w:fill="auto"/>
          </w:tcPr>
          <w:p w14:paraId="3B9604CC" w14:textId="77777777" w:rsidR="00952323" w:rsidRPr="00952323" w:rsidRDefault="00952323" w:rsidP="00952323">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0542D61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01AD00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4FAB3019"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756118A7"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28FBBC4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5C71A735" w14:textId="77777777" w:rsidR="00952323" w:rsidRPr="00952323" w:rsidRDefault="00952323" w:rsidP="00952323">
            <w:pPr>
              <w:rPr>
                <w:rFonts w:ascii="Arial" w:hAnsi="Arial" w:cs="Arial"/>
                <w:sz w:val="18"/>
                <w:szCs w:val="18"/>
                <w:highlight w:val="yellow"/>
              </w:rPr>
            </w:pPr>
            <w:r w:rsidRPr="00952323">
              <w:rPr>
                <w:rFonts w:ascii="Arial" w:hAnsi="Arial" w:cs="Arial"/>
                <w:sz w:val="18"/>
                <w:szCs w:val="18"/>
              </w:rPr>
              <w:t>Candidate values: {1,2,4,8}</w:t>
            </w:r>
          </w:p>
          <w:p w14:paraId="0F2892CB" w14:textId="77777777" w:rsidR="00952323" w:rsidRPr="00952323" w:rsidRDefault="00952323" w:rsidP="00952323">
            <w:pPr>
              <w:rPr>
                <w:rFonts w:ascii="Arial" w:hAnsi="Arial" w:cs="Arial"/>
                <w:sz w:val="18"/>
                <w:szCs w:val="18"/>
                <w:highlight w:val="yellow"/>
              </w:rPr>
            </w:pPr>
          </w:p>
          <w:p w14:paraId="229436DC" w14:textId="77777777" w:rsidR="00952323" w:rsidRPr="00952323" w:rsidRDefault="00952323" w:rsidP="00952323">
            <w:pPr>
              <w:rPr>
                <w:rFonts w:ascii="Arial" w:hAnsi="Arial" w:cs="Arial"/>
                <w:sz w:val="18"/>
                <w:szCs w:val="18"/>
              </w:rPr>
            </w:pPr>
          </w:p>
        </w:tc>
        <w:tc>
          <w:tcPr>
            <w:tcW w:w="363" w:type="pct"/>
          </w:tcPr>
          <w:p w14:paraId="4182969E" w14:textId="2ECA0D8B"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For single CC standalone NR, it is mandatory with capability signaling to support at least 4 MIMO layers in the bands where 4Rx is specified as mandatory for the </w:t>
            </w:r>
            <w:r w:rsidRPr="00952323">
              <w:rPr>
                <w:rFonts w:ascii="Arial" w:eastAsia="MS PGothic" w:hAnsi="Arial" w:cs="Arial"/>
                <w:sz w:val="18"/>
                <w:szCs w:val="18"/>
              </w:rPr>
              <w:lastRenderedPageBreak/>
              <w:t xml:space="preserve">given UE and at least 2 MIMO layers in FR2. </w:t>
            </w:r>
          </w:p>
          <w:p w14:paraId="49D90264"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Some relaxations to this requirement may be applicable in the future (including in Rel-15).</w:t>
            </w:r>
          </w:p>
          <w:p w14:paraId="253D8BC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Mandatory in all cases means mandatory with capability signaling. </w:t>
            </w:r>
          </w:p>
          <w:p w14:paraId="4526FAEC"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It is not expected that there is a signaling change (i.e. signaling remains to be defined as {1, 2, 4, 8} in every band and every band combination, including </w:t>
            </w:r>
            <w:r w:rsidRPr="00952323">
              <w:rPr>
                <w:rFonts w:ascii="Arial" w:eastAsia="MS PGothic" w:hAnsi="Arial" w:cs="Arial"/>
                <w:sz w:val="18"/>
                <w:szCs w:val="18"/>
              </w:rPr>
              <w:lastRenderedPageBreak/>
              <w:t>FR1 and FR2 in all cases.</w:t>
            </w:r>
          </w:p>
        </w:tc>
        <w:tc>
          <w:tcPr>
            <w:tcW w:w="357" w:type="pct"/>
          </w:tcPr>
          <w:p w14:paraId="0B0FF6F9" w14:textId="2911A84D"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b/>
                <w:bCs/>
                <w:color w:val="FFFFFF" w:themeColor="background1"/>
                <w:sz w:val="18"/>
                <w:szCs w:val="18"/>
              </w:rPr>
              <w:lastRenderedPageBreak/>
              <w:t>Ericsson view</w:t>
            </w:r>
          </w:p>
        </w:tc>
      </w:tr>
      <w:tr w:rsidR="00952323" w:rsidRPr="00952323" w14:paraId="5B198AC3" w14:textId="7E826839" w:rsidTr="00952323">
        <w:trPr>
          <w:trHeight w:val="525"/>
        </w:trPr>
        <w:tc>
          <w:tcPr>
            <w:tcW w:w="321" w:type="pct"/>
            <w:shd w:val="clear" w:color="auto" w:fill="auto"/>
          </w:tcPr>
          <w:p w14:paraId="3DDD287A"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6866AC08" w14:textId="77777777" w:rsidR="00952323" w:rsidRPr="00952323" w:rsidRDefault="00952323" w:rsidP="00952323">
            <w:pPr>
              <w:rPr>
                <w:rFonts w:ascii="Arial" w:hAnsi="Arial" w:cs="Arial"/>
                <w:sz w:val="18"/>
                <w:szCs w:val="18"/>
              </w:rPr>
            </w:pPr>
            <w:r w:rsidRPr="00952323">
              <w:rPr>
                <w:rFonts w:ascii="Arial" w:hAnsi="Arial" w:cs="Arial"/>
                <w:sz w:val="18"/>
                <w:szCs w:val="18"/>
              </w:rPr>
              <w:t>2-4</w:t>
            </w:r>
          </w:p>
        </w:tc>
        <w:tc>
          <w:tcPr>
            <w:tcW w:w="506" w:type="pct"/>
            <w:gridSpan w:val="3"/>
            <w:shd w:val="clear" w:color="auto" w:fill="auto"/>
          </w:tcPr>
          <w:p w14:paraId="45E29555" w14:textId="77777777" w:rsidR="00952323" w:rsidRPr="00952323" w:rsidRDefault="00952323" w:rsidP="00952323">
            <w:pPr>
              <w:rPr>
                <w:rFonts w:ascii="Arial" w:hAnsi="Arial" w:cs="Arial"/>
                <w:sz w:val="18"/>
                <w:szCs w:val="18"/>
              </w:rPr>
            </w:pPr>
            <w:r w:rsidRPr="00952323">
              <w:rPr>
                <w:rFonts w:ascii="Arial" w:hAnsi="Arial" w:cs="Arial"/>
                <w:sz w:val="18"/>
                <w:szCs w:val="18"/>
              </w:rPr>
              <w:t>TCI states for PDSCH</w:t>
            </w:r>
          </w:p>
        </w:tc>
        <w:tc>
          <w:tcPr>
            <w:tcW w:w="567" w:type="pct"/>
            <w:gridSpan w:val="2"/>
            <w:shd w:val="clear" w:color="auto" w:fill="auto"/>
          </w:tcPr>
          <w:p w14:paraId="2087C356"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1. Support number of active TCI states per BWP per </w:t>
            </w:r>
            <w:proofErr w:type="gramStart"/>
            <w:r w:rsidRPr="00952323">
              <w:rPr>
                <w:rFonts w:ascii="Arial" w:hAnsi="Arial" w:cs="Arial"/>
                <w:sz w:val="18"/>
                <w:szCs w:val="18"/>
              </w:rPr>
              <w:t>CC ,</w:t>
            </w:r>
            <w:proofErr w:type="gramEnd"/>
            <w:r w:rsidRPr="00952323">
              <w:rPr>
                <w:rFonts w:ascii="Arial" w:hAnsi="Arial" w:cs="Arial"/>
                <w:sz w:val="18"/>
                <w:szCs w:val="18"/>
              </w:rPr>
              <w:t xml:space="preserve"> including control and data</w:t>
            </w:r>
          </w:p>
          <w:p w14:paraId="135D6B79" w14:textId="77777777" w:rsidR="00952323" w:rsidRPr="00952323" w:rsidRDefault="00952323" w:rsidP="00952323">
            <w:pPr>
              <w:rPr>
                <w:rFonts w:ascii="Arial" w:hAnsi="Arial" w:cs="Arial"/>
                <w:sz w:val="18"/>
                <w:szCs w:val="18"/>
              </w:rPr>
            </w:pPr>
            <w:r w:rsidRPr="00952323">
              <w:rPr>
                <w:rFonts w:ascii="Arial" w:hAnsi="Arial" w:cs="Arial"/>
                <w:sz w:val="18"/>
                <w:szCs w:val="18"/>
              </w:rPr>
              <w:t>2. maximum number of configured TCI states per CC for PDSCH</w:t>
            </w:r>
          </w:p>
        </w:tc>
        <w:tc>
          <w:tcPr>
            <w:tcW w:w="227" w:type="pct"/>
            <w:gridSpan w:val="3"/>
            <w:shd w:val="clear" w:color="auto" w:fill="auto"/>
          </w:tcPr>
          <w:p w14:paraId="01F0C166" w14:textId="77777777" w:rsidR="00952323" w:rsidRPr="00952323" w:rsidRDefault="00952323" w:rsidP="00952323">
            <w:pPr>
              <w:rPr>
                <w:rFonts w:ascii="Arial" w:hAnsi="Arial" w:cs="Arial"/>
                <w:sz w:val="18"/>
                <w:szCs w:val="18"/>
              </w:rPr>
            </w:pPr>
            <w:r w:rsidRPr="00952323">
              <w:rPr>
                <w:rFonts w:ascii="Arial" w:hAnsi="Arial" w:cs="Arial"/>
                <w:sz w:val="18"/>
                <w:szCs w:val="18"/>
              </w:rPr>
              <w:t>2-1</w:t>
            </w:r>
          </w:p>
        </w:tc>
        <w:tc>
          <w:tcPr>
            <w:tcW w:w="184" w:type="pct"/>
            <w:gridSpan w:val="2"/>
            <w:shd w:val="clear" w:color="auto" w:fill="auto"/>
          </w:tcPr>
          <w:p w14:paraId="0C3821A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06EBA1D"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Only one TCI state can be supported</w:t>
            </w:r>
          </w:p>
          <w:p w14:paraId="12E6C3D8"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39F3ED71"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Type 1 </w:t>
            </w:r>
          </w:p>
        </w:tc>
        <w:tc>
          <w:tcPr>
            <w:tcW w:w="248" w:type="pct"/>
            <w:gridSpan w:val="4"/>
            <w:shd w:val="clear" w:color="auto" w:fill="auto"/>
          </w:tcPr>
          <w:p w14:paraId="5DE8D5D3"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N.A. </w:t>
            </w:r>
          </w:p>
        </w:tc>
        <w:tc>
          <w:tcPr>
            <w:tcW w:w="248" w:type="pct"/>
            <w:gridSpan w:val="2"/>
            <w:shd w:val="clear" w:color="auto" w:fill="auto"/>
          </w:tcPr>
          <w:p w14:paraId="485FEE5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2346A47F"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68215468"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Note: UE is required to track only the active TCI states</w:t>
            </w:r>
          </w:p>
        </w:tc>
        <w:tc>
          <w:tcPr>
            <w:tcW w:w="253" w:type="pct"/>
            <w:shd w:val="clear" w:color="auto" w:fill="auto"/>
          </w:tcPr>
          <w:p w14:paraId="61B0036E"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38807126"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Component-1: Candidate value set: {1, 2, 4, </w:t>
            </w:r>
            <w:proofErr w:type="gramStart"/>
            <w:r w:rsidRPr="00952323">
              <w:rPr>
                <w:rFonts w:ascii="Arial" w:hAnsi="Arial" w:cs="Arial"/>
                <w:sz w:val="18"/>
                <w:szCs w:val="18"/>
              </w:rPr>
              <w:t>8 }</w:t>
            </w:r>
            <w:proofErr w:type="gramEnd"/>
          </w:p>
          <w:p w14:paraId="32817EA5" w14:textId="77777777" w:rsidR="00952323" w:rsidRPr="00952323" w:rsidRDefault="00952323" w:rsidP="00952323">
            <w:pPr>
              <w:rPr>
                <w:rFonts w:ascii="Arial" w:hAnsi="Arial" w:cs="Arial"/>
                <w:sz w:val="18"/>
                <w:szCs w:val="18"/>
              </w:rPr>
            </w:pPr>
            <w:r w:rsidRPr="00952323">
              <w:rPr>
                <w:rFonts w:ascii="Arial" w:hAnsi="Arial" w:cs="Arial"/>
                <w:sz w:val="18"/>
                <w:szCs w:val="18"/>
              </w:rPr>
              <w:t>Component-2: candidate value set: {4, 8, 16, 32, 64, [128]}</w:t>
            </w:r>
          </w:p>
          <w:p w14:paraId="2CE4507E"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UE is mandated to signal 64 </w:t>
            </w:r>
          </w:p>
        </w:tc>
        <w:tc>
          <w:tcPr>
            <w:tcW w:w="363" w:type="pct"/>
          </w:tcPr>
          <w:p w14:paraId="4DF0AF5D"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Component-1: Candidate value set: {1, 2, 4, </w:t>
            </w:r>
            <w:proofErr w:type="gramStart"/>
            <w:r w:rsidRPr="00952323">
              <w:rPr>
                <w:rFonts w:ascii="Arial" w:hAnsi="Arial" w:cs="Arial"/>
                <w:sz w:val="18"/>
                <w:szCs w:val="18"/>
              </w:rPr>
              <w:t>8 }</w:t>
            </w:r>
            <w:proofErr w:type="gramEnd"/>
          </w:p>
          <w:p w14:paraId="25846877" w14:textId="77777777" w:rsidR="00952323" w:rsidRPr="00952323" w:rsidRDefault="00952323" w:rsidP="00952323">
            <w:pPr>
              <w:rPr>
                <w:rFonts w:ascii="Arial" w:hAnsi="Arial" w:cs="Arial"/>
                <w:sz w:val="18"/>
                <w:szCs w:val="18"/>
              </w:rPr>
            </w:pPr>
            <w:r w:rsidRPr="00952323">
              <w:rPr>
                <w:rFonts w:ascii="Arial" w:hAnsi="Arial" w:cs="Arial"/>
                <w:sz w:val="18"/>
                <w:szCs w:val="18"/>
              </w:rPr>
              <w:t>Component-2: candidate value set: {4, 8, 16, 32, 64, 128}</w:t>
            </w:r>
          </w:p>
          <w:p w14:paraId="63A8635D" w14:textId="77777777" w:rsidR="00952323" w:rsidRPr="00952323" w:rsidRDefault="00952323" w:rsidP="00952323">
            <w:pPr>
              <w:snapToGrid w:val="0"/>
              <w:rPr>
                <w:rFonts w:ascii="Arial" w:hAnsi="Arial" w:cs="Arial"/>
                <w:sz w:val="18"/>
                <w:szCs w:val="18"/>
              </w:rPr>
            </w:pPr>
            <w:r w:rsidRPr="00952323">
              <w:rPr>
                <w:rFonts w:ascii="Arial" w:hAnsi="Arial" w:cs="Arial"/>
                <w:sz w:val="18"/>
                <w:szCs w:val="18"/>
              </w:rPr>
              <w:t xml:space="preserve">UE is mandated to signal </w:t>
            </w:r>
            <w:r w:rsidRPr="00952323">
              <w:rPr>
                <w:rFonts w:ascii="Arial" w:hAnsi="Arial" w:cs="Arial"/>
                <w:sz w:val="18"/>
                <w:szCs w:val="18"/>
                <w:highlight w:val="yellow"/>
              </w:rPr>
              <w:t>[64, 128] for FR2 and FFS the values for FR1</w:t>
            </w:r>
          </w:p>
          <w:p w14:paraId="4DF8C139" w14:textId="77777777" w:rsidR="00952323" w:rsidRPr="00952323" w:rsidRDefault="00952323" w:rsidP="00952323">
            <w:pPr>
              <w:snapToGrid w:val="0"/>
              <w:rPr>
                <w:rFonts w:ascii="Arial" w:eastAsia="MS PGothic" w:hAnsi="Arial" w:cs="Arial"/>
                <w:sz w:val="18"/>
                <w:szCs w:val="18"/>
              </w:rPr>
            </w:pPr>
          </w:p>
        </w:tc>
        <w:tc>
          <w:tcPr>
            <w:tcW w:w="357" w:type="pct"/>
          </w:tcPr>
          <w:p w14:paraId="6BE554A1" w14:textId="4E90265B" w:rsidR="00952323" w:rsidRPr="00952323" w:rsidRDefault="00952323" w:rsidP="00952323">
            <w:pPr>
              <w:rPr>
                <w:rFonts w:ascii="Arial" w:hAnsi="Arial" w:cs="Arial"/>
                <w:sz w:val="18"/>
                <w:szCs w:val="18"/>
              </w:rPr>
            </w:pPr>
            <w:r w:rsidRPr="00952323">
              <w:rPr>
                <w:rFonts w:ascii="Arial" w:eastAsia="MS PGothic" w:hAnsi="Arial" w:cs="Arial"/>
                <w:sz w:val="18"/>
                <w:szCs w:val="18"/>
              </w:rPr>
              <w:t>Confirm value of 128 in the value range for Component-2</w:t>
            </w:r>
          </w:p>
        </w:tc>
      </w:tr>
      <w:tr w:rsidR="00952323" w:rsidRPr="00952323" w14:paraId="2607FD49" w14:textId="57ECA37E" w:rsidTr="00952323">
        <w:trPr>
          <w:trHeight w:val="525"/>
        </w:trPr>
        <w:tc>
          <w:tcPr>
            <w:tcW w:w="321" w:type="pct"/>
            <w:shd w:val="clear" w:color="auto" w:fill="auto"/>
          </w:tcPr>
          <w:p w14:paraId="7DED399F"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10C8805A" w14:textId="77777777" w:rsidR="00952323" w:rsidRPr="00952323" w:rsidRDefault="00952323" w:rsidP="00952323">
            <w:pPr>
              <w:rPr>
                <w:rFonts w:ascii="Arial" w:eastAsia="MS PGothic" w:hAnsi="Arial" w:cs="Arial"/>
                <w:color w:val="000000"/>
                <w:sz w:val="18"/>
                <w:szCs w:val="18"/>
              </w:rPr>
            </w:pPr>
            <w:r w:rsidRPr="00952323">
              <w:rPr>
                <w:rFonts w:ascii="Arial" w:eastAsia="MS PGothic" w:hAnsi="Arial" w:cs="Arial"/>
                <w:color w:val="000000"/>
                <w:sz w:val="18"/>
                <w:szCs w:val="18"/>
              </w:rPr>
              <w:t>2-4a</w:t>
            </w:r>
          </w:p>
          <w:p w14:paraId="76F0AC46" w14:textId="77777777" w:rsidR="00952323" w:rsidRPr="00952323" w:rsidRDefault="00952323" w:rsidP="00952323">
            <w:pPr>
              <w:rPr>
                <w:rFonts w:ascii="Arial" w:hAnsi="Arial" w:cs="Arial"/>
                <w:sz w:val="18"/>
                <w:szCs w:val="18"/>
              </w:rPr>
            </w:pPr>
            <w:r w:rsidRPr="00952323">
              <w:rPr>
                <w:rFonts w:ascii="Arial" w:eastAsia="MS PGothic" w:hAnsi="Arial" w:cs="Arial"/>
                <w:color w:val="000000"/>
                <w:sz w:val="18"/>
                <w:szCs w:val="18"/>
              </w:rPr>
              <w:t>(new FG)</w:t>
            </w:r>
          </w:p>
        </w:tc>
        <w:tc>
          <w:tcPr>
            <w:tcW w:w="506" w:type="pct"/>
            <w:gridSpan w:val="3"/>
            <w:shd w:val="clear" w:color="auto" w:fill="auto"/>
          </w:tcPr>
          <w:p w14:paraId="0A0DE063" w14:textId="77777777" w:rsidR="00952323" w:rsidRPr="00952323" w:rsidRDefault="00952323" w:rsidP="00952323">
            <w:pPr>
              <w:rPr>
                <w:rFonts w:ascii="Arial" w:hAnsi="Arial" w:cs="Arial"/>
                <w:sz w:val="18"/>
                <w:szCs w:val="18"/>
              </w:rPr>
            </w:pPr>
            <w:r w:rsidRPr="00952323">
              <w:rPr>
                <w:rFonts w:ascii="Arial" w:eastAsia="MS PGothic" w:hAnsi="Arial" w:cs="Arial"/>
                <w:color w:val="000000"/>
                <w:sz w:val="18"/>
                <w:szCs w:val="18"/>
              </w:rPr>
              <w:t>Additional active TCI state for PDCCH</w:t>
            </w:r>
          </w:p>
        </w:tc>
        <w:tc>
          <w:tcPr>
            <w:tcW w:w="567" w:type="pct"/>
            <w:gridSpan w:val="2"/>
            <w:shd w:val="clear" w:color="auto" w:fill="auto"/>
          </w:tcPr>
          <w:p w14:paraId="5165D941" w14:textId="77777777" w:rsidR="00952323" w:rsidRPr="00952323" w:rsidRDefault="00952323" w:rsidP="00952323">
            <w:pPr>
              <w:rPr>
                <w:rFonts w:ascii="Arial" w:hAnsi="Arial" w:cs="Arial"/>
                <w:sz w:val="18"/>
                <w:szCs w:val="18"/>
              </w:rPr>
            </w:pPr>
            <w:r w:rsidRPr="00952323">
              <w:rPr>
                <w:rFonts w:ascii="Arial" w:eastAsia="MS PGothic" w:hAnsi="Arial" w:cs="Arial"/>
                <w:color w:val="000000"/>
                <w:sz w:val="18"/>
                <w:szCs w:val="18"/>
              </w:rPr>
              <w:t>Support one additional active TCI state for control in addition to the supported number of active TCI states for PDSCH</w:t>
            </w:r>
          </w:p>
        </w:tc>
        <w:tc>
          <w:tcPr>
            <w:tcW w:w="227" w:type="pct"/>
            <w:gridSpan w:val="3"/>
            <w:shd w:val="clear" w:color="auto" w:fill="auto"/>
          </w:tcPr>
          <w:p w14:paraId="4B4C81A8" w14:textId="77777777" w:rsidR="00952323" w:rsidRPr="00952323" w:rsidRDefault="00952323" w:rsidP="00952323">
            <w:pPr>
              <w:rPr>
                <w:rFonts w:ascii="Arial" w:hAnsi="Arial" w:cs="Arial"/>
                <w:sz w:val="18"/>
                <w:szCs w:val="18"/>
              </w:rPr>
            </w:pPr>
            <w:r w:rsidRPr="00952323">
              <w:rPr>
                <w:rFonts w:ascii="Arial" w:eastAsia="MS PGothic" w:hAnsi="Arial" w:cs="Arial"/>
                <w:color w:val="000000"/>
                <w:sz w:val="18"/>
                <w:szCs w:val="18"/>
              </w:rPr>
              <w:t>2-1</w:t>
            </w:r>
          </w:p>
        </w:tc>
        <w:tc>
          <w:tcPr>
            <w:tcW w:w="184" w:type="pct"/>
            <w:gridSpan w:val="2"/>
            <w:shd w:val="clear" w:color="auto" w:fill="auto"/>
          </w:tcPr>
          <w:p w14:paraId="5116EB36"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color w:val="000000"/>
                <w:sz w:val="18"/>
                <w:szCs w:val="18"/>
              </w:rPr>
              <w:t>Yes</w:t>
            </w:r>
          </w:p>
        </w:tc>
        <w:tc>
          <w:tcPr>
            <w:tcW w:w="409" w:type="pct"/>
            <w:gridSpan w:val="4"/>
            <w:shd w:val="clear" w:color="auto" w:fill="auto"/>
          </w:tcPr>
          <w:p w14:paraId="774A6702" w14:textId="77777777" w:rsidR="00952323" w:rsidRPr="00952323" w:rsidRDefault="00952323" w:rsidP="00952323">
            <w:pPr>
              <w:snapToGrid w:val="0"/>
              <w:rPr>
                <w:rFonts w:ascii="Arial" w:eastAsia="MS PGothic" w:hAnsi="Arial" w:cs="Arial"/>
                <w:color w:val="000000"/>
                <w:sz w:val="18"/>
                <w:szCs w:val="18"/>
              </w:rPr>
            </w:pPr>
            <w:r w:rsidRPr="00952323">
              <w:rPr>
                <w:rFonts w:ascii="Arial" w:eastAsia="MS PGothic" w:hAnsi="Arial" w:cs="Arial"/>
                <w:color w:val="000000"/>
                <w:sz w:val="18"/>
                <w:szCs w:val="18"/>
              </w:rPr>
              <w:t>No additional TCI state for control</w:t>
            </w:r>
          </w:p>
          <w:p w14:paraId="7C5EA33F"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55A99AE7" w14:textId="77777777" w:rsidR="00952323" w:rsidRPr="00952323" w:rsidRDefault="00952323" w:rsidP="00952323">
            <w:pPr>
              <w:rPr>
                <w:rFonts w:ascii="Arial" w:hAnsi="Arial" w:cs="Arial"/>
                <w:sz w:val="18"/>
                <w:szCs w:val="18"/>
              </w:rPr>
            </w:pPr>
            <w:r w:rsidRPr="00952323">
              <w:rPr>
                <w:rFonts w:ascii="Arial" w:eastAsia="MS PGothic" w:hAnsi="Arial" w:cs="Arial"/>
                <w:color w:val="000000"/>
                <w:sz w:val="18"/>
                <w:szCs w:val="18"/>
              </w:rPr>
              <w:t xml:space="preserve">Type 1 </w:t>
            </w:r>
          </w:p>
        </w:tc>
        <w:tc>
          <w:tcPr>
            <w:tcW w:w="248" w:type="pct"/>
            <w:gridSpan w:val="4"/>
            <w:shd w:val="clear" w:color="auto" w:fill="auto"/>
          </w:tcPr>
          <w:p w14:paraId="66A862DD"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color w:val="000000"/>
                <w:sz w:val="18"/>
                <w:szCs w:val="18"/>
              </w:rPr>
              <w:t xml:space="preserve">N.A. </w:t>
            </w:r>
          </w:p>
        </w:tc>
        <w:tc>
          <w:tcPr>
            <w:tcW w:w="248" w:type="pct"/>
            <w:gridSpan w:val="2"/>
            <w:shd w:val="clear" w:color="auto" w:fill="auto"/>
          </w:tcPr>
          <w:p w14:paraId="64E5950B" w14:textId="77777777" w:rsidR="00952323" w:rsidRPr="00952323" w:rsidRDefault="00952323" w:rsidP="00952323">
            <w:pPr>
              <w:snapToGrid w:val="0"/>
              <w:rPr>
                <w:rFonts w:ascii="Arial" w:eastAsia="MS PGothic" w:hAnsi="Arial" w:cs="Arial"/>
                <w:sz w:val="18"/>
                <w:szCs w:val="18"/>
              </w:rPr>
            </w:pPr>
            <w:r w:rsidRPr="00952323">
              <w:rPr>
                <w:rFonts w:ascii="Arial" w:eastAsia="SimSun" w:hAnsi="Arial" w:cs="Arial"/>
                <w:color w:val="000000"/>
                <w:sz w:val="18"/>
                <w:szCs w:val="18"/>
              </w:rPr>
              <w:t>N.A.</w:t>
            </w:r>
          </w:p>
        </w:tc>
        <w:tc>
          <w:tcPr>
            <w:tcW w:w="204" w:type="pct"/>
            <w:gridSpan w:val="2"/>
            <w:shd w:val="clear" w:color="auto" w:fill="auto"/>
          </w:tcPr>
          <w:p w14:paraId="5693C241"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7D9009BB" w14:textId="77777777" w:rsidR="00952323" w:rsidRPr="00952323" w:rsidRDefault="00952323" w:rsidP="00952323">
            <w:pPr>
              <w:snapToGrid w:val="0"/>
              <w:rPr>
                <w:rFonts w:ascii="Arial" w:eastAsia="MS PGothic" w:hAnsi="Arial" w:cs="Arial"/>
                <w:sz w:val="18"/>
                <w:szCs w:val="18"/>
              </w:rPr>
            </w:pPr>
            <w:r w:rsidRPr="00952323">
              <w:rPr>
                <w:rFonts w:ascii="Arial" w:eastAsia="Malgun Gothic" w:hAnsi="Arial" w:cs="Arial"/>
                <w:color w:val="000000"/>
                <w:sz w:val="18"/>
                <w:szCs w:val="18"/>
              </w:rPr>
              <w:t xml:space="preserve">Note: Only applicable if </w:t>
            </w:r>
            <w:r w:rsidRPr="00952323">
              <w:rPr>
                <w:rFonts w:ascii="Arial" w:eastAsia="MS PGothic" w:hAnsi="Arial" w:cs="Arial"/>
                <w:color w:val="000000"/>
                <w:sz w:val="18"/>
                <w:szCs w:val="18"/>
              </w:rPr>
              <w:t>Component-1 of 2-4 is set to 1</w:t>
            </w:r>
          </w:p>
        </w:tc>
        <w:tc>
          <w:tcPr>
            <w:tcW w:w="253" w:type="pct"/>
            <w:shd w:val="clear" w:color="auto" w:fill="auto"/>
          </w:tcPr>
          <w:p w14:paraId="19D24E23"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340C4A4A" w14:textId="77777777" w:rsidR="00952323" w:rsidRPr="00952323" w:rsidRDefault="00952323" w:rsidP="00952323">
            <w:pPr>
              <w:rPr>
                <w:rFonts w:ascii="Arial" w:hAnsi="Arial" w:cs="Arial"/>
                <w:sz w:val="18"/>
                <w:szCs w:val="18"/>
              </w:rPr>
            </w:pPr>
            <w:r w:rsidRPr="00952323">
              <w:rPr>
                <w:rFonts w:ascii="Arial" w:eastAsia="MS PGothic" w:hAnsi="Arial" w:cs="Arial"/>
                <w:color w:val="000000"/>
                <w:sz w:val="18"/>
                <w:szCs w:val="18"/>
              </w:rPr>
              <w:t xml:space="preserve">Mandatory with capability signalling </w:t>
            </w:r>
          </w:p>
        </w:tc>
        <w:tc>
          <w:tcPr>
            <w:tcW w:w="363" w:type="pct"/>
          </w:tcPr>
          <w:p w14:paraId="568ACDD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color w:val="000000"/>
                <w:sz w:val="18"/>
                <w:szCs w:val="18"/>
              </w:rPr>
              <w:t>Mandatory with capability signalling</w:t>
            </w:r>
          </w:p>
        </w:tc>
        <w:tc>
          <w:tcPr>
            <w:tcW w:w="357" w:type="pct"/>
          </w:tcPr>
          <w:p w14:paraId="2C48EE1E" w14:textId="77777777" w:rsidR="00952323" w:rsidRPr="00952323" w:rsidRDefault="00952323" w:rsidP="00952323">
            <w:pPr>
              <w:snapToGrid w:val="0"/>
              <w:rPr>
                <w:rFonts w:ascii="Arial" w:eastAsia="MS PGothic" w:hAnsi="Arial" w:cs="Arial"/>
                <w:color w:val="000000"/>
                <w:sz w:val="18"/>
                <w:szCs w:val="18"/>
              </w:rPr>
            </w:pPr>
          </w:p>
        </w:tc>
      </w:tr>
      <w:tr w:rsidR="00952323" w:rsidRPr="00952323" w14:paraId="1FCFFAB1" w14:textId="04E3CA78" w:rsidTr="00952323">
        <w:trPr>
          <w:trHeight w:val="525"/>
        </w:trPr>
        <w:tc>
          <w:tcPr>
            <w:tcW w:w="321" w:type="pct"/>
            <w:shd w:val="clear" w:color="auto" w:fill="auto"/>
          </w:tcPr>
          <w:p w14:paraId="1B8CB23D"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7F9E8408" w14:textId="77777777" w:rsidR="00952323" w:rsidRPr="00952323" w:rsidRDefault="00952323" w:rsidP="00952323">
            <w:pPr>
              <w:rPr>
                <w:rFonts w:ascii="Arial" w:hAnsi="Arial" w:cs="Arial"/>
                <w:sz w:val="18"/>
                <w:szCs w:val="18"/>
              </w:rPr>
            </w:pPr>
            <w:r w:rsidRPr="00952323">
              <w:rPr>
                <w:rFonts w:ascii="Arial" w:hAnsi="Arial" w:cs="Arial"/>
                <w:sz w:val="18"/>
                <w:szCs w:val="18"/>
              </w:rPr>
              <w:t>2-5</w:t>
            </w:r>
          </w:p>
        </w:tc>
        <w:tc>
          <w:tcPr>
            <w:tcW w:w="506" w:type="pct"/>
            <w:gridSpan w:val="3"/>
            <w:shd w:val="clear" w:color="auto" w:fill="auto"/>
          </w:tcPr>
          <w:p w14:paraId="7F3C17BF" w14:textId="77777777" w:rsidR="00952323" w:rsidRPr="00952323" w:rsidRDefault="00952323" w:rsidP="00952323">
            <w:pPr>
              <w:rPr>
                <w:rFonts w:ascii="Arial" w:hAnsi="Arial" w:cs="Arial"/>
                <w:sz w:val="18"/>
                <w:szCs w:val="18"/>
              </w:rPr>
            </w:pPr>
            <w:r w:rsidRPr="00952323">
              <w:rPr>
                <w:rFonts w:ascii="Arial" w:hAnsi="Arial" w:cs="Arial"/>
                <w:sz w:val="18"/>
                <w:szCs w:val="18"/>
              </w:rPr>
              <w:t>Basic downlink DMRS</w:t>
            </w:r>
          </w:p>
          <w:p w14:paraId="3F67E981"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for scheduling </w:t>
            </w:r>
            <w:proofErr w:type="gramStart"/>
            <w:r w:rsidRPr="00952323">
              <w:rPr>
                <w:rFonts w:ascii="Arial" w:hAnsi="Arial" w:cs="Arial"/>
                <w:sz w:val="18"/>
                <w:szCs w:val="18"/>
              </w:rPr>
              <w:t>type</w:t>
            </w:r>
            <w:proofErr w:type="gramEnd"/>
            <w:r w:rsidRPr="00952323">
              <w:rPr>
                <w:rFonts w:ascii="Arial" w:hAnsi="Arial" w:cs="Arial"/>
                <w:sz w:val="18"/>
                <w:szCs w:val="18"/>
              </w:rPr>
              <w:t xml:space="preserve"> A </w:t>
            </w:r>
          </w:p>
        </w:tc>
        <w:tc>
          <w:tcPr>
            <w:tcW w:w="567" w:type="pct"/>
            <w:gridSpan w:val="2"/>
            <w:shd w:val="clear" w:color="auto" w:fill="auto"/>
          </w:tcPr>
          <w:p w14:paraId="1075E217"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 xml:space="preserve">1. Support 1 symbol FL DMRS without additional symbol(s)  </w:t>
            </w:r>
            <w:r w:rsidRPr="00952323">
              <w:rPr>
                <w:rFonts w:ascii="Arial" w:hAnsi="Arial" w:cs="Arial"/>
                <w:sz w:val="18"/>
                <w:szCs w:val="18"/>
              </w:rPr>
              <w:br/>
              <w:t xml:space="preserve">2. Support 1 symbol FL DMRS and 1 additional DMRS symbol </w:t>
            </w:r>
            <w:r w:rsidRPr="00952323">
              <w:rPr>
                <w:rFonts w:ascii="Arial" w:hAnsi="Arial" w:cs="Arial"/>
                <w:sz w:val="18"/>
                <w:szCs w:val="18"/>
              </w:rPr>
              <w:br/>
            </w:r>
            <w:r w:rsidRPr="00952323">
              <w:rPr>
                <w:rFonts w:ascii="Arial" w:hAnsi="Arial" w:cs="Arial"/>
                <w:sz w:val="18"/>
                <w:szCs w:val="18"/>
              </w:rPr>
              <w:lastRenderedPageBreak/>
              <w:t xml:space="preserve">3. Support 1 symbol FL DMRS and 2 additional DMRS symbols for at least one port. </w:t>
            </w:r>
          </w:p>
        </w:tc>
        <w:tc>
          <w:tcPr>
            <w:tcW w:w="227" w:type="pct"/>
            <w:gridSpan w:val="3"/>
            <w:shd w:val="clear" w:color="auto" w:fill="auto"/>
          </w:tcPr>
          <w:p w14:paraId="156F593C" w14:textId="77777777" w:rsidR="00952323" w:rsidRPr="00952323" w:rsidRDefault="00952323" w:rsidP="00952323">
            <w:pPr>
              <w:rPr>
                <w:rFonts w:ascii="Arial" w:hAnsi="Arial" w:cs="Arial"/>
                <w:sz w:val="18"/>
                <w:szCs w:val="18"/>
              </w:rPr>
            </w:pPr>
            <w:r w:rsidRPr="00952323">
              <w:rPr>
                <w:rFonts w:ascii="Arial" w:hAnsi="Arial" w:cs="Arial"/>
                <w:sz w:val="18"/>
                <w:szCs w:val="18"/>
              </w:rPr>
              <w:lastRenderedPageBreak/>
              <w:t>2-1</w:t>
            </w:r>
          </w:p>
        </w:tc>
        <w:tc>
          <w:tcPr>
            <w:tcW w:w="184" w:type="pct"/>
            <w:gridSpan w:val="2"/>
            <w:shd w:val="clear" w:color="auto" w:fill="auto"/>
          </w:tcPr>
          <w:p w14:paraId="6BBF143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C77250D"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21D51780" w14:textId="77777777" w:rsidR="00952323" w:rsidRPr="00952323" w:rsidRDefault="00952323" w:rsidP="00952323">
            <w:pPr>
              <w:rPr>
                <w:rFonts w:ascii="Arial" w:hAnsi="Arial" w:cs="Arial"/>
                <w:sz w:val="18"/>
                <w:szCs w:val="18"/>
              </w:rPr>
            </w:pPr>
            <w:r w:rsidRPr="00952323">
              <w:rPr>
                <w:rFonts w:ascii="Arial" w:hAnsi="Arial" w:cs="Arial"/>
                <w:sz w:val="18"/>
                <w:szCs w:val="18"/>
              </w:rPr>
              <w:t>N.A.</w:t>
            </w:r>
          </w:p>
        </w:tc>
        <w:tc>
          <w:tcPr>
            <w:tcW w:w="248" w:type="pct"/>
            <w:gridSpan w:val="4"/>
            <w:shd w:val="clear" w:color="auto" w:fill="auto"/>
          </w:tcPr>
          <w:p w14:paraId="06F350B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3F6B127B"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09B0C869"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5E0521CF" w14:textId="77777777" w:rsidR="00952323" w:rsidRPr="00952323" w:rsidRDefault="00952323" w:rsidP="00952323">
            <w:pPr>
              <w:snapToGrid w:val="0"/>
              <w:rPr>
                <w:rFonts w:ascii="Arial" w:eastAsia="MS PGothic" w:hAnsi="Arial" w:cs="Arial"/>
                <w:sz w:val="18"/>
                <w:szCs w:val="18"/>
              </w:rPr>
            </w:pPr>
            <w:r w:rsidRPr="00952323">
              <w:rPr>
                <w:rFonts w:ascii="Arial" w:hAnsi="Arial" w:cs="Arial"/>
                <w:sz w:val="18"/>
                <w:szCs w:val="18"/>
              </w:rPr>
              <w:t xml:space="preserve">conditioned to whether PDSCH scheduling type A is </w:t>
            </w:r>
            <w:r w:rsidRPr="00952323">
              <w:rPr>
                <w:rFonts w:ascii="Arial" w:hAnsi="Arial" w:cs="Arial"/>
                <w:sz w:val="18"/>
                <w:szCs w:val="18"/>
              </w:rPr>
              <w:lastRenderedPageBreak/>
              <w:t>supported</w:t>
            </w:r>
          </w:p>
        </w:tc>
        <w:tc>
          <w:tcPr>
            <w:tcW w:w="253" w:type="pct"/>
            <w:shd w:val="clear" w:color="auto" w:fill="auto"/>
          </w:tcPr>
          <w:p w14:paraId="05EEEED9"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3A4DBCD8"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Mandatory without UE </w:t>
            </w:r>
            <w:proofErr w:type="gramStart"/>
            <w:r w:rsidRPr="00952323">
              <w:rPr>
                <w:rFonts w:ascii="Arial" w:hAnsi="Arial" w:cs="Arial"/>
                <w:sz w:val="18"/>
                <w:szCs w:val="18"/>
              </w:rPr>
              <w:t>capability(</w:t>
            </w:r>
            <w:proofErr w:type="gramEnd"/>
            <w:r w:rsidRPr="00952323">
              <w:rPr>
                <w:rFonts w:ascii="Arial" w:hAnsi="Arial" w:cs="Arial"/>
                <w:sz w:val="18"/>
                <w:szCs w:val="18"/>
              </w:rPr>
              <w:t>condition to schedulin</w:t>
            </w:r>
            <w:r w:rsidRPr="00952323">
              <w:rPr>
                <w:rFonts w:ascii="Arial" w:hAnsi="Arial" w:cs="Arial"/>
                <w:sz w:val="18"/>
                <w:szCs w:val="18"/>
              </w:rPr>
              <w:lastRenderedPageBreak/>
              <w:t>g capability)</w:t>
            </w:r>
          </w:p>
        </w:tc>
        <w:tc>
          <w:tcPr>
            <w:tcW w:w="363" w:type="pct"/>
          </w:tcPr>
          <w:p w14:paraId="53528548" w14:textId="77777777" w:rsidR="00952323" w:rsidRPr="00952323" w:rsidRDefault="00952323" w:rsidP="00952323">
            <w:pPr>
              <w:snapToGrid w:val="0"/>
              <w:rPr>
                <w:rFonts w:ascii="Arial" w:eastAsia="MS PGothic" w:hAnsi="Arial" w:cs="Arial"/>
                <w:sz w:val="18"/>
                <w:szCs w:val="18"/>
              </w:rPr>
            </w:pPr>
            <w:r w:rsidRPr="00952323">
              <w:rPr>
                <w:rFonts w:ascii="Arial" w:hAnsi="Arial" w:cs="Arial"/>
                <w:sz w:val="18"/>
                <w:szCs w:val="18"/>
              </w:rPr>
              <w:lastRenderedPageBreak/>
              <w:t xml:space="preserve">Mandatory without UE </w:t>
            </w:r>
            <w:proofErr w:type="gramStart"/>
            <w:r w:rsidRPr="00952323">
              <w:rPr>
                <w:rFonts w:ascii="Arial" w:hAnsi="Arial" w:cs="Arial"/>
                <w:sz w:val="18"/>
                <w:szCs w:val="18"/>
              </w:rPr>
              <w:t>capability(</w:t>
            </w:r>
            <w:proofErr w:type="gramEnd"/>
            <w:r w:rsidRPr="00952323">
              <w:rPr>
                <w:rFonts w:ascii="Arial" w:hAnsi="Arial" w:cs="Arial"/>
                <w:sz w:val="18"/>
                <w:szCs w:val="18"/>
              </w:rPr>
              <w:t>condition to schedulin</w:t>
            </w:r>
            <w:r w:rsidRPr="00952323">
              <w:rPr>
                <w:rFonts w:ascii="Arial" w:hAnsi="Arial" w:cs="Arial"/>
                <w:sz w:val="18"/>
                <w:szCs w:val="18"/>
              </w:rPr>
              <w:lastRenderedPageBreak/>
              <w:t>g capability)</w:t>
            </w:r>
          </w:p>
        </w:tc>
        <w:tc>
          <w:tcPr>
            <w:tcW w:w="357" w:type="pct"/>
          </w:tcPr>
          <w:p w14:paraId="31DB21B4" w14:textId="77777777" w:rsidR="00952323" w:rsidRPr="00952323" w:rsidRDefault="00952323" w:rsidP="00952323">
            <w:pPr>
              <w:snapToGrid w:val="0"/>
              <w:rPr>
                <w:rFonts w:ascii="Arial" w:hAnsi="Arial" w:cs="Arial"/>
                <w:sz w:val="18"/>
                <w:szCs w:val="18"/>
              </w:rPr>
            </w:pPr>
          </w:p>
        </w:tc>
      </w:tr>
      <w:tr w:rsidR="00952323" w:rsidRPr="00952323" w14:paraId="4D0CE736" w14:textId="3EA8D480" w:rsidTr="00952323">
        <w:trPr>
          <w:trHeight w:val="525"/>
        </w:trPr>
        <w:tc>
          <w:tcPr>
            <w:tcW w:w="321" w:type="pct"/>
            <w:shd w:val="clear" w:color="auto" w:fill="auto"/>
          </w:tcPr>
          <w:p w14:paraId="08D1227C"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5A249BC7" w14:textId="77777777" w:rsidR="00952323" w:rsidRPr="00952323" w:rsidRDefault="00952323" w:rsidP="00952323">
            <w:pPr>
              <w:rPr>
                <w:rFonts w:ascii="Arial" w:hAnsi="Arial" w:cs="Arial"/>
                <w:sz w:val="18"/>
                <w:szCs w:val="18"/>
              </w:rPr>
            </w:pPr>
            <w:r w:rsidRPr="00952323">
              <w:rPr>
                <w:rFonts w:ascii="Arial" w:hAnsi="Arial" w:cs="Arial"/>
                <w:sz w:val="18"/>
                <w:szCs w:val="18"/>
              </w:rPr>
              <w:t>2-6</w:t>
            </w:r>
          </w:p>
        </w:tc>
        <w:tc>
          <w:tcPr>
            <w:tcW w:w="506" w:type="pct"/>
            <w:gridSpan w:val="3"/>
            <w:shd w:val="clear" w:color="auto" w:fill="auto"/>
          </w:tcPr>
          <w:p w14:paraId="49790BFE" w14:textId="77777777" w:rsidR="00952323" w:rsidRPr="00952323" w:rsidRDefault="00952323" w:rsidP="00952323">
            <w:pPr>
              <w:rPr>
                <w:rFonts w:ascii="Arial" w:hAnsi="Arial" w:cs="Arial"/>
                <w:sz w:val="18"/>
                <w:szCs w:val="18"/>
              </w:rPr>
            </w:pPr>
            <w:r w:rsidRPr="00952323">
              <w:rPr>
                <w:rFonts w:ascii="Arial" w:hAnsi="Arial" w:cs="Arial"/>
                <w:sz w:val="18"/>
                <w:szCs w:val="18"/>
              </w:rPr>
              <w:t>Basic downlink DMRS</w:t>
            </w:r>
          </w:p>
          <w:p w14:paraId="43CDDBED" w14:textId="77777777" w:rsidR="00952323" w:rsidRPr="00952323" w:rsidRDefault="00952323" w:rsidP="00952323">
            <w:pPr>
              <w:rPr>
                <w:rFonts w:ascii="Arial" w:hAnsi="Arial" w:cs="Arial"/>
                <w:sz w:val="18"/>
                <w:szCs w:val="18"/>
              </w:rPr>
            </w:pPr>
            <w:r w:rsidRPr="00952323">
              <w:rPr>
                <w:rFonts w:ascii="Arial" w:hAnsi="Arial" w:cs="Arial"/>
                <w:sz w:val="18"/>
                <w:szCs w:val="18"/>
              </w:rPr>
              <w:t>for scheduling type B</w:t>
            </w:r>
          </w:p>
        </w:tc>
        <w:tc>
          <w:tcPr>
            <w:tcW w:w="567" w:type="pct"/>
            <w:gridSpan w:val="2"/>
            <w:shd w:val="clear" w:color="auto" w:fill="auto"/>
          </w:tcPr>
          <w:p w14:paraId="4B7AE5F8"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1. Support 1 symbol FL DMRS without additional symbol(s)</w:t>
            </w:r>
          </w:p>
          <w:p w14:paraId="44D530E3"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 xml:space="preserve">2. Support 1 symbol FL DMRS and 1 additional DMRS symbol </w:t>
            </w:r>
          </w:p>
        </w:tc>
        <w:tc>
          <w:tcPr>
            <w:tcW w:w="227" w:type="pct"/>
            <w:gridSpan w:val="3"/>
            <w:shd w:val="clear" w:color="auto" w:fill="auto"/>
          </w:tcPr>
          <w:p w14:paraId="41C14D7B" w14:textId="77777777" w:rsidR="00952323" w:rsidRPr="00952323" w:rsidRDefault="00952323" w:rsidP="00952323">
            <w:pPr>
              <w:rPr>
                <w:rFonts w:ascii="Arial" w:hAnsi="Arial" w:cs="Arial"/>
                <w:sz w:val="18"/>
                <w:szCs w:val="18"/>
              </w:rPr>
            </w:pPr>
          </w:p>
        </w:tc>
        <w:tc>
          <w:tcPr>
            <w:tcW w:w="184" w:type="pct"/>
            <w:gridSpan w:val="2"/>
            <w:shd w:val="clear" w:color="auto" w:fill="auto"/>
          </w:tcPr>
          <w:p w14:paraId="2FC6396F"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2961151"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322340E5" w14:textId="77777777" w:rsidR="00952323" w:rsidRPr="00952323" w:rsidRDefault="00952323" w:rsidP="00952323">
            <w:pPr>
              <w:rPr>
                <w:rFonts w:ascii="Arial" w:hAnsi="Arial" w:cs="Arial"/>
                <w:sz w:val="18"/>
                <w:szCs w:val="18"/>
              </w:rPr>
            </w:pPr>
            <w:r w:rsidRPr="00952323">
              <w:rPr>
                <w:rFonts w:ascii="Arial" w:hAnsi="Arial" w:cs="Arial"/>
                <w:sz w:val="18"/>
                <w:szCs w:val="18"/>
              </w:rPr>
              <w:t>N.A.</w:t>
            </w:r>
          </w:p>
        </w:tc>
        <w:tc>
          <w:tcPr>
            <w:tcW w:w="248" w:type="pct"/>
            <w:gridSpan w:val="4"/>
            <w:shd w:val="clear" w:color="auto" w:fill="auto"/>
          </w:tcPr>
          <w:p w14:paraId="0D7D5D5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D71DB3F"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33F4CC2A"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51493DA6" w14:textId="77777777" w:rsidR="00952323" w:rsidRPr="00952323" w:rsidRDefault="00952323" w:rsidP="00952323">
            <w:pPr>
              <w:snapToGrid w:val="0"/>
              <w:rPr>
                <w:rFonts w:ascii="Arial" w:hAnsi="Arial" w:cs="Arial"/>
                <w:sz w:val="18"/>
                <w:szCs w:val="18"/>
              </w:rPr>
            </w:pPr>
            <w:r w:rsidRPr="00952323">
              <w:rPr>
                <w:rFonts w:ascii="Arial" w:hAnsi="Arial" w:cs="Arial"/>
                <w:sz w:val="18"/>
                <w:szCs w:val="18"/>
              </w:rPr>
              <w:t>conditioned to whether PDSCH scheduling type B is supported</w:t>
            </w:r>
          </w:p>
        </w:tc>
        <w:tc>
          <w:tcPr>
            <w:tcW w:w="253" w:type="pct"/>
            <w:shd w:val="clear" w:color="auto" w:fill="auto"/>
          </w:tcPr>
          <w:p w14:paraId="01CEF3B5"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7B681787" w14:textId="77777777" w:rsidR="00952323" w:rsidRPr="00952323" w:rsidRDefault="00952323" w:rsidP="00952323">
            <w:pPr>
              <w:rPr>
                <w:rFonts w:ascii="Arial" w:hAnsi="Arial" w:cs="Arial"/>
                <w:sz w:val="18"/>
                <w:szCs w:val="18"/>
              </w:rPr>
            </w:pPr>
            <w:r w:rsidRPr="00952323">
              <w:rPr>
                <w:rFonts w:ascii="Arial" w:hAnsi="Arial" w:cs="Arial"/>
                <w:sz w:val="18"/>
                <w:szCs w:val="18"/>
              </w:rPr>
              <w:t>Mandatory without UE capability (condition to scheduling capability)</w:t>
            </w:r>
          </w:p>
        </w:tc>
        <w:tc>
          <w:tcPr>
            <w:tcW w:w="363" w:type="pct"/>
          </w:tcPr>
          <w:p w14:paraId="635B9FC3" w14:textId="77777777" w:rsidR="00952323" w:rsidRPr="00952323" w:rsidRDefault="00952323" w:rsidP="00952323">
            <w:pPr>
              <w:snapToGrid w:val="0"/>
              <w:rPr>
                <w:rFonts w:ascii="Arial" w:eastAsia="MS PGothic" w:hAnsi="Arial" w:cs="Arial"/>
                <w:sz w:val="18"/>
                <w:szCs w:val="18"/>
              </w:rPr>
            </w:pPr>
            <w:r w:rsidRPr="00952323">
              <w:rPr>
                <w:rFonts w:ascii="Arial" w:hAnsi="Arial" w:cs="Arial"/>
                <w:sz w:val="18"/>
                <w:szCs w:val="18"/>
              </w:rPr>
              <w:t>Mandatory without UE capability (condition to scheduling capability)</w:t>
            </w:r>
          </w:p>
        </w:tc>
        <w:tc>
          <w:tcPr>
            <w:tcW w:w="357" w:type="pct"/>
          </w:tcPr>
          <w:p w14:paraId="6DED11BB" w14:textId="77777777" w:rsidR="00952323" w:rsidRPr="00952323" w:rsidRDefault="00952323" w:rsidP="00952323">
            <w:pPr>
              <w:snapToGrid w:val="0"/>
              <w:rPr>
                <w:rFonts w:ascii="Arial" w:hAnsi="Arial" w:cs="Arial"/>
                <w:sz w:val="18"/>
                <w:szCs w:val="18"/>
              </w:rPr>
            </w:pPr>
          </w:p>
        </w:tc>
      </w:tr>
      <w:tr w:rsidR="00952323" w:rsidRPr="00952323" w14:paraId="751B9E54" w14:textId="3ACE2DF7" w:rsidTr="00952323">
        <w:trPr>
          <w:trHeight w:val="525"/>
        </w:trPr>
        <w:tc>
          <w:tcPr>
            <w:tcW w:w="321" w:type="pct"/>
            <w:shd w:val="clear" w:color="auto" w:fill="auto"/>
          </w:tcPr>
          <w:p w14:paraId="030EE7A0"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6DD892E7" w14:textId="77777777" w:rsidR="00952323" w:rsidRPr="00952323" w:rsidRDefault="00952323" w:rsidP="00952323">
            <w:pPr>
              <w:rPr>
                <w:rFonts w:ascii="Arial" w:hAnsi="Arial" w:cs="Arial"/>
                <w:sz w:val="18"/>
                <w:szCs w:val="18"/>
              </w:rPr>
            </w:pPr>
            <w:r w:rsidRPr="00952323">
              <w:rPr>
                <w:rFonts w:ascii="Arial" w:hAnsi="Arial" w:cs="Arial"/>
                <w:sz w:val="18"/>
                <w:szCs w:val="18"/>
              </w:rPr>
              <w:t>2-6a</w:t>
            </w:r>
          </w:p>
        </w:tc>
        <w:tc>
          <w:tcPr>
            <w:tcW w:w="506" w:type="pct"/>
            <w:gridSpan w:val="3"/>
            <w:shd w:val="clear" w:color="auto" w:fill="auto"/>
          </w:tcPr>
          <w:p w14:paraId="2888A773" w14:textId="77777777" w:rsidR="00952323" w:rsidRPr="00952323" w:rsidRDefault="00952323" w:rsidP="00952323">
            <w:pPr>
              <w:rPr>
                <w:rFonts w:ascii="Arial" w:hAnsi="Arial" w:cs="Arial"/>
                <w:sz w:val="18"/>
                <w:szCs w:val="18"/>
              </w:rPr>
            </w:pPr>
            <w:r w:rsidRPr="00952323">
              <w:rPr>
                <w:rFonts w:ascii="Arial" w:hAnsi="Arial" w:cs="Arial"/>
                <w:sz w:val="18"/>
                <w:szCs w:val="18"/>
              </w:rPr>
              <w:t>Support 1+2 DMRS (downlink)</w:t>
            </w:r>
          </w:p>
        </w:tc>
        <w:tc>
          <w:tcPr>
            <w:tcW w:w="567" w:type="pct"/>
            <w:gridSpan w:val="2"/>
            <w:shd w:val="clear" w:color="auto" w:fill="auto"/>
          </w:tcPr>
          <w:p w14:paraId="1D8CB72E"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1. Support 1 symbol FL DMRS and 2 additional DMRS symbols for more than one port</w:t>
            </w:r>
          </w:p>
        </w:tc>
        <w:tc>
          <w:tcPr>
            <w:tcW w:w="227" w:type="pct"/>
            <w:gridSpan w:val="3"/>
            <w:shd w:val="clear" w:color="auto" w:fill="auto"/>
          </w:tcPr>
          <w:p w14:paraId="3A5C0F5E" w14:textId="77777777" w:rsidR="00952323" w:rsidRPr="00952323" w:rsidRDefault="00952323" w:rsidP="00952323">
            <w:pPr>
              <w:rPr>
                <w:rFonts w:ascii="Arial" w:hAnsi="Arial" w:cs="Arial"/>
                <w:sz w:val="18"/>
                <w:szCs w:val="18"/>
              </w:rPr>
            </w:pPr>
            <w:r w:rsidRPr="00952323">
              <w:rPr>
                <w:rFonts w:ascii="Arial" w:hAnsi="Arial" w:cs="Arial"/>
                <w:sz w:val="18"/>
                <w:szCs w:val="18"/>
              </w:rPr>
              <w:t>2-6</w:t>
            </w:r>
          </w:p>
        </w:tc>
        <w:tc>
          <w:tcPr>
            <w:tcW w:w="184" w:type="pct"/>
            <w:gridSpan w:val="2"/>
            <w:shd w:val="clear" w:color="auto" w:fill="auto"/>
          </w:tcPr>
          <w:p w14:paraId="78C650B4"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B12F523"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1 FL + 2 additional DMRS for more than one port is not supported</w:t>
            </w:r>
          </w:p>
        </w:tc>
        <w:tc>
          <w:tcPr>
            <w:tcW w:w="237" w:type="pct"/>
            <w:gridSpan w:val="2"/>
            <w:shd w:val="clear" w:color="auto" w:fill="auto"/>
          </w:tcPr>
          <w:p w14:paraId="51532158"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7D3320E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D8157DE"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5614AA80"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71DDDBF2"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674BBEE2"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5FE6DA90" w14:textId="77777777" w:rsidR="00952323" w:rsidRPr="00952323" w:rsidRDefault="00952323" w:rsidP="00952323">
            <w:pPr>
              <w:rPr>
                <w:rFonts w:ascii="Arial" w:hAnsi="Arial" w:cs="Arial"/>
                <w:sz w:val="18"/>
                <w:szCs w:val="18"/>
              </w:rPr>
            </w:pPr>
            <w:r w:rsidRPr="00952323">
              <w:rPr>
                <w:rFonts w:ascii="Arial" w:hAnsi="Arial" w:cs="Arial"/>
                <w:sz w:val="18"/>
                <w:szCs w:val="18"/>
              </w:rPr>
              <w:t>Mandatory with UE capability signaling</w:t>
            </w:r>
          </w:p>
        </w:tc>
        <w:tc>
          <w:tcPr>
            <w:tcW w:w="363" w:type="pct"/>
          </w:tcPr>
          <w:p w14:paraId="365BA6D2" w14:textId="77777777" w:rsidR="00952323" w:rsidRPr="00952323" w:rsidRDefault="00952323" w:rsidP="00952323">
            <w:pPr>
              <w:snapToGrid w:val="0"/>
              <w:rPr>
                <w:rFonts w:ascii="Arial" w:eastAsia="MS PGothic" w:hAnsi="Arial" w:cs="Arial"/>
                <w:sz w:val="18"/>
                <w:szCs w:val="18"/>
              </w:rPr>
            </w:pPr>
            <w:r w:rsidRPr="00952323">
              <w:rPr>
                <w:rFonts w:ascii="Arial" w:hAnsi="Arial" w:cs="Arial"/>
                <w:sz w:val="18"/>
                <w:szCs w:val="18"/>
              </w:rPr>
              <w:t>Mandatory with capability signaling</w:t>
            </w:r>
          </w:p>
        </w:tc>
        <w:tc>
          <w:tcPr>
            <w:tcW w:w="357" w:type="pct"/>
          </w:tcPr>
          <w:p w14:paraId="12C64077" w14:textId="77777777" w:rsidR="00952323" w:rsidRPr="00952323" w:rsidRDefault="00952323" w:rsidP="00952323">
            <w:pPr>
              <w:snapToGrid w:val="0"/>
              <w:rPr>
                <w:rFonts w:ascii="Arial" w:hAnsi="Arial" w:cs="Arial"/>
                <w:sz w:val="18"/>
                <w:szCs w:val="18"/>
              </w:rPr>
            </w:pPr>
          </w:p>
        </w:tc>
      </w:tr>
      <w:tr w:rsidR="00952323" w:rsidRPr="00952323" w14:paraId="6B930F2C" w14:textId="5AA3BFA3" w:rsidTr="00952323">
        <w:trPr>
          <w:trHeight w:val="525"/>
        </w:trPr>
        <w:tc>
          <w:tcPr>
            <w:tcW w:w="321" w:type="pct"/>
            <w:shd w:val="clear" w:color="auto" w:fill="auto"/>
          </w:tcPr>
          <w:p w14:paraId="3F95E6C4"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74C2B68E" w14:textId="77777777" w:rsidR="00952323" w:rsidRPr="00952323" w:rsidRDefault="00952323" w:rsidP="00952323">
            <w:pPr>
              <w:rPr>
                <w:rFonts w:ascii="Arial" w:hAnsi="Arial" w:cs="Arial"/>
                <w:sz w:val="18"/>
                <w:szCs w:val="18"/>
              </w:rPr>
            </w:pPr>
            <w:r w:rsidRPr="00952323">
              <w:rPr>
                <w:rFonts w:ascii="Arial" w:hAnsi="Arial" w:cs="Arial"/>
                <w:sz w:val="18"/>
                <w:szCs w:val="18"/>
              </w:rPr>
              <w:t>2-7</w:t>
            </w:r>
          </w:p>
        </w:tc>
        <w:tc>
          <w:tcPr>
            <w:tcW w:w="506" w:type="pct"/>
            <w:gridSpan w:val="3"/>
            <w:shd w:val="clear" w:color="auto" w:fill="auto"/>
          </w:tcPr>
          <w:p w14:paraId="6CE25F1E"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Supported 2 symbols front-loaded </w:t>
            </w:r>
            <w:proofErr w:type="gramStart"/>
            <w:r w:rsidRPr="00952323">
              <w:rPr>
                <w:rFonts w:ascii="Arial" w:hAnsi="Arial" w:cs="Arial"/>
                <w:sz w:val="18"/>
                <w:szCs w:val="18"/>
              </w:rPr>
              <w:t>DMRS(</w:t>
            </w:r>
            <w:proofErr w:type="gramEnd"/>
            <w:r w:rsidRPr="00952323">
              <w:rPr>
                <w:rFonts w:ascii="Arial" w:hAnsi="Arial" w:cs="Arial"/>
                <w:sz w:val="18"/>
                <w:szCs w:val="18"/>
              </w:rPr>
              <w:t>downlink)</w:t>
            </w:r>
          </w:p>
        </w:tc>
        <w:tc>
          <w:tcPr>
            <w:tcW w:w="567" w:type="pct"/>
            <w:gridSpan w:val="2"/>
            <w:shd w:val="clear" w:color="auto" w:fill="auto"/>
          </w:tcPr>
          <w:p w14:paraId="4367F3B7" w14:textId="77777777" w:rsidR="00952323" w:rsidRPr="00952323" w:rsidRDefault="00952323" w:rsidP="00952323">
            <w:pPr>
              <w:rPr>
                <w:rFonts w:ascii="Arial" w:hAnsi="Arial" w:cs="Arial"/>
                <w:sz w:val="18"/>
                <w:szCs w:val="18"/>
              </w:rPr>
            </w:pPr>
            <w:r w:rsidRPr="00952323">
              <w:rPr>
                <w:rFonts w:ascii="Arial" w:hAnsi="Arial" w:cs="Arial"/>
                <w:sz w:val="18"/>
                <w:szCs w:val="18"/>
              </w:rPr>
              <w:t>1. Support 2 symbols FL-DMRS</w:t>
            </w:r>
          </w:p>
          <w:p w14:paraId="05FD8A07" w14:textId="77777777" w:rsidR="00952323" w:rsidRPr="00952323" w:rsidRDefault="00952323" w:rsidP="00952323">
            <w:pPr>
              <w:spacing w:after="240"/>
              <w:rPr>
                <w:rFonts w:ascii="Arial" w:hAnsi="Arial" w:cs="Arial"/>
                <w:sz w:val="18"/>
                <w:szCs w:val="18"/>
              </w:rPr>
            </w:pPr>
          </w:p>
        </w:tc>
        <w:tc>
          <w:tcPr>
            <w:tcW w:w="227" w:type="pct"/>
            <w:gridSpan w:val="3"/>
            <w:shd w:val="clear" w:color="auto" w:fill="auto"/>
          </w:tcPr>
          <w:p w14:paraId="6AA4DA26" w14:textId="77777777" w:rsidR="00952323" w:rsidRPr="00952323" w:rsidRDefault="00952323" w:rsidP="00952323">
            <w:pPr>
              <w:rPr>
                <w:rFonts w:ascii="Arial" w:hAnsi="Arial" w:cs="Arial"/>
                <w:sz w:val="18"/>
                <w:szCs w:val="18"/>
              </w:rPr>
            </w:pPr>
            <w:r w:rsidRPr="00952323">
              <w:rPr>
                <w:rFonts w:ascii="Arial" w:hAnsi="Arial" w:cs="Arial"/>
                <w:sz w:val="18"/>
                <w:szCs w:val="18"/>
              </w:rPr>
              <w:t>2-5</w:t>
            </w:r>
          </w:p>
        </w:tc>
        <w:tc>
          <w:tcPr>
            <w:tcW w:w="184" w:type="pct"/>
            <w:gridSpan w:val="2"/>
            <w:shd w:val="clear" w:color="auto" w:fill="auto"/>
          </w:tcPr>
          <w:p w14:paraId="5151D91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C014548"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2 FL DMRS is not supported</w:t>
            </w:r>
          </w:p>
        </w:tc>
        <w:tc>
          <w:tcPr>
            <w:tcW w:w="237" w:type="pct"/>
            <w:gridSpan w:val="2"/>
            <w:shd w:val="clear" w:color="auto" w:fill="auto"/>
          </w:tcPr>
          <w:p w14:paraId="67CBA868"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0B08820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0716E7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7AA75A83"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014855E5"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4F13E0DF"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48A6AB12" w14:textId="77777777" w:rsidR="00952323" w:rsidRPr="00952323" w:rsidRDefault="00952323" w:rsidP="00952323">
            <w:pPr>
              <w:rPr>
                <w:rFonts w:ascii="Arial" w:hAnsi="Arial" w:cs="Arial"/>
                <w:sz w:val="18"/>
                <w:szCs w:val="18"/>
              </w:rPr>
            </w:pPr>
          </w:p>
        </w:tc>
        <w:tc>
          <w:tcPr>
            <w:tcW w:w="363" w:type="pct"/>
          </w:tcPr>
          <w:p w14:paraId="3CFDB199"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6FBC913" w14:textId="77777777" w:rsidR="00952323" w:rsidRPr="00952323" w:rsidRDefault="00952323" w:rsidP="00952323">
            <w:pPr>
              <w:snapToGrid w:val="0"/>
              <w:rPr>
                <w:rFonts w:ascii="Arial" w:eastAsia="MS PGothic" w:hAnsi="Arial" w:cs="Arial"/>
                <w:sz w:val="18"/>
                <w:szCs w:val="18"/>
              </w:rPr>
            </w:pPr>
          </w:p>
        </w:tc>
      </w:tr>
      <w:tr w:rsidR="00952323" w:rsidRPr="00952323" w14:paraId="226903B5" w14:textId="145DB738" w:rsidTr="00952323">
        <w:trPr>
          <w:trHeight w:val="525"/>
        </w:trPr>
        <w:tc>
          <w:tcPr>
            <w:tcW w:w="321" w:type="pct"/>
            <w:shd w:val="clear" w:color="auto" w:fill="auto"/>
          </w:tcPr>
          <w:p w14:paraId="03BA0DF7"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13B65D54" w14:textId="77777777" w:rsidR="00952323" w:rsidRPr="00952323" w:rsidRDefault="00952323" w:rsidP="00952323">
            <w:pPr>
              <w:rPr>
                <w:rFonts w:ascii="Arial" w:hAnsi="Arial" w:cs="Arial"/>
                <w:sz w:val="18"/>
                <w:szCs w:val="18"/>
              </w:rPr>
            </w:pPr>
            <w:r w:rsidRPr="00952323">
              <w:rPr>
                <w:rFonts w:ascii="Arial" w:hAnsi="Arial" w:cs="Arial"/>
                <w:sz w:val="18"/>
                <w:szCs w:val="18"/>
              </w:rPr>
              <w:t>2-8</w:t>
            </w:r>
          </w:p>
        </w:tc>
        <w:tc>
          <w:tcPr>
            <w:tcW w:w="506" w:type="pct"/>
            <w:gridSpan w:val="3"/>
            <w:shd w:val="clear" w:color="auto" w:fill="auto"/>
          </w:tcPr>
          <w:p w14:paraId="56271384"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Supported 2 symbols front-loaded +2 symbols additional </w:t>
            </w:r>
            <w:proofErr w:type="gramStart"/>
            <w:r w:rsidRPr="00952323">
              <w:rPr>
                <w:rFonts w:ascii="Arial" w:hAnsi="Arial" w:cs="Arial"/>
                <w:sz w:val="18"/>
                <w:szCs w:val="18"/>
              </w:rPr>
              <w:t>DMRS(</w:t>
            </w:r>
            <w:proofErr w:type="gramEnd"/>
            <w:r w:rsidRPr="00952323">
              <w:rPr>
                <w:rFonts w:ascii="Arial" w:hAnsi="Arial" w:cs="Arial"/>
                <w:sz w:val="18"/>
                <w:szCs w:val="18"/>
              </w:rPr>
              <w:t>downlink)</w:t>
            </w:r>
          </w:p>
        </w:tc>
        <w:tc>
          <w:tcPr>
            <w:tcW w:w="567" w:type="pct"/>
            <w:gridSpan w:val="2"/>
            <w:shd w:val="clear" w:color="auto" w:fill="auto"/>
          </w:tcPr>
          <w:p w14:paraId="34248B0B"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1. Support 2-symbol FL DMRS + one additional 2-symbols DMRS </w:t>
            </w:r>
          </w:p>
        </w:tc>
        <w:tc>
          <w:tcPr>
            <w:tcW w:w="227" w:type="pct"/>
            <w:gridSpan w:val="3"/>
            <w:shd w:val="clear" w:color="auto" w:fill="auto"/>
          </w:tcPr>
          <w:p w14:paraId="78F6E189" w14:textId="77777777" w:rsidR="00952323" w:rsidRPr="00952323" w:rsidRDefault="00952323" w:rsidP="00952323">
            <w:pPr>
              <w:rPr>
                <w:rFonts w:ascii="Arial" w:hAnsi="Arial" w:cs="Arial"/>
                <w:sz w:val="18"/>
                <w:szCs w:val="18"/>
              </w:rPr>
            </w:pPr>
            <w:r w:rsidRPr="00952323">
              <w:rPr>
                <w:rFonts w:ascii="Arial" w:hAnsi="Arial" w:cs="Arial"/>
                <w:sz w:val="18"/>
                <w:szCs w:val="18"/>
              </w:rPr>
              <w:t>2-5</w:t>
            </w:r>
          </w:p>
        </w:tc>
        <w:tc>
          <w:tcPr>
            <w:tcW w:w="184" w:type="pct"/>
            <w:gridSpan w:val="2"/>
            <w:shd w:val="clear" w:color="auto" w:fill="auto"/>
          </w:tcPr>
          <w:p w14:paraId="32373BFB"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C04E5B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2 FL DMRS + one additional 2-symbols DMRS is not supported</w:t>
            </w:r>
          </w:p>
        </w:tc>
        <w:tc>
          <w:tcPr>
            <w:tcW w:w="237" w:type="pct"/>
            <w:gridSpan w:val="2"/>
            <w:shd w:val="clear" w:color="auto" w:fill="auto"/>
          </w:tcPr>
          <w:p w14:paraId="32EDC65F"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66DFEE0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7BB28E8"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221D261F"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534C44EF"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2FFD5E37"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26143235" w14:textId="77777777" w:rsidR="00952323" w:rsidRPr="00952323" w:rsidRDefault="00952323" w:rsidP="00952323">
            <w:pPr>
              <w:rPr>
                <w:rFonts w:ascii="Arial" w:hAnsi="Arial" w:cs="Arial"/>
                <w:sz w:val="18"/>
                <w:szCs w:val="18"/>
              </w:rPr>
            </w:pPr>
          </w:p>
        </w:tc>
        <w:tc>
          <w:tcPr>
            <w:tcW w:w="363" w:type="pct"/>
          </w:tcPr>
          <w:p w14:paraId="6FD6E70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A4AA699" w14:textId="77777777" w:rsidR="00952323" w:rsidRPr="00952323" w:rsidRDefault="00952323" w:rsidP="00952323">
            <w:pPr>
              <w:snapToGrid w:val="0"/>
              <w:rPr>
                <w:rFonts w:ascii="Arial" w:eastAsia="MS PGothic" w:hAnsi="Arial" w:cs="Arial"/>
                <w:sz w:val="18"/>
                <w:szCs w:val="18"/>
              </w:rPr>
            </w:pPr>
          </w:p>
        </w:tc>
      </w:tr>
      <w:tr w:rsidR="00952323" w:rsidRPr="00952323" w14:paraId="14107DF5" w14:textId="4CE631D2" w:rsidTr="00952323">
        <w:trPr>
          <w:trHeight w:val="525"/>
        </w:trPr>
        <w:tc>
          <w:tcPr>
            <w:tcW w:w="321" w:type="pct"/>
            <w:shd w:val="clear" w:color="auto" w:fill="auto"/>
          </w:tcPr>
          <w:p w14:paraId="31BFF16D"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2B9D9EB1" w14:textId="77777777" w:rsidR="00952323" w:rsidRPr="00952323" w:rsidRDefault="00952323" w:rsidP="00952323">
            <w:pPr>
              <w:rPr>
                <w:rFonts w:ascii="Arial" w:hAnsi="Arial" w:cs="Arial"/>
                <w:sz w:val="18"/>
                <w:szCs w:val="18"/>
              </w:rPr>
            </w:pPr>
            <w:r w:rsidRPr="00952323">
              <w:rPr>
                <w:rFonts w:ascii="Arial" w:hAnsi="Arial" w:cs="Arial"/>
                <w:sz w:val="18"/>
                <w:szCs w:val="18"/>
              </w:rPr>
              <w:t>2-9</w:t>
            </w:r>
          </w:p>
        </w:tc>
        <w:tc>
          <w:tcPr>
            <w:tcW w:w="506" w:type="pct"/>
            <w:gridSpan w:val="3"/>
            <w:shd w:val="clear" w:color="auto" w:fill="auto"/>
          </w:tcPr>
          <w:p w14:paraId="58DDB9B3" w14:textId="77777777" w:rsidR="00952323" w:rsidRPr="00952323" w:rsidRDefault="00952323" w:rsidP="00952323">
            <w:pPr>
              <w:rPr>
                <w:rFonts w:ascii="Arial" w:hAnsi="Arial" w:cs="Arial"/>
                <w:sz w:val="18"/>
                <w:szCs w:val="18"/>
              </w:rPr>
            </w:pPr>
            <w:r w:rsidRPr="00952323">
              <w:rPr>
                <w:rFonts w:ascii="Arial" w:hAnsi="Arial" w:cs="Arial"/>
                <w:sz w:val="18"/>
                <w:szCs w:val="18"/>
              </w:rPr>
              <w:t>Support 1+3 DMRS symbols(downlink)</w:t>
            </w:r>
          </w:p>
        </w:tc>
        <w:tc>
          <w:tcPr>
            <w:tcW w:w="567" w:type="pct"/>
            <w:gridSpan w:val="2"/>
            <w:shd w:val="clear" w:color="auto" w:fill="auto"/>
          </w:tcPr>
          <w:p w14:paraId="4D29FA38" w14:textId="77777777" w:rsidR="00952323" w:rsidRPr="00952323" w:rsidRDefault="00952323" w:rsidP="00952323">
            <w:pPr>
              <w:rPr>
                <w:rFonts w:ascii="Arial" w:hAnsi="Arial" w:cs="Arial"/>
                <w:sz w:val="18"/>
                <w:szCs w:val="18"/>
              </w:rPr>
            </w:pPr>
            <w:r w:rsidRPr="00952323">
              <w:rPr>
                <w:rFonts w:ascii="Arial" w:hAnsi="Arial" w:cs="Arial"/>
                <w:sz w:val="18"/>
                <w:szCs w:val="18"/>
              </w:rPr>
              <w:t>1. Support 1 symbol FL DMRS and 3 additional DMRS symbols</w:t>
            </w:r>
          </w:p>
        </w:tc>
        <w:tc>
          <w:tcPr>
            <w:tcW w:w="227" w:type="pct"/>
            <w:gridSpan w:val="3"/>
            <w:shd w:val="clear" w:color="auto" w:fill="auto"/>
          </w:tcPr>
          <w:p w14:paraId="5E71094A" w14:textId="77777777" w:rsidR="00952323" w:rsidRPr="00952323" w:rsidRDefault="00952323" w:rsidP="00952323">
            <w:pPr>
              <w:rPr>
                <w:rFonts w:ascii="Arial" w:hAnsi="Arial" w:cs="Arial"/>
                <w:sz w:val="18"/>
                <w:szCs w:val="18"/>
              </w:rPr>
            </w:pPr>
            <w:r w:rsidRPr="00952323">
              <w:rPr>
                <w:rFonts w:ascii="Arial" w:hAnsi="Arial" w:cs="Arial"/>
                <w:sz w:val="18"/>
                <w:szCs w:val="18"/>
              </w:rPr>
              <w:t>2-5</w:t>
            </w:r>
          </w:p>
        </w:tc>
        <w:tc>
          <w:tcPr>
            <w:tcW w:w="184" w:type="pct"/>
            <w:gridSpan w:val="2"/>
            <w:shd w:val="clear" w:color="auto" w:fill="auto"/>
          </w:tcPr>
          <w:p w14:paraId="317E38A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24FE6D6"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1 symbol FL DMRS and 3 additional DMRS symbols is </w:t>
            </w:r>
            <w:r w:rsidRPr="00952323">
              <w:rPr>
                <w:rFonts w:ascii="Arial" w:eastAsia="MS PGothic" w:hAnsi="Arial" w:cs="Arial"/>
                <w:sz w:val="18"/>
                <w:szCs w:val="18"/>
              </w:rPr>
              <w:lastRenderedPageBreak/>
              <w:t>not supported</w:t>
            </w:r>
          </w:p>
        </w:tc>
        <w:tc>
          <w:tcPr>
            <w:tcW w:w="237" w:type="pct"/>
            <w:gridSpan w:val="2"/>
            <w:shd w:val="clear" w:color="auto" w:fill="auto"/>
          </w:tcPr>
          <w:p w14:paraId="5E5771DD" w14:textId="77777777" w:rsidR="00952323" w:rsidRPr="00952323" w:rsidRDefault="00952323" w:rsidP="00952323">
            <w:pPr>
              <w:rPr>
                <w:rFonts w:ascii="Arial" w:hAnsi="Arial" w:cs="Arial"/>
                <w:sz w:val="18"/>
                <w:szCs w:val="18"/>
              </w:rPr>
            </w:pPr>
            <w:r w:rsidRPr="00952323">
              <w:rPr>
                <w:rFonts w:ascii="Arial" w:hAnsi="Arial" w:cs="Arial"/>
                <w:sz w:val="18"/>
                <w:szCs w:val="18"/>
              </w:rPr>
              <w:lastRenderedPageBreak/>
              <w:t>Type 4</w:t>
            </w:r>
          </w:p>
        </w:tc>
        <w:tc>
          <w:tcPr>
            <w:tcW w:w="248" w:type="pct"/>
            <w:gridSpan w:val="4"/>
            <w:shd w:val="clear" w:color="auto" w:fill="auto"/>
          </w:tcPr>
          <w:p w14:paraId="5BB8081F"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E1C692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62F9BEA0"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2212DD57"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48C20495"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5636A7E3" w14:textId="77777777" w:rsidR="00952323" w:rsidRPr="00952323" w:rsidRDefault="00952323" w:rsidP="00952323">
            <w:pPr>
              <w:rPr>
                <w:rFonts w:ascii="Arial" w:hAnsi="Arial" w:cs="Arial"/>
                <w:sz w:val="18"/>
                <w:szCs w:val="18"/>
              </w:rPr>
            </w:pPr>
          </w:p>
        </w:tc>
        <w:tc>
          <w:tcPr>
            <w:tcW w:w="363" w:type="pct"/>
          </w:tcPr>
          <w:p w14:paraId="09D38E8D"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61210E5" w14:textId="77777777" w:rsidR="00952323" w:rsidRPr="00952323" w:rsidRDefault="00952323" w:rsidP="00952323">
            <w:pPr>
              <w:snapToGrid w:val="0"/>
              <w:rPr>
                <w:rFonts w:ascii="Arial" w:eastAsia="MS PGothic" w:hAnsi="Arial" w:cs="Arial"/>
                <w:sz w:val="18"/>
                <w:szCs w:val="18"/>
              </w:rPr>
            </w:pPr>
          </w:p>
        </w:tc>
      </w:tr>
      <w:tr w:rsidR="00952323" w:rsidRPr="00952323" w14:paraId="77F86420" w14:textId="6E1EDF3B" w:rsidTr="00952323">
        <w:trPr>
          <w:trHeight w:val="525"/>
        </w:trPr>
        <w:tc>
          <w:tcPr>
            <w:tcW w:w="321" w:type="pct"/>
            <w:shd w:val="clear" w:color="auto" w:fill="auto"/>
          </w:tcPr>
          <w:p w14:paraId="57BCE576"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04BBC852" w14:textId="77777777" w:rsidR="00952323" w:rsidRPr="00952323" w:rsidRDefault="00952323" w:rsidP="00952323">
            <w:pPr>
              <w:rPr>
                <w:rFonts w:ascii="Arial" w:hAnsi="Arial" w:cs="Arial"/>
                <w:sz w:val="18"/>
                <w:szCs w:val="18"/>
              </w:rPr>
            </w:pPr>
            <w:r w:rsidRPr="00952323">
              <w:rPr>
                <w:rFonts w:ascii="Arial" w:hAnsi="Arial" w:cs="Arial"/>
                <w:sz w:val="18"/>
                <w:szCs w:val="18"/>
              </w:rPr>
              <w:t> 2-10</w:t>
            </w:r>
          </w:p>
        </w:tc>
        <w:tc>
          <w:tcPr>
            <w:tcW w:w="506" w:type="pct"/>
            <w:gridSpan w:val="3"/>
            <w:shd w:val="clear" w:color="auto" w:fill="auto"/>
          </w:tcPr>
          <w:p w14:paraId="3300AD35" w14:textId="77777777" w:rsidR="00952323" w:rsidRPr="00952323" w:rsidRDefault="00952323" w:rsidP="00952323">
            <w:pPr>
              <w:rPr>
                <w:rFonts w:ascii="Arial" w:hAnsi="Arial" w:cs="Arial"/>
                <w:sz w:val="18"/>
                <w:szCs w:val="18"/>
              </w:rPr>
            </w:pPr>
            <w:r w:rsidRPr="00952323">
              <w:rPr>
                <w:rFonts w:ascii="Arial" w:hAnsi="Arial" w:cs="Arial"/>
                <w:sz w:val="18"/>
                <w:szCs w:val="18"/>
              </w:rPr>
              <w:t> Support DMRS type (downlink)</w:t>
            </w:r>
          </w:p>
        </w:tc>
        <w:tc>
          <w:tcPr>
            <w:tcW w:w="567" w:type="pct"/>
            <w:gridSpan w:val="2"/>
            <w:shd w:val="clear" w:color="auto" w:fill="auto"/>
          </w:tcPr>
          <w:p w14:paraId="3C01A5AB"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 xml:space="preserve">Support DMRS {type 1, both type 1 and type 2} </w:t>
            </w:r>
          </w:p>
        </w:tc>
        <w:tc>
          <w:tcPr>
            <w:tcW w:w="227" w:type="pct"/>
            <w:gridSpan w:val="3"/>
            <w:shd w:val="clear" w:color="auto" w:fill="auto"/>
          </w:tcPr>
          <w:p w14:paraId="263D5BAD" w14:textId="77777777" w:rsidR="00952323" w:rsidRPr="00952323" w:rsidRDefault="00952323" w:rsidP="00952323">
            <w:pPr>
              <w:rPr>
                <w:rFonts w:ascii="Arial" w:hAnsi="Arial" w:cs="Arial"/>
                <w:sz w:val="18"/>
                <w:szCs w:val="18"/>
              </w:rPr>
            </w:pPr>
            <w:r w:rsidRPr="00952323">
              <w:rPr>
                <w:rFonts w:ascii="Arial" w:hAnsi="Arial" w:cs="Arial"/>
                <w:sz w:val="18"/>
                <w:szCs w:val="18"/>
              </w:rPr>
              <w:t> </w:t>
            </w:r>
          </w:p>
        </w:tc>
        <w:tc>
          <w:tcPr>
            <w:tcW w:w="184" w:type="pct"/>
            <w:gridSpan w:val="2"/>
            <w:shd w:val="clear" w:color="auto" w:fill="auto"/>
          </w:tcPr>
          <w:p w14:paraId="1AF2CB6D"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F72C453"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Only the mandatory DMRS type(s) are supported</w:t>
            </w:r>
          </w:p>
        </w:tc>
        <w:tc>
          <w:tcPr>
            <w:tcW w:w="237" w:type="pct"/>
            <w:gridSpan w:val="2"/>
            <w:shd w:val="clear" w:color="auto" w:fill="auto"/>
          </w:tcPr>
          <w:p w14:paraId="20E2990B"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Type 4 </w:t>
            </w:r>
          </w:p>
        </w:tc>
        <w:tc>
          <w:tcPr>
            <w:tcW w:w="248" w:type="pct"/>
            <w:gridSpan w:val="4"/>
            <w:shd w:val="clear" w:color="auto" w:fill="auto"/>
          </w:tcPr>
          <w:p w14:paraId="3015FC43"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67B51D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53FF3AC2"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017E1147" w14:textId="77777777" w:rsidR="00952323" w:rsidRPr="00952323" w:rsidRDefault="00952323" w:rsidP="00952323">
            <w:pPr>
              <w:snapToGrid w:val="0"/>
              <w:rPr>
                <w:rFonts w:ascii="Arial" w:hAnsi="Arial" w:cs="Arial"/>
                <w:sz w:val="18"/>
                <w:szCs w:val="18"/>
              </w:rPr>
            </w:pPr>
          </w:p>
        </w:tc>
        <w:tc>
          <w:tcPr>
            <w:tcW w:w="253" w:type="pct"/>
            <w:shd w:val="clear" w:color="auto" w:fill="auto"/>
          </w:tcPr>
          <w:p w14:paraId="5C697A60"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5588ADCF"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RAN1 will further discuss which Type will be mandatory or both </w:t>
            </w:r>
            <w:proofErr w:type="gramStart"/>
            <w:r w:rsidRPr="00952323">
              <w:rPr>
                <w:rFonts w:ascii="Arial" w:hAnsi="Arial" w:cs="Arial"/>
                <w:sz w:val="18"/>
                <w:szCs w:val="18"/>
              </w:rPr>
              <w:t>type</w:t>
            </w:r>
            <w:proofErr w:type="gramEnd"/>
            <w:r w:rsidRPr="00952323">
              <w:rPr>
                <w:rFonts w:ascii="Arial" w:hAnsi="Arial" w:cs="Arial"/>
                <w:sz w:val="18"/>
                <w:szCs w:val="18"/>
              </w:rPr>
              <w:t xml:space="preserve"> will be mandatory   </w:t>
            </w:r>
          </w:p>
        </w:tc>
        <w:tc>
          <w:tcPr>
            <w:tcW w:w="363" w:type="pct"/>
          </w:tcPr>
          <w:p w14:paraId="7780C9F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Type 1 is mandatory with capability signaling.</w:t>
            </w:r>
          </w:p>
          <w:p w14:paraId="22D02A66"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 </w:t>
            </w:r>
          </w:p>
          <w:p w14:paraId="26F74AAC"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Type 2 is optional with capability signaling. </w:t>
            </w:r>
          </w:p>
        </w:tc>
        <w:tc>
          <w:tcPr>
            <w:tcW w:w="357" w:type="pct"/>
          </w:tcPr>
          <w:p w14:paraId="3166C38F" w14:textId="77777777" w:rsidR="00952323" w:rsidRPr="00952323" w:rsidRDefault="00952323" w:rsidP="00952323">
            <w:pPr>
              <w:snapToGrid w:val="0"/>
              <w:rPr>
                <w:rFonts w:ascii="Arial" w:eastAsia="MS PGothic" w:hAnsi="Arial" w:cs="Arial"/>
                <w:sz w:val="18"/>
                <w:szCs w:val="18"/>
              </w:rPr>
            </w:pPr>
          </w:p>
        </w:tc>
      </w:tr>
      <w:tr w:rsidR="00952323" w:rsidRPr="00952323" w14:paraId="33D36E7E" w14:textId="4E6918CB" w:rsidTr="00952323">
        <w:trPr>
          <w:trHeight w:val="525"/>
        </w:trPr>
        <w:tc>
          <w:tcPr>
            <w:tcW w:w="321" w:type="pct"/>
            <w:shd w:val="clear" w:color="auto" w:fill="auto"/>
          </w:tcPr>
          <w:p w14:paraId="0F260FF2"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423E752E" w14:textId="77777777" w:rsidR="00952323" w:rsidRPr="00952323" w:rsidRDefault="00952323" w:rsidP="00952323">
            <w:pPr>
              <w:rPr>
                <w:rFonts w:ascii="Arial" w:hAnsi="Arial" w:cs="Arial"/>
                <w:sz w:val="18"/>
                <w:szCs w:val="18"/>
              </w:rPr>
            </w:pPr>
            <w:r w:rsidRPr="00952323">
              <w:rPr>
                <w:rFonts w:ascii="Arial" w:hAnsi="Arial" w:cs="Arial"/>
                <w:sz w:val="18"/>
                <w:szCs w:val="18"/>
              </w:rPr>
              <w:t>2-11</w:t>
            </w:r>
          </w:p>
        </w:tc>
        <w:tc>
          <w:tcPr>
            <w:tcW w:w="506" w:type="pct"/>
            <w:gridSpan w:val="3"/>
            <w:shd w:val="clear" w:color="auto" w:fill="auto"/>
          </w:tcPr>
          <w:p w14:paraId="71223D60" w14:textId="77777777" w:rsidR="00952323" w:rsidRPr="00952323" w:rsidRDefault="00952323" w:rsidP="00952323">
            <w:pPr>
              <w:rPr>
                <w:rFonts w:ascii="Arial" w:hAnsi="Arial" w:cs="Arial"/>
                <w:sz w:val="18"/>
                <w:szCs w:val="18"/>
              </w:rPr>
            </w:pPr>
            <w:r w:rsidRPr="00952323">
              <w:rPr>
                <w:rFonts w:ascii="Arial" w:hAnsi="Arial" w:cs="Arial"/>
                <w:sz w:val="18"/>
                <w:szCs w:val="18"/>
              </w:rPr>
              <w:t>Downlink dynamic PRB bundling (downlink)</w:t>
            </w:r>
          </w:p>
        </w:tc>
        <w:tc>
          <w:tcPr>
            <w:tcW w:w="567" w:type="pct"/>
            <w:gridSpan w:val="2"/>
            <w:shd w:val="clear" w:color="auto" w:fill="auto"/>
          </w:tcPr>
          <w:p w14:paraId="499979A5" w14:textId="77777777" w:rsidR="00952323" w:rsidRPr="00952323" w:rsidRDefault="00952323" w:rsidP="00952323">
            <w:pPr>
              <w:rPr>
                <w:rFonts w:ascii="Arial" w:hAnsi="Arial" w:cs="Arial"/>
                <w:sz w:val="18"/>
                <w:szCs w:val="18"/>
              </w:rPr>
            </w:pPr>
            <w:r w:rsidRPr="00952323">
              <w:rPr>
                <w:rFonts w:ascii="Arial" w:hAnsi="Arial" w:cs="Arial"/>
                <w:sz w:val="18"/>
                <w:szCs w:val="18"/>
              </w:rPr>
              <w:t>1. Support dynamic PRB bundling indication via DCI</w:t>
            </w:r>
          </w:p>
          <w:p w14:paraId="1FDC8CD4"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Note: Support of semi-static PRB bundling--mandatory </w:t>
            </w:r>
          </w:p>
        </w:tc>
        <w:tc>
          <w:tcPr>
            <w:tcW w:w="227" w:type="pct"/>
            <w:gridSpan w:val="3"/>
            <w:shd w:val="clear" w:color="auto" w:fill="auto"/>
          </w:tcPr>
          <w:p w14:paraId="6B136B58" w14:textId="77777777" w:rsidR="00952323" w:rsidRPr="00952323" w:rsidRDefault="00952323" w:rsidP="00952323">
            <w:pPr>
              <w:rPr>
                <w:rFonts w:ascii="Arial" w:hAnsi="Arial" w:cs="Arial"/>
                <w:sz w:val="18"/>
                <w:szCs w:val="18"/>
              </w:rPr>
            </w:pPr>
            <w:r w:rsidRPr="00952323">
              <w:rPr>
                <w:rFonts w:ascii="Arial" w:hAnsi="Arial" w:cs="Arial"/>
                <w:sz w:val="18"/>
                <w:szCs w:val="18"/>
              </w:rPr>
              <w:t>2-1</w:t>
            </w:r>
          </w:p>
        </w:tc>
        <w:tc>
          <w:tcPr>
            <w:tcW w:w="184" w:type="pct"/>
            <w:gridSpan w:val="2"/>
            <w:shd w:val="clear" w:color="auto" w:fill="auto"/>
          </w:tcPr>
          <w:p w14:paraId="6309F00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F491289"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support of dynamic PRB bundling</w:t>
            </w:r>
          </w:p>
        </w:tc>
        <w:tc>
          <w:tcPr>
            <w:tcW w:w="237" w:type="pct"/>
            <w:gridSpan w:val="2"/>
            <w:shd w:val="clear" w:color="auto" w:fill="auto"/>
          </w:tcPr>
          <w:p w14:paraId="0158BFC8"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44C1FD0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113BC5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4D2C7A7E"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3E641269"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2023096F"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7B2D9F24" w14:textId="77777777" w:rsidR="00952323" w:rsidRPr="00952323" w:rsidRDefault="00952323" w:rsidP="00952323">
            <w:pPr>
              <w:rPr>
                <w:rFonts w:ascii="Arial" w:hAnsi="Arial" w:cs="Arial"/>
                <w:sz w:val="18"/>
                <w:szCs w:val="18"/>
              </w:rPr>
            </w:pPr>
            <w:r w:rsidRPr="00952323">
              <w:rPr>
                <w:rFonts w:ascii="Arial" w:hAnsi="Arial" w:cs="Arial"/>
                <w:sz w:val="18"/>
                <w:szCs w:val="18"/>
              </w:rPr>
              <w:t>Optional</w:t>
            </w:r>
          </w:p>
        </w:tc>
        <w:tc>
          <w:tcPr>
            <w:tcW w:w="363" w:type="pct"/>
          </w:tcPr>
          <w:p w14:paraId="203F34A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0E90767" w14:textId="77777777" w:rsidR="00952323" w:rsidRPr="00952323" w:rsidRDefault="00952323" w:rsidP="00952323">
            <w:pPr>
              <w:snapToGrid w:val="0"/>
              <w:rPr>
                <w:rFonts w:ascii="Arial" w:eastAsia="MS PGothic" w:hAnsi="Arial" w:cs="Arial"/>
                <w:sz w:val="18"/>
                <w:szCs w:val="18"/>
              </w:rPr>
            </w:pPr>
          </w:p>
        </w:tc>
      </w:tr>
      <w:tr w:rsidR="00952323" w:rsidRPr="00952323" w14:paraId="0C0502D0" w14:textId="76CDC438" w:rsidTr="00952323">
        <w:trPr>
          <w:trHeight w:val="525"/>
        </w:trPr>
        <w:tc>
          <w:tcPr>
            <w:tcW w:w="321" w:type="pct"/>
            <w:shd w:val="clear" w:color="auto" w:fill="auto"/>
          </w:tcPr>
          <w:p w14:paraId="5142955D"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0268F678" w14:textId="77777777" w:rsidR="00952323" w:rsidRPr="00952323" w:rsidRDefault="00952323" w:rsidP="00952323">
            <w:pPr>
              <w:rPr>
                <w:rFonts w:ascii="Arial" w:hAnsi="Arial" w:cs="Arial"/>
                <w:sz w:val="18"/>
                <w:szCs w:val="18"/>
              </w:rPr>
            </w:pPr>
            <w:r w:rsidRPr="00952323">
              <w:rPr>
                <w:rFonts w:ascii="Arial" w:hAnsi="Arial" w:cs="Arial"/>
                <w:sz w:val="18"/>
                <w:szCs w:val="18"/>
              </w:rPr>
              <w:t>2-12</w:t>
            </w:r>
          </w:p>
        </w:tc>
        <w:tc>
          <w:tcPr>
            <w:tcW w:w="506" w:type="pct"/>
            <w:gridSpan w:val="3"/>
            <w:shd w:val="clear" w:color="auto" w:fill="auto"/>
          </w:tcPr>
          <w:p w14:paraId="0FC3F95E" w14:textId="77777777" w:rsidR="00952323" w:rsidRPr="00952323" w:rsidRDefault="00952323" w:rsidP="00952323">
            <w:pPr>
              <w:rPr>
                <w:rFonts w:ascii="Arial" w:hAnsi="Arial" w:cs="Arial"/>
                <w:sz w:val="18"/>
                <w:szCs w:val="18"/>
              </w:rPr>
            </w:pPr>
            <w:r w:rsidRPr="00952323">
              <w:rPr>
                <w:rFonts w:ascii="Arial" w:hAnsi="Arial" w:cs="Arial"/>
                <w:sz w:val="18"/>
                <w:szCs w:val="18"/>
              </w:rPr>
              <w:t>Basic PUSCH transmission</w:t>
            </w:r>
          </w:p>
        </w:tc>
        <w:tc>
          <w:tcPr>
            <w:tcW w:w="567" w:type="pct"/>
            <w:gridSpan w:val="2"/>
            <w:shd w:val="clear" w:color="auto" w:fill="auto"/>
          </w:tcPr>
          <w:p w14:paraId="6C423F39" w14:textId="77777777" w:rsidR="00952323" w:rsidRPr="00952323" w:rsidRDefault="00952323" w:rsidP="00952323">
            <w:pPr>
              <w:rPr>
                <w:rFonts w:ascii="Arial" w:hAnsi="Arial" w:cs="Arial"/>
                <w:sz w:val="18"/>
                <w:szCs w:val="18"/>
              </w:rPr>
            </w:pPr>
            <w:r w:rsidRPr="00952323">
              <w:rPr>
                <w:rFonts w:ascii="Arial" w:hAnsi="Arial" w:cs="Arial"/>
                <w:sz w:val="18"/>
                <w:szCs w:val="18"/>
              </w:rPr>
              <w:t>Data RE mapping</w:t>
            </w:r>
          </w:p>
          <w:p w14:paraId="448067C4" w14:textId="77777777" w:rsidR="00952323" w:rsidRPr="00952323" w:rsidRDefault="00952323" w:rsidP="00952323">
            <w:pPr>
              <w:rPr>
                <w:rFonts w:ascii="Arial" w:hAnsi="Arial" w:cs="Arial"/>
                <w:sz w:val="18"/>
                <w:szCs w:val="18"/>
              </w:rPr>
            </w:pPr>
            <w:r w:rsidRPr="00952323">
              <w:rPr>
                <w:rFonts w:ascii="Arial" w:hAnsi="Arial" w:cs="Arial"/>
                <w:sz w:val="18"/>
                <w:szCs w:val="18"/>
              </w:rPr>
              <w:t>Single layer (single Tx) transmission</w:t>
            </w:r>
          </w:p>
        </w:tc>
        <w:tc>
          <w:tcPr>
            <w:tcW w:w="227" w:type="pct"/>
            <w:gridSpan w:val="3"/>
            <w:shd w:val="clear" w:color="auto" w:fill="auto"/>
          </w:tcPr>
          <w:p w14:paraId="0D19A000" w14:textId="77777777" w:rsidR="00952323" w:rsidRPr="00952323" w:rsidRDefault="00952323" w:rsidP="00952323">
            <w:pPr>
              <w:rPr>
                <w:rFonts w:ascii="Arial" w:hAnsi="Arial" w:cs="Arial"/>
                <w:sz w:val="18"/>
                <w:szCs w:val="18"/>
              </w:rPr>
            </w:pPr>
            <w:r w:rsidRPr="00952323">
              <w:rPr>
                <w:rFonts w:ascii="Arial" w:hAnsi="Arial" w:cs="Arial"/>
                <w:sz w:val="18"/>
                <w:szCs w:val="18"/>
              </w:rPr>
              <w:t> </w:t>
            </w:r>
          </w:p>
        </w:tc>
        <w:tc>
          <w:tcPr>
            <w:tcW w:w="184" w:type="pct"/>
            <w:gridSpan w:val="2"/>
            <w:shd w:val="clear" w:color="auto" w:fill="auto"/>
          </w:tcPr>
          <w:p w14:paraId="2B1BD2A7"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56D226A"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26CE1CDE" w14:textId="77777777" w:rsidR="00952323" w:rsidRPr="00952323" w:rsidRDefault="00952323" w:rsidP="00952323">
            <w:pPr>
              <w:rPr>
                <w:rFonts w:ascii="Arial" w:hAnsi="Arial" w:cs="Arial"/>
                <w:sz w:val="18"/>
                <w:szCs w:val="18"/>
              </w:rPr>
            </w:pPr>
            <w:r w:rsidRPr="00952323">
              <w:rPr>
                <w:rFonts w:ascii="Arial" w:hAnsi="Arial" w:cs="Arial"/>
                <w:sz w:val="18"/>
                <w:szCs w:val="18"/>
              </w:rPr>
              <w:t>N.A. </w:t>
            </w:r>
          </w:p>
        </w:tc>
        <w:tc>
          <w:tcPr>
            <w:tcW w:w="248" w:type="pct"/>
            <w:gridSpan w:val="4"/>
            <w:shd w:val="clear" w:color="auto" w:fill="auto"/>
          </w:tcPr>
          <w:p w14:paraId="4C363AC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778CA3D"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4FF374FA" w14:textId="77777777" w:rsidR="00952323" w:rsidRPr="00952323" w:rsidRDefault="00952323" w:rsidP="00952323">
            <w:pPr>
              <w:snapToGrid w:val="0"/>
              <w:rPr>
                <w:rFonts w:ascii="Arial" w:eastAsia="MS PGothic" w:hAnsi="Arial" w:cs="Arial"/>
                <w:sz w:val="18"/>
                <w:szCs w:val="18"/>
              </w:rPr>
            </w:pPr>
          </w:p>
        </w:tc>
        <w:tc>
          <w:tcPr>
            <w:tcW w:w="317" w:type="pct"/>
            <w:gridSpan w:val="2"/>
            <w:shd w:val="clear" w:color="auto" w:fill="auto"/>
          </w:tcPr>
          <w:p w14:paraId="49DB8D76" w14:textId="77777777" w:rsidR="00952323" w:rsidRPr="00952323" w:rsidRDefault="00952323" w:rsidP="00952323">
            <w:pPr>
              <w:snapToGrid w:val="0"/>
              <w:rPr>
                <w:rFonts w:ascii="Arial" w:eastAsia="MS PGothic" w:hAnsi="Arial" w:cs="Arial"/>
                <w:sz w:val="18"/>
                <w:szCs w:val="18"/>
              </w:rPr>
            </w:pPr>
          </w:p>
        </w:tc>
        <w:tc>
          <w:tcPr>
            <w:tcW w:w="253" w:type="pct"/>
            <w:shd w:val="clear" w:color="auto" w:fill="auto"/>
          </w:tcPr>
          <w:p w14:paraId="06CEBE43"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4465D460" w14:textId="77777777" w:rsidR="00952323" w:rsidRPr="00952323" w:rsidRDefault="00952323" w:rsidP="00952323">
            <w:pPr>
              <w:rPr>
                <w:rFonts w:ascii="Arial" w:hAnsi="Arial" w:cs="Arial"/>
                <w:sz w:val="18"/>
                <w:szCs w:val="18"/>
              </w:rPr>
            </w:pPr>
            <w:r w:rsidRPr="00952323">
              <w:rPr>
                <w:rFonts w:ascii="Arial" w:hAnsi="Arial" w:cs="Arial"/>
                <w:sz w:val="18"/>
                <w:szCs w:val="18"/>
              </w:rPr>
              <w:t>Mandatory without UE capability</w:t>
            </w:r>
          </w:p>
        </w:tc>
        <w:tc>
          <w:tcPr>
            <w:tcW w:w="363" w:type="pct"/>
          </w:tcPr>
          <w:p w14:paraId="11913E05" w14:textId="77777777" w:rsidR="00952323" w:rsidRPr="00952323" w:rsidRDefault="00952323" w:rsidP="00952323">
            <w:pPr>
              <w:snapToGrid w:val="0"/>
              <w:rPr>
                <w:rFonts w:ascii="Arial" w:eastAsia="MS PGothic" w:hAnsi="Arial" w:cs="Arial"/>
                <w:sz w:val="18"/>
                <w:szCs w:val="18"/>
              </w:rPr>
            </w:pPr>
            <w:r w:rsidRPr="00952323">
              <w:rPr>
                <w:rFonts w:ascii="Arial" w:hAnsi="Arial" w:cs="Arial"/>
                <w:sz w:val="18"/>
                <w:szCs w:val="18"/>
              </w:rPr>
              <w:t>Mandatory without UE capability</w:t>
            </w:r>
          </w:p>
        </w:tc>
        <w:tc>
          <w:tcPr>
            <w:tcW w:w="357" w:type="pct"/>
          </w:tcPr>
          <w:p w14:paraId="4EED9553" w14:textId="77777777" w:rsidR="00952323" w:rsidRPr="00952323" w:rsidRDefault="00952323" w:rsidP="00952323">
            <w:pPr>
              <w:snapToGrid w:val="0"/>
              <w:rPr>
                <w:rFonts w:ascii="Arial" w:hAnsi="Arial" w:cs="Arial"/>
                <w:sz w:val="18"/>
                <w:szCs w:val="18"/>
              </w:rPr>
            </w:pPr>
          </w:p>
        </w:tc>
      </w:tr>
      <w:tr w:rsidR="00952323" w:rsidRPr="00952323" w14:paraId="4BC5CBD0" w14:textId="0B866A19" w:rsidTr="00952323">
        <w:trPr>
          <w:trHeight w:val="525"/>
        </w:trPr>
        <w:tc>
          <w:tcPr>
            <w:tcW w:w="321" w:type="pct"/>
            <w:shd w:val="clear" w:color="auto" w:fill="auto"/>
          </w:tcPr>
          <w:p w14:paraId="3749937F"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1CAC2FE1" w14:textId="77777777" w:rsidR="00952323" w:rsidRPr="00952323" w:rsidRDefault="00952323" w:rsidP="00952323">
            <w:pPr>
              <w:rPr>
                <w:rFonts w:ascii="Arial" w:hAnsi="Arial" w:cs="Arial"/>
                <w:sz w:val="18"/>
                <w:szCs w:val="18"/>
              </w:rPr>
            </w:pPr>
            <w:r w:rsidRPr="00952323">
              <w:rPr>
                <w:rFonts w:ascii="Arial" w:hAnsi="Arial" w:cs="Arial"/>
                <w:sz w:val="18"/>
                <w:szCs w:val="18"/>
              </w:rPr>
              <w:t>2-13</w:t>
            </w:r>
          </w:p>
        </w:tc>
        <w:tc>
          <w:tcPr>
            <w:tcW w:w="506" w:type="pct"/>
            <w:gridSpan w:val="3"/>
            <w:shd w:val="clear" w:color="auto" w:fill="auto"/>
          </w:tcPr>
          <w:p w14:paraId="14B57BD2" w14:textId="77777777" w:rsidR="00952323" w:rsidRPr="00952323" w:rsidRDefault="00952323" w:rsidP="00952323">
            <w:pPr>
              <w:rPr>
                <w:rFonts w:ascii="Arial" w:hAnsi="Arial" w:cs="Arial"/>
                <w:sz w:val="18"/>
                <w:szCs w:val="18"/>
              </w:rPr>
            </w:pPr>
            <w:r w:rsidRPr="00952323">
              <w:rPr>
                <w:rFonts w:ascii="Arial" w:hAnsi="Arial" w:cs="Arial"/>
                <w:sz w:val="18"/>
                <w:szCs w:val="18"/>
              </w:rPr>
              <w:t>PUSCH codebook coherency subset</w:t>
            </w:r>
          </w:p>
        </w:tc>
        <w:tc>
          <w:tcPr>
            <w:tcW w:w="567" w:type="pct"/>
            <w:gridSpan w:val="2"/>
            <w:shd w:val="clear" w:color="auto" w:fill="auto"/>
          </w:tcPr>
          <w:p w14:paraId="115BD9CB"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Proposal: </w:t>
            </w:r>
          </w:p>
          <w:p w14:paraId="0BBF048F" w14:textId="77777777" w:rsidR="00952323" w:rsidRPr="00952323" w:rsidRDefault="00952323" w:rsidP="00952323">
            <w:pPr>
              <w:rPr>
                <w:rFonts w:ascii="Arial" w:hAnsi="Arial" w:cs="Arial"/>
                <w:sz w:val="18"/>
                <w:szCs w:val="18"/>
              </w:rPr>
            </w:pPr>
            <w:r w:rsidRPr="00952323">
              <w:rPr>
                <w:rFonts w:ascii="Arial" w:hAnsi="Arial" w:cs="Arial"/>
                <w:sz w:val="18"/>
                <w:szCs w:val="18"/>
              </w:rPr>
              <w:t>1. Supported codebook coherency subset type: Candidate value set: {non-coherent, partial/non-coherent, full/partial/non-coherent}</w:t>
            </w:r>
          </w:p>
        </w:tc>
        <w:tc>
          <w:tcPr>
            <w:tcW w:w="227" w:type="pct"/>
            <w:gridSpan w:val="3"/>
            <w:shd w:val="clear" w:color="auto" w:fill="auto"/>
          </w:tcPr>
          <w:p w14:paraId="3A1EA430" w14:textId="77777777" w:rsidR="00952323" w:rsidRPr="00952323" w:rsidRDefault="00952323" w:rsidP="00952323">
            <w:pPr>
              <w:rPr>
                <w:rFonts w:ascii="Arial" w:hAnsi="Arial" w:cs="Arial"/>
                <w:sz w:val="18"/>
                <w:szCs w:val="18"/>
              </w:rPr>
            </w:pPr>
            <w:r w:rsidRPr="00952323">
              <w:rPr>
                <w:rFonts w:ascii="Arial" w:hAnsi="Arial" w:cs="Arial"/>
                <w:sz w:val="18"/>
                <w:szCs w:val="18"/>
              </w:rPr>
              <w:t>2-12</w:t>
            </w:r>
          </w:p>
        </w:tc>
        <w:tc>
          <w:tcPr>
            <w:tcW w:w="184" w:type="pct"/>
            <w:gridSpan w:val="2"/>
            <w:shd w:val="clear" w:color="auto" w:fill="auto"/>
          </w:tcPr>
          <w:p w14:paraId="448D8ECB"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5ABD4EC"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Only non-coherent codebook subset is supported</w:t>
            </w:r>
          </w:p>
        </w:tc>
        <w:tc>
          <w:tcPr>
            <w:tcW w:w="237" w:type="pct"/>
            <w:gridSpan w:val="2"/>
            <w:shd w:val="clear" w:color="auto" w:fill="auto"/>
          </w:tcPr>
          <w:p w14:paraId="2C1406AD" w14:textId="77777777" w:rsidR="00952323" w:rsidRPr="00952323" w:rsidRDefault="00952323" w:rsidP="00952323">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1750E36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52FD37D" w14:textId="77777777" w:rsidR="00952323" w:rsidRPr="00952323" w:rsidRDefault="00952323" w:rsidP="00952323">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66D10E51"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7D1F2432"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2EBC8C26"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12595C8F" w14:textId="77777777" w:rsidR="00952323" w:rsidRPr="00952323" w:rsidRDefault="00952323" w:rsidP="00952323">
            <w:pPr>
              <w:rPr>
                <w:rFonts w:ascii="Arial" w:hAnsi="Arial" w:cs="Arial"/>
                <w:sz w:val="18"/>
                <w:szCs w:val="18"/>
              </w:rPr>
            </w:pPr>
            <w:r w:rsidRPr="00952323">
              <w:rPr>
                <w:rFonts w:ascii="Arial" w:hAnsi="Arial" w:cs="Arial"/>
                <w:sz w:val="18"/>
                <w:szCs w:val="18"/>
              </w:rPr>
              <w:t>Candidate values: {non-coherent, partial-non-coherent, full-coherent}</w:t>
            </w:r>
          </w:p>
          <w:p w14:paraId="094089C2" w14:textId="77777777" w:rsidR="00952323" w:rsidRPr="00952323" w:rsidRDefault="00952323" w:rsidP="00952323">
            <w:pPr>
              <w:rPr>
                <w:rFonts w:ascii="Arial" w:hAnsi="Arial" w:cs="Arial"/>
                <w:sz w:val="18"/>
                <w:szCs w:val="18"/>
                <w:highlight w:val="yellow"/>
              </w:rPr>
            </w:pPr>
          </w:p>
        </w:tc>
        <w:tc>
          <w:tcPr>
            <w:tcW w:w="363" w:type="pct"/>
          </w:tcPr>
          <w:p w14:paraId="0BF1869C" w14:textId="77777777" w:rsidR="00952323" w:rsidRPr="00952323" w:rsidRDefault="00952323" w:rsidP="00952323">
            <w:pPr>
              <w:snapToGrid w:val="0"/>
              <w:rPr>
                <w:rFonts w:ascii="Arial" w:eastAsia="MS PGothic" w:hAnsi="Arial" w:cs="Arial"/>
                <w:sz w:val="18"/>
                <w:szCs w:val="18"/>
              </w:rPr>
            </w:pPr>
          </w:p>
        </w:tc>
        <w:tc>
          <w:tcPr>
            <w:tcW w:w="357" w:type="pct"/>
          </w:tcPr>
          <w:p w14:paraId="3EA0E57F" w14:textId="67D5DF04"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signalling</w:t>
            </w:r>
          </w:p>
        </w:tc>
      </w:tr>
      <w:tr w:rsidR="00952323" w:rsidRPr="00952323" w14:paraId="78FCA9C8" w14:textId="3D911D9E" w:rsidTr="00952323">
        <w:trPr>
          <w:trHeight w:val="525"/>
        </w:trPr>
        <w:tc>
          <w:tcPr>
            <w:tcW w:w="321" w:type="pct"/>
            <w:shd w:val="clear" w:color="auto" w:fill="auto"/>
          </w:tcPr>
          <w:p w14:paraId="7E28CCCA"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7E45669A" w14:textId="77777777" w:rsidR="00952323" w:rsidRPr="00952323" w:rsidRDefault="00952323" w:rsidP="00952323">
            <w:pPr>
              <w:rPr>
                <w:rFonts w:ascii="Arial" w:hAnsi="Arial" w:cs="Arial"/>
                <w:sz w:val="18"/>
                <w:szCs w:val="18"/>
              </w:rPr>
            </w:pPr>
            <w:r w:rsidRPr="00952323">
              <w:rPr>
                <w:rFonts w:ascii="Arial" w:hAnsi="Arial" w:cs="Arial"/>
                <w:sz w:val="18"/>
                <w:szCs w:val="18"/>
              </w:rPr>
              <w:t>2-14</w:t>
            </w:r>
          </w:p>
        </w:tc>
        <w:tc>
          <w:tcPr>
            <w:tcW w:w="506" w:type="pct"/>
            <w:gridSpan w:val="3"/>
            <w:shd w:val="clear" w:color="auto" w:fill="auto"/>
          </w:tcPr>
          <w:p w14:paraId="477E20A6"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Codebook based PUSCH MIMO transmission </w:t>
            </w:r>
          </w:p>
          <w:p w14:paraId="4CB76023" w14:textId="77777777" w:rsidR="00952323" w:rsidRPr="00952323" w:rsidRDefault="00952323" w:rsidP="00952323">
            <w:pPr>
              <w:rPr>
                <w:rFonts w:ascii="Arial" w:hAnsi="Arial" w:cs="Arial"/>
                <w:sz w:val="18"/>
                <w:szCs w:val="18"/>
              </w:rPr>
            </w:pPr>
          </w:p>
        </w:tc>
        <w:tc>
          <w:tcPr>
            <w:tcW w:w="567" w:type="pct"/>
            <w:gridSpan w:val="2"/>
            <w:shd w:val="clear" w:color="auto" w:fill="auto"/>
          </w:tcPr>
          <w:p w14:paraId="31F004C5" w14:textId="77777777" w:rsidR="00952323" w:rsidRPr="00952323" w:rsidRDefault="00952323" w:rsidP="00952323">
            <w:pPr>
              <w:rPr>
                <w:rFonts w:ascii="Arial" w:hAnsi="Arial" w:cs="Arial"/>
                <w:sz w:val="18"/>
                <w:szCs w:val="18"/>
              </w:rPr>
            </w:pPr>
            <w:r w:rsidRPr="00952323">
              <w:rPr>
                <w:rFonts w:ascii="Arial" w:hAnsi="Arial" w:cs="Arial"/>
                <w:sz w:val="18"/>
                <w:szCs w:val="18"/>
              </w:rPr>
              <w:t>1. Supported codebook based PUSCH MIMO with maximal number of supported layers</w:t>
            </w:r>
          </w:p>
          <w:p w14:paraId="5FF3BC2D" w14:textId="77777777" w:rsidR="00952323" w:rsidRPr="00952323" w:rsidRDefault="00952323" w:rsidP="00952323">
            <w:pPr>
              <w:rPr>
                <w:rFonts w:ascii="Arial" w:hAnsi="Arial" w:cs="Arial"/>
                <w:sz w:val="18"/>
                <w:szCs w:val="18"/>
              </w:rPr>
            </w:pPr>
            <w:r w:rsidRPr="00952323">
              <w:rPr>
                <w:rFonts w:ascii="Arial" w:hAnsi="Arial" w:cs="Arial"/>
                <w:sz w:val="18"/>
                <w:szCs w:val="18"/>
              </w:rPr>
              <w:t>2.  Supported max number of SRS resource per set (SRS set use is configured as for codebook).</w:t>
            </w:r>
          </w:p>
        </w:tc>
        <w:tc>
          <w:tcPr>
            <w:tcW w:w="227" w:type="pct"/>
            <w:gridSpan w:val="3"/>
            <w:shd w:val="clear" w:color="auto" w:fill="auto"/>
          </w:tcPr>
          <w:p w14:paraId="2486F68C" w14:textId="77777777" w:rsidR="00952323" w:rsidRPr="00952323" w:rsidRDefault="00952323" w:rsidP="00952323">
            <w:pPr>
              <w:rPr>
                <w:rFonts w:ascii="Arial" w:hAnsi="Arial" w:cs="Arial"/>
                <w:sz w:val="18"/>
                <w:szCs w:val="18"/>
              </w:rPr>
            </w:pPr>
            <w:r w:rsidRPr="00952323">
              <w:rPr>
                <w:rFonts w:ascii="Arial" w:hAnsi="Arial" w:cs="Arial"/>
                <w:sz w:val="18"/>
                <w:szCs w:val="18"/>
              </w:rPr>
              <w:t>2-13</w:t>
            </w:r>
          </w:p>
        </w:tc>
        <w:tc>
          <w:tcPr>
            <w:tcW w:w="184" w:type="pct"/>
            <w:gridSpan w:val="2"/>
            <w:shd w:val="clear" w:color="auto" w:fill="auto"/>
          </w:tcPr>
          <w:p w14:paraId="68AD176C"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3687DC6"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Uplink </w:t>
            </w:r>
            <w:proofErr w:type="gramStart"/>
            <w:r w:rsidRPr="00952323">
              <w:rPr>
                <w:rFonts w:ascii="Arial" w:eastAsia="MS PGothic" w:hAnsi="Arial" w:cs="Arial"/>
                <w:sz w:val="18"/>
                <w:szCs w:val="18"/>
              </w:rPr>
              <w:t>codebook based</w:t>
            </w:r>
            <w:proofErr w:type="gramEnd"/>
            <w:r w:rsidRPr="00952323">
              <w:rPr>
                <w:rFonts w:ascii="Arial" w:eastAsia="MS PGothic" w:hAnsi="Arial" w:cs="Arial"/>
                <w:sz w:val="18"/>
                <w:szCs w:val="18"/>
              </w:rPr>
              <w:t xml:space="preserve"> MIMO (with &gt;1 Tx port) transmission is not supported</w:t>
            </w:r>
          </w:p>
        </w:tc>
        <w:tc>
          <w:tcPr>
            <w:tcW w:w="237" w:type="pct"/>
            <w:gridSpan w:val="2"/>
            <w:shd w:val="clear" w:color="auto" w:fill="auto"/>
          </w:tcPr>
          <w:p w14:paraId="6AADF237" w14:textId="77777777" w:rsidR="00952323" w:rsidRPr="00952323" w:rsidRDefault="00952323" w:rsidP="00952323">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2E32074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04E7D85" w14:textId="77777777" w:rsidR="00952323" w:rsidRPr="00952323" w:rsidRDefault="00952323" w:rsidP="00952323">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6E3236C6"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176C3382"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2D00B328"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0EE5D076" w14:textId="77777777" w:rsidR="00952323" w:rsidRPr="00952323" w:rsidRDefault="00952323" w:rsidP="00952323">
            <w:pPr>
              <w:rPr>
                <w:rFonts w:ascii="Arial" w:hAnsi="Arial" w:cs="Arial"/>
                <w:sz w:val="18"/>
                <w:szCs w:val="18"/>
              </w:rPr>
            </w:pPr>
            <w:r w:rsidRPr="00952323">
              <w:rPr>
                <w:rFonts w:ascii="Arial" w:hAnsi="Arial" w:cs="Arial"/>
                <w:sz w:val="18"/>
                <w:szCs w:val="18"/>
              </w:rPr>
              <w:t>Component-1:</w:t>
            </w:r>
          </w:p>
          <w:p w14:paraId="217B0AEC" w14:textId="77777777" w:rsidR="00952323" w:rsidRPr="00952323" w:rsidRDefault="00952323" w:rsidP="00952323">
            <w:pPr>
              <w:rPr>
                <w:rFonts w:ascii="Arial" w:hAnsi="Arial" w:cs="Arial"/>
                <w:sz w:val="18"/>
                <w:szCs w:val="18"/>
              </w:rPr>
            </w:pPr>
            <w:r w:rsidRPr="00952323">
              <w:rPr>
                <w:rFonts w:ascii="Arial" w:hAnsi="Arial" w:cs="Arial"/>
                <w:sz w:val="18"/>
                <w:szCs w:val="18"/>
              </w:rPr>
              <w:t>Candidate value: {no-codebook based MIMO, 1, 2, 4}</w:t>
            </w:r>
          </w:p>
          <w:p w14:paraId="085EC13A" w14:textId="77777777" w:rsidR="00952323" w:rsidRPr="00952323" w:rsidRDefault="00952323" w:rsidP="00952323">
            <w:pPr>
              <w:rPr>
                <w:rFonts w:ascii="Arial" w:hAnsi="Arial" w:cs="Arial"/>
                <w:sz w:val="18"/>
                <w:szCs w:val="18"/>
              </w:rPr>
            </w:pPr>
            <w:r w:rsidRPr="00952323">
              <w:rPr>
                <w:rFonts w:ascii="Arial" w:hAnsi="Arial" w:cs="Arial"/>
                <w:sz w:val="18"/>
                <w:szCs w:val="18"/>
              </w:rPr>
              <w:t>Component-2</w:t>
            </w:r>
          </w:p>
          <w:p w14:paraId="3627781B" w14:textId="77777777" w:rsidR="00952323" w:rsidRPr="00952323" w:rsidRDefault="00952323" w:rsidP="00952323">
            <w:pPr>
              <w:rPr>
                <w:rFonts w:ascii="Arial" w:hAnsi="Arial" w:cs="Arial"/>
                <w:sz w:val="18"/>
                <w:szCs w:val="18"/>
              </w:rPr>
            </w:pPr>
            <w:r w:rsidRPr="00952323">
              <w:rPr>
                <w:rFonts w:ascii="Arial" w:hAnsi="Arial" w:cs="Arial"/>
                <w:sz w:val="18"/>
                <w:szCs w:val="18"/>
              </w:rPr>
              <w:t>Candidate value: {1, 2}</w:t>
            </w:r>
          </w:p>
          <w:p w14:paraId="233779D4" w14:textId="77777777" w:rsidR="00952323" w:rsidRPr="00952323" w:rsidDel="00E939FC" w:rsidRDefault="00952323" w:rsidP="00952323">
            <w:pPr>
              <w:rPr>
                <w:rFonts w:ascii="Arial" w:hAnsi="Arial" w:cs="Arial"/>
                <w:sz w:val="18"/>
                <w:szCs w:val="18"/>
              </w:rPr>
            </w:pPr>
          </w:p>
        </w:tc>
        <w:tc>
          <w:tcPr>
            <w:tcW w:w="363" w:type="pct"/>
          </w:tcPr>
          <w:p w14:paraId="22498193" w14:textId="77777777" w:rsidR="00952323" w:rsidRPr="00952323" w:rsidRDefault="00952323" w:rsidP="00952323">
            <w:pPr>
              <w:snapToGrid w:val="0"/>
              <w:rPr>
                <w:rFonts w:ascii="Arial" w:eastAsia="MS PGothic" w:hAnsi="Arial" w:cs="Arial"/>
                <w:sz w:val="18"/>
                <w:szCs w:val="18"/>
              </w:rPr>
            </w:pPr>
          </w:p>
        </w:tc>
        <w:tc>
          <w:tcPr>
            <w:tcW w:w="357" w:type="pct"/>
          </w:tcPr>
          <w:p w14:paraId="032A0022" w14:textId="12D988F4"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signalling</w:t>
            </w:r>
          </w:p>
        </w:tc>
      </w:tr>
      <w:tr w:rsidR="00952323" w:rsidRPr="00952323" w14:paraId="24B533D0" w14:textId="7D53C1A2" w:rsidTr="00952323">
        <w:trPr>
          <w:trHeight w:val="525"/>
        </w:trPr>
        <w:tc>
          <w:tcPr>
            <w:tcW w:w="321" w:type="pct"/>
            <w:shd w:val="clear" w:color="auto" w:fill="auto"/>
          </w:tcPr>
          <w:p w14:paraId="100A6581"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79E4C579" w14:textId="77777777" w:rsidR="00952323" w:rsidRPr="00952323" w:rsidRDefault="00952323" w:rsidP="00952323">
            <w:pPr>
              <w:rPr>
                <w:rFonts w:ascii="Arial" w:hAnsi="Arial" w:cs="Arial"/>
                <w:sz w:val="18"/>
                <w:szCs w:val="18"/>
              </w:rPr>
            </w:pPr>
            <w:r w:rsidRPr="00952323">
              <w:rPr>
                <w:rFonts w:ascii="Arial" w:hAnsi="Arial" w:cs="Arial"/>
                <w:sz w:val="18"/>
                <w:szCs w:val="18"/>
              </w:rPr>
              <w:t>2-15</w:t>
            </w:r>
          </w:p>
        </w:tc>
        <w:tc>
          <w:tcPr>
            <w:tcW w:w="506" w:type="pct"/>
            <w:gridSpan w:val="3"/>
            <w:shd w:val="clear" w:color="auto" w:fill="auto"/>
          </w:tcPr>
          <w:p w14:paraId="5878BB53" w14:textId="77777777" w:rsidR="00952323" w:rsidRPr="00952323" w:rsidRDefault="00952323" w:rsidP="00952323">
            <w:pPr>
              <w:rPr>
                <w:rFonts w:ascii="Arial" w:hAnsi="Arial" w:cs="Arial"/>
                <w:sz w:val="18"/>
                <w:szCs w:val="18"/>
                <w:highlight w:val="green"/>
              </w:rPr>
            </w:pPr>
            <w:r w:rsidRPr="00952323">
              <w:rPr>
                <w:rFonts w:ascii="Arial" w:hAnsi="Arial" w:cs="Arial"/>
                <w:sz w:val="18"/>
                <w:szCs w:val="18"/>
              </w:rPr>
              <w:t>non-codebook based PUSCH transmission</w:t>
            </w:r>
          </w:p>
        </w:tc>
        <w:tc>
          <w:tcPr>
            <w:tcW w:w="567" w:type="pct"/>
            <w:gridSpan w:val="2"/>
            <w:shd w:val="clear" w:color="auto" w:fill="auto"/>
          </w:tcPr>
          <w:p w14:paraId="2AB74F79" w14:textId="77777777" w:rsidR="00952323" w:rsidRPr="00952323" w:rsidRDefault="00952323" w:rsidP="00952323">
            <w:pPr>
              <w:rPr>
                <w:rFonts w:ascii="Arial" w:hAnsi="Arial" w:cs="Arial"/>
                <w:strike/>
                <w:sz w:val="18"/>
                <w:szCs w:val="18"/>
                <w:highlight w:val="green"/>
              </w:rPr>
            </w:pPr>
            <w:r w:rsidRPr="00952323">
              <w:rPr>
                <w:rFonts w:ascii="Arial" w:hAnsi="Arial" w:cs="Arial"/>
                <w:sz w:val="18"/>
                <w:szCs w:val="18"/>
              </w:rPr>
              <w:t xml:space="preserve">1. Maximal number of supported layers (non-codebook transmission scheme): </w:t>
            </w:r>
          </w:p>
        </w:tc>
        <w:tc>
          <w:tcPr>
            <w:tcW w:w="227" w:type="pct"/>
            <w:gridSpan w:val="3"/>
            <w:shd w:val="clear" w:color="auto" w:fill="auto"/>
          </w:tcPr>
          <w:p w14:paraId="55709326" w14:textId="77777777" w:rsidR="00952323" w:rsidRPr="00952323" w:rsidRDefault="00952323" w:rsidP="00952323">
            <w:pPr>
              <w:rPr>
                <w:rFonts w:ascii="Arial" w:hAnsi="Arial" w:cs="Arial"/>
                <w:sz w:val="18"/>
                <w:szCs w:val="18"/>
              </w:rPr>
            </w:pPr>
            <w:r w:rsidRPr="00952323">
              <w:rPr>
                <w:rFonts w:ascii="Arial" w:hAnsi="Arial" w:cs="Arial"/>
                <w:sz w:val="18"/>
                <w:szCs w:val="18"/>
              </w:rPr>
              <w:t>2-12</w:t>
            </w:r>
          </w:p>
        </w:tc>
        <w:tc>
          <w:tcPr>
            <w:tcW w:w="184" w:type="pct"/>
            <w:gridSpan w:val="2"/>
            <w:shd w:val="clear" w:color="auto" w:fill="auto"/>
          </w:tcPr>
          <w:p w14:paraId="5AC9E98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F0FC56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support of non-codebook based PUSCH transmission</w:t>
            </w:r>
          </w:p>
        </w:tc>
        <w:tc>
          <w:tcPr>
            <w:tcW w:w="237" w:type="pct"/>
            <w:gridSpan w:val="2"/>
            <w:shd w:val="clear" w:color="auto" w:fill="auto"/>
          </w:tcPr>
          <w:p w14:paraId="6B146AC3" w14:textId="77777777" w:rsidR="00952323" w:rsidRPr="00952323" w:rsidRDefault="00952323" w:rsidP="00952323">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0950A817"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64D2789" w14:textId="77777777" w:rsidR="00952323" w:rsidRPr="00952323" w:rsidRDefault="00952323" w:rsidP="00952323">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08F2A0EB"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5F140B72"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1F07F779"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0FAD9562" w14:textId="77777777" w:rsidR="00952323" w:rsidRPr="00952323" w:rsidRDefault="00952323" w:rsidP="00952323">
            <w:pPr>
              <w:rPr>
                <w:rFonts w:ascii="Arial" w:hAnsi="Arial" w:cs="Arial"/>
                <w:sz w:val="18"/>
                <w:szCs w:val="18"/>
              </w:rPr>
            </w:pPr>
            <w:r w:rsidRPr="00952323">
              <w:rPr>
                <w:rFonts w:ascii="Arial" w:hAnsi="Arial" w:cs="Arial"/>
                <w:sz w:val="18"/>
                <w:szCs w:val="18"/>
              </w:rPr>
              <w:t>Component-1 candidate values: {“No non-</w:t>
            </w:r>
            <w:proofErr w:type="gramStart"/>
            <w:r w:rsidRPr="00952323">
              <w:rPr>
                <w:rFonts w:ascii="Arial" w:hAnsi="Arial" w:cs="Arial"/>
                <w:sz w:val="18"/>
                <w:szCs w:val="18"/>
              </w:rPr>
              <w:t>codebook based</w:t>
            </w:r>
            <w:proofErr w:type="gramEnd"/>
            <w:r w:rsidRPr="00952323">
              <w:rPr>
                <w:rFonts w:ascii="Arial" w:hAnsi="Arial" w:cs="Arial"/>
                <w:sz w:val="18"/>
                <w:szCs w:val="18"/>
              </w:rPr>
              <w:t xml:space="preserve"> MIMO”, 1, 2, 4}</w:t>
            </w:r>
          </w:p>
        </w:tc>
        <w:tc>
          <w:tcPr>
            <w:tcW w:w="363" w:type="pct"/>
          </w:tcPr>
          <w:p w14:paraId="11487B77" w14:textId="77777777" w:rsidR="00952323" w:rsidRPr="00952323" w:rsidRDefault="00952323" w:rsidP="00952323">
            <w:pPr>
              <w:snapToGrid w:val="0"/>
              <w:rPr>
                <w:rFonts w:ascii="Arial" w:eastAsia="MS PGothic" w:hAnsi="Arial" w:cs="Arial"/>
                <w:sz w:val="18"/>
                <w:szCs w:val="18"/>
              </w:rPr>
            </w:pPr>
          </w:p>
        </w:tc>
        <w:tc>
          <w:tcPr>
            <w:tcW w:w="357" w:type="pct"/>
          </w:tcPr>
          <w:p w14:paraId="11386748" w14:textId="3E67ACB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Optional with capability signalling</w:t>
            </w:r>
          </w:p>
        </w:tc>
      </w:tr>
      <w:tr w:rsidR="00952323" w:rsidRPr="00952323" w14:paraId="2ED7F219" w14:textId="3BDEF046" w:rsidTr="00952323">
        <w:trPr>
          <w:trHeight w:val="525"/>
        </w:trPr>
        <w:tc>
          <w:tcPr>
            <w:tcW w:w="321" w:type="pct"/>
            <w:shd w:val="clear" w:color="auto" w:fill="auto"/>
          </w:tcPr>
          <w:p w14:paraId="56917326"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24FB68AD" w14:textId="77777777" w:rsidR="00952323" w:rsidRPr="00952323" w:rsidRDefault="00952323" w:rsidP="00952323">
            <w:pPr>
              <w:rPr>
                <w:rFonts w:ascii="Arial" w:hAnsi="Arial" w:cs="Arial"/>
                <w:sz w:val="18"/>
                <w:szCs w:val="18"/>
              </w:rPr>
            </w:pPr>
            <w:r w:rsidRPr="00952323">
              <w:rPr>
                <w:rFonts w:ascii="Arial" w:hAnsi="Arial" w:cs="Arial"/>
                <w:sz w:val="18"/>
                <w:szCs w:val="18"/>
              </w:rPr>
              <w:t>2-15a</w:t>
            </w:r>
          </w:p>
        </w:tc>
        <w:tc>
          <w:tcPr>
            <w:tcW w:w="506" w:type="pct"/>
            <w:gridSpan w:val="3"/>
            <w:shd w:val="clear" w:color="auto" w:fill="auto"/>
          </w:tcPr>
          <w:p w14:paraId="5BEB6F97"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Association between CSI-RS and SRS </w:t>
            </w:r>
          </w:p>
        </w:tc>
        <w:tc>
          <w:tcPr>
            <w:tcW w:w="567" w:type="pct"/>
            <w:gridSpan w:val="2"/>
            <w:shd w:val="clear" w:color="auto" w:fill="auto"/>
          </w:tcPr>
          <w:p w14:paraId="7224DD47" w14:textId="2C0A1848" w:rsidR="00952323" w:rsidRPr="00952323" w:rsidRDefault="00952323" w:rsidP="00952323">
            <w:pPr>
              <w:spacing w:after="240"/>
              <w:rPr>
                <w:rFonts w:ascii="Arial" w:hAnsi="Arial" w:cs="Arial"/>
                <w:sz w:val="18"/>
                <w:szCs w:val="18"/>
              </w:rPr>
            </w:pPr>
            <w:r w:rsidRPr="00952323">
              <w:rPr>
                <w:rFonts w:ascii="Arial" w:hAnsi="Arial" w:cs="Arial"/>
                <w:sz w:val="18"/>
                <w:szCs w:val="18"/>
              </w:rPr>
              <w:t xml:space="preserve">1. Support association between NZP-CSI-RS and SRS resource set via RRC parameter “SRS-AssocCSIRS” </w:t>
            </w:r>
            <w:proofErr w:type="gramStart"/>
            <w:r w:rsidRPr="008A77C7">
              <w:rPr>
                <w:rFonts w:ascii="Arial" w:hAnsi="Arial" w:cs="Arial"/>
                <w:color w:val="FF0000"/>
                <w:sz w:val="18"/>
                <w:szCs w:val="18"/>
                <w:u w:val="single"/>
              </w:rPr>
              <w:t>or  “</w:t>
            </w:r>
            <w:proofErr w:type="gramEnd"/>
            <w:r w:rsidRPr="008A77C7">
              <w:rPr>
                <w:rFonts w:ascii="Arial" w:hAnsi="Arial" w:cs="Arial"/>
                <w:color w:val="FF0000"/>
                <w:sz w:val="18"/>
                <w:szCs w:val="18"/>
                <w:u w:val="single"/>
              </w:rPr>
              <w:t>AperiodicSRS-ResourceTrigger”</w:t>
            </w:r>
          </w:p>
          <w:p w14:paraId="0B49DC71"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 xml:space="preserve">2. A list of supported combinations, each combination is {Max # of Tx </w:t>
            </w:r>
            <w:r w:rsidRPr="00952323">
              <w:rPr>
                <w:rFonts w:ascii="Arial" w:hAnsi="Arial" w:cs="Arial"/>
                <w:sz w:val="18"/>
                <w:szCs w:val="18"/>
              </w:rPr>
              <w:lastRenderedPageBreak/>
              <w:t>ports in one resource, Max # of resources and total # of Tx ports} across all CCs simultaneously.</w:t>
            </w:r>
          </w:p>
        </w:tc>
        <w:tc>
          <w:tcPr>
            <w:tcW w:w="227" w:type="pct"/>
            <w:gridSpan w:val="3"/>
            <w:shd w:val="clear" w:color="auto" w:fill="auto"/>
          </w:tcPr>
          <w:p w14:paraId="2B9A810A" w14:textId="77777777" w:rsidR="00952323" w:rsidRPr="00952323" w:rsidRDefault="00952323" w:rsidP="00952323">
            <w:pPr>
              <w:rPr>
                <w:rFonts w:ascii="Arial" w:hAnsi="Arial" w:cs="Arial"/>
                <w:sz w:val="18"/>
                <w:szCs w:val="18"/>
              </w:rPr>
            </w:pPr>
            <w:r w:rsidRPr="00952323">
              <w:rPr>
                <w:rFonts w:ascii="Arial" w:hAnsi="Arial" w:cs="Arial"/>
                <w:sz w:val="18"/>
                <w:szCs w:val="18"/>
              </w:rPr>
              <w:lastRenderedPageBreak/>
              <w:t>2-15</w:t>
            </w:r>
          </w:p>
        </w:tc>
        <w:tc>
          <w:tcPr>
            <w:tcW w:w="184" w:type="pct"/>
            <w:gridSpan w:val="2"/>
            <w:shd w:val="clear" w:color="auto" w:fill="auto"/>
          </w:tcPr>
          <w:p w14:paraId="615539FE"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D9EAB8E"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Association between CSI-RS and SRS is not supported</w:t>
            </w:r>
          </w:p>
        </w:tc>
        <w:tc>
          <w:tcPr>
            <w:tcW w:w="237" w:type="pct"/>
            <w:gridSpan w:val="2"/>
            <w:shd w:val="clear" w:color="auto" w:fill="auto"/>
          </w:tcPr>
          <w:p w14:paraId="6B2817BD" w14:textId="77777777" w:rsidR="00952323" w:rsidRPr="00952323" w:rsidRDefault="00952323" w:rsidP="00952323">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7C238D7D"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AF800E6" w14:textId="77777777" w:rsidR="00952323" w:rsidRPr="00952323" w:rsidRDefault="00952323" w:rsidP="00952323">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17476793"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295D3B29"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78B355AE"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12EAE07C" w14:textId="77777777" w:rsidR="00952323" w:rsidRPr="00952323" w:rsidRDefault="00952323" w:rsidP="00952323">
            <w:pPr>
              <w:rPr>
                <w:rFonts w:ascii="Arial" w:hAnsi="Arial" w:cs="Arial"/>
                <w:sz w:val="18"/>
                <w:szCs w:val="18"/>
              </w:rPr>
            </w:pPr>
            <w:r w:rsidRPr="00952323">
              <w:rPr>
                <w:rFonts w:ascii="Arial" w:hAnsi="Arial" w:cs="Arial"/>
                <w:sz w:val="18"/>
                <w:szCs w:val="18"/>
              </w:rPr>
              <w:t>Optional</w:t>
            </w:r>
          </w:p>
          <w:p w14:paraId="57B2BAA7"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Component-2: </w:t>
            </w:r>
          </w:p>
          <w:p w14:paraId="7EAF8F0D"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Maximum size of the list is 16. </w:t>
            </w:r>
          </w:p>
          <w:p w14:paraId="300FE5A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the candidate values for the max # of Tx port in one </w:t>
            </w:r>
            <w:r w:rsidRPr="00952323">
              <w:rPr>
                <w:rFonts w:ascii="Arial" w:eastAsia="MS PGothic" w:hAnsi="Arial" w:cs="Arial"/>
                <w:sz w:val="18"/>
                <w:szCs w:val="18"/>
              </w:rPr>
              <w:lastRenderedPageBreak/>
              <w:t xml:space="preserve">resource is </w:t>
            </w:r>
          </w:p>
          <w:p w14:paraId="6CE9075C"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{2, 4, 8, 12, 16, 24, 32}</w:t>
            </w:r>
          </w:p>
          <w:p w14:paraId="42CC4544"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The candidate value set of the max # of resources is:</w:t>
            </w:r>
          </w:p>
          <w:p w14:paraId="318A0A76"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{from 1 to 64}</w:t>
            </w:r>
          </w:p>
          <w:p w14:paraId="17C012A8"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The candidate value set of total # of ports is:</w:t>
            </w:r>
          </w:p>
          <w:p w14:paraId="3E987CF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{from 2 to 256}</w:t>
            </w:r>
          </w:p>
          <w:p w14:paraId="7AFDEF15" w14:textId="77777777" w:rsidR="00952323" w:rsidRPr="00952323" w:rsidRDefault="00952323" w:rsidP="00952323">
            <w:pPr>
              <w:rPr>
                <w:rFonts w:ascii="Arial" w:hAnsi="Arial" w:cs="Arial"/>
                <w:sz w:val="18"/>
                <w:szCs w:val="18"/>
              </w:rPr>
            </w:pPr>
          </w:p>
        </w:tc>
        <w:tc>
          <w:tcPr>
            <w:tcW w:w="363" w:type="pct"/>
          </w:tcPr>
          <w:p w14:paraId="7AC9E80B"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lastRenderedPageBreak/>
              <w:t>Optional with capability signaling</w:t>
            </w:r>
          </w:p>
        </w:tc>
        <w:tc>
          <w:tcPr>
            <w:tcW w:w="357" w:type="pct"/>
          </w:tcPr>
          <w:p w14:paraId="72B49354" w14:textId="6BC789CE"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Clarify the description of Component-1 as shown.</w:t>
            </w:r>
          </w:p>
        </w:tc>
      </w:tr>
      <w:tr w:rsidR="00952323" w:rsidRPr="00952323" w14:paraId="456E0E97" w14:textId="1484FEEB" w:rsidTr="00952323">
        <w:trPr>
          <w:trHeight w:val="525"/>
        </w:trPr>
        <w:tc>
          <w:tcPr>
            <w:tcW w:w="321" w:type="pct"/>
            <w:shd w:val="clear" w:color="auto" w:fill="auto"/>
          </w:tcPr>
          <w:p w14:paraId="2D6F658D"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25979C1B" w14:textId="77777777" w:rsidR="00952323" w:rsidRPr="00952323" w:rsidRDefault="00952323" w:rsidP="00952323">
            <w:pPr>
              <w:rPr>
                <w:rFonts w:ascii="Arial" w:hAnsi="Arial" w:cs="Arial"/>
                <w:sz w:val="18"/>
                <w:szCs w:val="18"/>
              </w:rPr>
            </w:pPr>
            <w:r w:rsidRPr="00952323">
              <w:rPr>
                <w:rFonts w:ascii="Arial" w:hAnsi="Arial" w:cs="Arial"/>
                <w:sz w:val="18"/>
                <w:szCs w:val="18"/>
              </w:rPr>
              <w:t>2-15b</w:t>
            </w:r>
          </w:p>
        </w:tc>
        <w:tc>
          <w:tcPr>
            <w:tcW w:w="506" w:type="pct"/>
            <w:gridSpan w:val="3"/>
            <w:shd w:val="clear" w:color="auto" w:fill="auto"/>
          </w:tcPr>
          <w:p w14:paraId="444C6F08" w14:textId="77777777" w:rsidR="00952323" w:rsidRPr="00952323" w:rsidRDefault="00952323" w:rsidP="00952323">
            <w:pPr>
              <w:rPr>
                <w:rFonts w:ascii="Arial" w:hAnsi="Arial" w:cs="Arial"/>
                <w:sz w:val="18"/>
                <w:szCs w:val="18"/>
              </w:rPr>
            </w:pPr>
            <w:r w:rsidRPr="00952323">
              <w:rPr>
                <w:rFonts w:ascii="Arial" w:eastAsia="MS PGothic" w:hAnsi="Arial" w:cs="Arial"/>
                <w:sz w:val="18"/>
                <w:szCs w:val="18"/>
              </w:rPr>
              <w:t>CSI-RS processing framework for SRS</w:t>
            </w:r>
          </w:p>
        </w:tc>
        <w:tc>
          <w:tcPr>
            <w:tcW w:w="567" w:type="pct"/>
            <w:gridSpan w:val="2"/>
            <w:shd w:val="clear" w:color="auto" w:fill="auto"/>
          </w:tcPr>
          <w:p w14:paraId="434C5AB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1. Maximum number of periodic SRS resources associated with CSI-RS per BWP</w:t>
            </w:r>
          </w:p>
          <w:p w14:paraId="63415CB9"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2. Maximum number of aperiodic SRS resources associated with CSI-RS per BWP</w:t>
            </w:r>
          </w:p>
          <w:p w14:paraId="5D8F062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3. Maximum number of semi-persistent SRS </w:t>
            </w:r>
            <w:r w:rsidRPr="00952323">
              <w:rPr>
                <w:rFonts w:ascii="Arial" w:eastAsia="MS PGothic" w:hAnsi="Arial" w:cs="Arial"/>
                <w:sz w:val="18"/>
                <w:szCs w:val="18"/>
              </w:rPr>
              <w:lastRenderedPageBreak/>
              <w:t>resources associated with CSI-RS per BWP</w:t>
            </w:r>
          </w:p>
          <w:p w14:paraId="52EC54BF"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4. UE can process Y SRS resources associated with CSI-RS resources simultaneously in a CC. Includes P/SP/A SRS.</w:t>
            </w:r>
          </w:p>
          <w:p w14:paraId="4F7BF4E8" w14:textId="77777777" w:rsidR="00952323" w:rsidRPr="00952323" w:rsidRDefault="00952323" w:rsidP="00952323">
            <w:pPr>
              <w:spacing w:after="240"/>
              <w:rPr>
                <w:rFonts w:ascii="Arial" w:hAnsi="Arial" w:cs="Arial"/>
                <w:sz w:val="18"/>
                <w:szCs w:val="18"/>
              </w:rPr>
            </w:pPr>
            <w:r w:rsidRPr="00952323">
              <w:rPr>
                <w:rFonts w:ascii="Arial" w:eastAsia="MS PGothic" w:hAnsi="Arial" w:cs="Arial"/>
                <w:sz w:val="18"/>
                <w:szCs w:val="18"/>
              </w:rPr>
              <w:t>5. UE can process X SRS resources associated with CSI-RS resources simultaneously across all CCs. Includes P/SP/A SRS.</w:t>
            </w:r>
          </w:p>
        </w:tc>
        <w:tc>
          <w:tcPr>
            <w:tcW w:w="227" w:type="pct"/>
            <w:gridSpan w:val="3"/>
            <w:shd w:val="clear" w:color="auto" w:fill="auto"/>
          </w:tcPr>
          <w:p w14:paraId="616F5A18" w14:textId="77777777" w:rsidR="00952323" w:rsidRPr="00952323" w:rsidRDefault="00952323" w:rsidP="00952323">
            <w:pPr>
              <w:rPr>
                <w:rFonts w:ascii="Arial" w:hAnsi="Arial" w:cs="Arial"/>
                <w:sz w:val="18"/>
                <w:szCs w:val="18"/>
              </w:rPr>
            </w:pPr>
            <w:r w:rsidRPr="00952323">
              <w:rPr>
                <w:rFonts w:ascii="Arial" w:hAnsi="Arial" w:cs="Arial"/>
                <w:sz w:val="18"/>
                <w:szCs w:val="18"/>
              </w:rPr>
              <w:lastRenderedPageBreak/>
              <w:t>2-15a</w:t>
            </w:r>
          </w:p>
        </w:tc>
        <w:tc>
          <w:tcPr>
            <w:tcW w:w="184" w:type="pct"/>
            <w:gridSpan w:val="2"/>
            <w:shd w:val="clear" w:color="auto" w:fill="auto"/>
          </w:tcPr>
          <w:p w14:paraId="07E0478E"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225B73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Association between CSI-RS and SRS is not supported</w:t>
            </w:r>
          </w:p>
        </w:tc>
        <w:tc>
          <w:tcPr>
            <w:tcW w:w="237" w:type="pct"/>
            <w:gridSpan w:val="2"/>
            <w:shd w:val="clear" w:color="auto" w:fill="auto"/>
          </w:tcPr>
          <w:p w14:paraId="3BF2FF17" w14:textId="77777777" w:rsidR="00952323" w:rsidRPr="00952323" w:rsidRDefault="00952323" w:rsidP="00952323">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7430F91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5D091C5" w14:textId="77777777" w:rsidR="00952323" w:rsidRPr="00952323" w:rsidRDefault="00952323" w:rsidP="00952323">
            <w:pPr>
              <w:snapToGrid w:val="0"/>
              <w:rPr>
                <w:rFonts w:ascii="Arial" w:eastAsia="MS P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7D74DED8"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07961216" w14:textId="77777777" w:rsidR="00952323" w:rsidRPr="00952323" w:rsidRDefault="00952323" w:rsidP="00952323">
            <w:pPr>
              <w:snapToGrid w:val="0"/>
              <w:rPr>
                <w:rFonts w:ascii="Arial" w:eastAsia="Malgun Gothic" w:hAnsi="Arial" w:cs="Arial"/>
                <w:sz w:val="18"/>
                <w:szCs w:val="18"/>
              </w:rPr>
            </w:pPr>
            <w:r w:rsidRPr="00952323">
              <w:rPr>
                <w:rFonts w:ascii="Arial" w:eastAsia="MS PGothic" w:hAnsi="Arial" w:cs="Arial"/>
                <w:sz w:val="18"/>
                <w:szCs w:val="18"/>
              </w:rPr>
              <w:t xml:space="preserve">NOTE: Other MIMO capability other than component 5 may further restrict (reduce) the number of SRS associated with </w:t>
            </w:r>
            <w:r w:rsidRPr="00952323">
              <w:rPr>
                <w:rFonts w:ascii="Arial" w:eastAsia="MS PGothic" w:hAnsi="Arial" w:cs="Arial"/>
                <w:sz w:val="18"/>
                <w:szCs w:val="18"/>
              </w:rPr>
              <w:lastRenderedPageBreak/>
              <w:t xml:space="preserve">CSI-RS that the UE </w:t>
            </w:r>
            <w:proofErr w:type="gramStart"/>
            <w:r w:rsidRPr="00952323">
              <w:rPr>
                <w:rFonts w:ascii="Arial" w:eastAsia="MS PGothic" w:hAnsi="Arial" w:cs="Arial"/>
                <w:sz w:val="18"/>
                <w:szCs w:val="18"/>
              </w:rPr>
              <w:t>has to</w:t>
            </w:r>
            <w:proofErr w:type="gramEnd"/>
            <w:r w:rsidRPr="00952323">
              <w:rPr>
                <w:rFonts w:ascii="Arial" w:eastAsia="MS PGothic" w:hAnsi="Arial" w:cs="Arial"/>
                <w:sz w:val="18"/>
                <w:szCs w:val="18"/>
              </w:rPr>
              <w:t xml:space="preserve"> simultaneously derive.</w:t>
            </w:r>
          </w:p>
        </w:tc>
        <w:tc>
          <w:tcPr>
            <w:tcW w:w="253" w:type="pct"/>
            <w:shd w:val="clear" w:color="auto" w:fill="auto"/>
          </w:tcPr>
          <w:p w14:paraId="23409529"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7FA6FE16"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Component-1 candidate values: {1, 2, 3, 4}</w:t>
            </w:r>
          </w:p>
          <w:p w14:paraId="446E9B09"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Component-2 candidate values {1, 2, 3, 4}</w:t>
            </w:r>
          </w:p>
          <w:p w14:paraId="623E8AA6"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Component-3 candidate values: </w:t>
            </w:r>
            <w:r w:rsidRPr="00952323">
              <w:rPr>
                <w:rFonts w:ascii="Arial" w:eastAsia="MS PGothic" w:hAnsi="Arial" w:cs="Arial"/>
                <w:sz w:val="18"/>
                <w:szCs w:val="18"/>
              </w:rPr>
              <w:lastRenderedPageBreak/>
              <w:t>{0, 1, 2, 3, 4}</w:t>
            </w:r>
          </w:p>
          <w:p w14:paraId="1459EF1B"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Component-4</w:t>
            </w:r>
          </w:p>
          <w:p w14:paraId="59368865"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candidate values: {from 1 to 8}</w:t>
            </w:r>
          </w:p>
          <w:p w14:paraId="1C1B5D44"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Component-5:</w:t>
            </w:r>
          </w:p>
          <w:p w14:paraId="60D5B39F" w14:textId="77777777" w:rsidR="00952323" w:rsidRPr="00952323" w:rsidRDefault="00952323" w:rsidP="00952323">
            <w:pPr>
              <w:rPr>
                <w:rFonts w:ascii="Arial" w:hAnsi="Arial" w:cs="Arial"/>
                <w:sz w:val="18"/>
                <w:szCs w:val="18"/>
              </w:rPr>
            </w:pPr>
            <w:r w:rsidRPr="00952323">
              <w:rPr>
                <w:rFonts w:ascii="Arial" w:eastAsia="MS PGothic" w:hAnsi="Arial" w:cs="Arial"/>
                <w:sz w:val="18"/>
                <w:szCs w:val="18"/>
              </w:rPr>
              <w:t>candidate values: {from 5 to 32}</w:t>
            </w:r>
          </w:p>
        </w:tc>
        <w:tc>
          <w:tcPr>
            <w:tcW w:w="363" w:type="pct"/>
          </w:tcPr>
          <w:p w14:paraId="0158C444" w14:textId="77777777" w:rsidR="00952323" w:rsidRPr="00952323" w:rsidRDefault="00952323" w:rsidP="00952323">
            <w:pPr>
              <w:snapToGrid w:val="0"/>
              <w:rPr>
                <w:rFonts w:ascii="Arial" w:eastAsia="MS PGothic" w:hAnsi="Arial" w:cs="Arial"/>
                <w:sz w:val="18"/>
                <w:szCs w:val="18"/>
              </w:rPr>
            </w:pPr>
          </w:p>
        </w:tc>
        <w:tc>
          <w:tcPr>
            <w:tcW w:w="357" w:type="pct"/>
          </w:tcPr>
          <w:p w14:paraId="4D344B85" w14:textId="3E0339B6" w:rsidR="00952323" w:rsidRPr="00952323" w:rsidRDefault="00D03E3E" w:rsidP="00952323">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952323" w:rsidRPr="00952323" w14:paraId="1EABB6A5" w14:textId="6A421876" w:rsidTr="00952323">
        <w:trPr>
          <w:trHeight w:val="525"/>
        </w:trPr>
        <w:tc>
          <w:tcPr>
            <w:tcW w:w="321" w:type="pct"/>
            <w:shd w:val="clear" w:color="auto" w:fill="auto"/>
          </w:tcPr>
          <w:p w14:paraId="2A327EF0"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6E3C9873" w14:textId="77777777" w:rsidR="00952323" w:rsidRPr="00952323" w:rsidRDefault="00952323" w:rsidP="00952323">
            <w:pPr>
              <w:rPr>
                <w:rFonts w:ascii="Arial" w:hAnsi="Arial" w:cs="Arial"/>
                <w:sz w:val="18"/>
                <w:szCs w:val="18"/>
              </w:rPr>
            </w:pPr>
            <w:r w:rsidRPr="00952323">
              <w:rPr>
                <w:rFonts w:ascii="Arial" w:hAnsi="Arial" w:cs="Arial"/>
                <w:sz w:val="18"/>
                <w:szCs w:val="18"/>
              </w:rPr>
              <w:t>2-16</w:t>
            </w:r>
          </w:p>
          <w:p w14:paraId="25B156C2" w14:textId="77777777" w:rsidR="00952323" w:rsidRPr="00952323" w:rsidRDefault="00952323" w:rsidP="00952323">
            <w:pPr>
              <w:rPr>
                <w:rFonts w:ascii="Arial" w:hAnsi="Arial" w:cs="Arial"/>
                <w:sz w:val="18"/>
                <w:szCs w:val="18"/>
              </w:rPr>
            </w:pPr>
          </w:p>
        </w:tc>
        <w:tc>
          <w:tcPr>
            <w:tcW w:w="506" w:type="pct"/>
            <w:gridSpan w:val="3"/>
            <w:shd w:val="clear" w:color="auto" w:fill="auto"/>
          </w:tcPr>
          <w:p w14:paraId="1F5A285F" w14:textId="77777777" w:rsidR="00952323" w:rsidRPr="00952323" w:rsidDel="00B53DD2" w:rsidRDefault="00952323" w:rsidP="00952323">
            <w:pPr>
              <w:rPr>
                <w:rFonts w:ascii="Arial" w:hAnsi="Arial" w:cs="Arial"/>
                <w:sz w:val="18"/>
                <w:szCs w:val="18"/>
              </w:rPr>
            </w:pPr>
            <w:r w:rsidRPr="00952323">
              <w:rPr>
                <w:rFonts w:ascii="Arial" w:hAnsi="Arial" w:cs="Arial"/>
                <w:sz w:val="18"/>
                <w:szCs w:val="18"/>
              </w:rPr>
              <w:t>Basic uplink DMRS</w:t>
            </w:r>
            <w:r w:rsidRPr="00952323" w:rsidDel="00B53DD2">
              <w:rPr>
                <w:rFonts w:ascii="Arial" w:hAnsi="Arial" w:cs="Arial"/>
                <w:sz w:val="18"/>
                <w:szCs w:val="18"/>
              </w:rPr>
              <w:t xml:space="preserve"> (uplink)</w:t>
            </w:r>
            <w:r w:rsidRPr="00952323">
              <w:rPr>
                <w:rFonts w:ascii="Arial" w:hAnsi="Arial" w:cs="Arial"/>
                <w:sz w:val="18"/>
                <w:szCs w:val="18"/>
              </w:rPr>
              <w:t xml:space="preserve"> for scheduling type A</w:t>
            </w:r>
          </w:p>
          <w:p w14:paraId="60CB7A75" w14:textId="77777777" w:rsidR="00952323" w:rsidRPr="00952323" w:rsidRDefault="00952323" w:rsidP="00952323">
            <w:pPr>
              <w:rPr>
                <w:rFonts w:ascii="Arial" w:hAnsi="Arial" w:cs="Arial"/>
                <w:sz w:val="18"/>
                <w:szCs w:val="18"/>
              </w:rPr>
            </w:pPr>
          </w:p>
        </w:tc>
        <w:tc>
          <w:tcPr>
            <w:tcW w:w="567" w:type="pct"/>
            <w:gridSpan w:val="2"/>
            <w:shd w:val="clear" w:color="auto" w:fill="auto"/>
          </w:tcPr>
          <w:p w14:paraId="7925D250" w14:textId="77777777" w:rsidR="00952323" w:rsidRPr="00952323" w:rsidRDefault="00952323" w:rsidP="00952323">
            <w:pPr>
              <w:rPr>
                <w:rFonts w:ascii="Arial" w:hAnsi="Arial" w:cs="Arial"/>
                <w:sz w:val="18"/>
                <w:szCs w:val="18"/>
              </w:rPr>
            </w:pPr>
            <w:r w:rsidRPr="00952323">
              <w:rPr>
                <w:rFonts w:ascii="Arial" w:hAnsi="Arial" w:cs="Arial"/>
                <w:sz w:val="18"/>
                <w:szCs w:val="18"/>
              </w:rPr>
              <w:t>1. Support 1 symbol FL DMRS without additional symbol(s)</w:t>
            </w:r>
            <w:r w:rsidRPr="00952323">
              <w:rPr>
                <w:rFonts w:ascii="Arial" w:hAnsi="Arial" w:cs="Arial"/>
                <w:sz w:val="18"/>
                <w:szCs w:val="18"/>
              </w:rPr>
              <w:br/>
              <w:t xml:space="preserve">2. Support 1 symbol FL DMRS and 1 additional DMRS symbols </w:t>
            </w:r>
            <w:r w:rsidRPr="00952323">
              <w:rPr>
                <w:rFonts w:ascii="Arial" w:hAnsi="Arial" w:cs="Arial"/>
                <w:sz w:val="18"/>
                <w:szCs w:val="18"/>
              </w:rPr>
              <w:br/>
              <w:t xml:space="preserve">3. Support 1 symbol FL DMRS and 2 additional DMRS symbols </w:t>
            </w:r>
          </w:p>
        </w:tc>
        <w:tc>
          <w:tcPr>
            <w:tcW w:w="227" w:type="pct"/>
            <w:gridSpan w:val="3"/>
            <w:shd w:val="clear" w:color="auto" w:fill="auto"/>
          </w:tcPr>
          <w:p w14:paraId="3B0231E9" w14:textId="77777777" w:rsidR="00952323" w:rsidRPr="00952323" w:rsidRDefault="00952323" w:rsidP="00952323">
            <w:pPr>
              <w:rPr>
                <w:rFonts w:ascii="Arial" w:hAnsi="Arial" w:cs="Arial"/>
                <w:sz w:val="18"/>
                <w:szCs w:val="18"/>
              </w:rPr>
            </w:pPr>
          </w:p>
        </w:tc>
        <w:tc>
          <w:tcPr>
            <w:tcW w:w="184" w:type="pct"/>
            <w:gridSpan w:val="2"/>
            <w:shd w:val="clear" w:color="auto" w:fill="auto"/>
          </w:tcPr>
          <w:p w14:paraId="5E41926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499922B"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628949EB" w14:textId="77777777" w:rsidR="00952323" w:rsidRPr="00952323" w:rsidRDefault="00952323" w:rsidP="00952323">
            <w:pPr>
              <w:rPr>
                <w:rFonts w:ascii="Arial" w:hAnsi="Arial" w:cs="Arial"/>
                <w:sz w:val="18"/>
                <w:szCs w:val="18"/>
              </w:rPr>
            </w:pPr>
            <w:r w:rsidRPr="00952323">
              <w:rPr>
                <w:rFonts w:ascii="Arial" w:hAnsi="Arial" w:cs="Arial"/>
                <w:sz w:val="18"/>
                <w:szCs w:val="18"/>
              </w:rPr>
              <w:t>N.A.</w:t>
            </w:r>
          </w:p>
        </w:tc>
        <w:tc>
          <w:tcPr>
            <w:tcW w:w="248" w:type="pct"/>
            <w:gridSpan w:val="4"/>
            <w:shd w:val="clear" w:color="auto" w:fill="auto"/>
          </w:tcPr>
          <w:p w14:paraId="47E5B574" w14:textId="77777777" w:rsidR="00952323" w:rsidRPr="00952323" w:rsidRDefault="00952323" w:rsidP="00952323">
            <w:pPr>
              <w:snapToGrid w:val="0"/>
              <w:rPr>
                <w:rFonts w:ascii="Arial" w:eastAsia="MS PGothic" w:hAnsi="Arial" w:cs="Arial"/>
                <w:sz w:val="18"/>
                <w:szCs w:val="18"/>
              </w:rPr>
            </w:pPr>
            <w:r w:rsidRPr="00952323">
              <w:rPr>
                <w:rFonts w:ascii="Arial" w:hAnsi="Arial" w:cs="Arial"/>
                <w:sz w:val="18"/>
                <w:szCs w:val="18"/>
              </w:rPr>
              <w:t>N.A.</w:t>
            </w:r>
          </w:p>
        </w:tc>
        <w:tc>
          <w:tcPr>
            <w:tcW w:w="248" w:type="pct"/>
            <w:gridSpan w:val="2"/>
            <w:shd w:val="clear" w:color="auto" w:fill="auto"/>
          </w:tcPr>
          <w:p w14:paraId="526F115C" w14:textId="77777777" w:rsidR="00952323" w:rsidRPr="00952323" w:rsidRDefault="00952323" w:rsidP="00952323">
            <w:pPr>
              <w:snapToGrid w:val="0"/>
              <w:rPr>
                <w:rFonts w:ascii="Arial" w:eastAsia="Malgun Gothic" w:hAnsi="Arial" w:cs="Arial"/>
                <w:sz w:val="18"/>
                <w:szCs w:val="18"/>
              </w:rPr>
            </w:pPr>
            <w:r w:rsidRPr="00952323">
              <w:rPr>
                <w:rFonts w:ascii="Arial" w:hAnsi="Arial" w:cs="Arial"/>
                <w:sz w:val="18"/>
                <w:szCs w:val="18"/>
              </w:rPr>
              <w:t>N.A.</w:t>
            </w:r>
          </w:p>
        </w:tc>
        <w:tc>
          <w:tcPr>
            <w:tcW w:w="204" w:type="pct"/>
            <w:gridSpan w:val="2"/>
            <w:shd w:val="clear" w:color="auto" w:fill="auto"/>
          </w:tcPr>
          <w:p w14:paraId="09F9D7AF"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50D3FF35" w14:textId="77777777" w:rsidR="00952323" w:rsidRPr="00952323" w:rsidRDefault="00952323" w:rsidP="00952323">
            <w:pPr>
              <w:snapToGrid w:val="0"/>
              <w:rPr>
                <w:rFonts w:ascii="Arial" w:eastAsia="Malgun Gothic" w:hAnsi="Arial" w:cs="Arial"/>
                <w:sz w:val="18"/>
                <w:szCs w:val="18"/>
              </w:rPr>
            </w:pPr>
            <w:r w:rsidRPr="00952323">
              <w:rPr>
                <w:rFonts w:ascii="Arial" w:hAnsi="Arial" w:cs="Arial"/>
                <w:sz w:val="18"/>
                <w:szCs w:val="18"/>
              </w:rPr>
              <w:t>conditioned to whether PUSCH scheduling type A is supported</w:t>
            </w:r>
          </w:p>
        </w:tc>
        <w:tc>
          <w:tcPr>
            <w:tcW w:w="253" w:type="pct"/>
            <w:shd w:val="clear" w:color="auto" w:fill="auto"/>
          </w:tcPr>
          <w:p w14:paraId="6FF27BA7"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447EA8FC"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Mandatory without UE capability </w:t>
            </w:r>
          </w:p>
        </w:tc>
        <w:tc>
          <w:tcPr>
            <w:tcW w:w="363" w:type="pct"/>
          </w:tcPr>
          <w:p w14:paraId="4A25940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04B15D55" w14:textId="77777777" w:rsidR="00952323" w:rsidRPr="00952323" w:rsidRDefault="00952323" w:rsidP="00952323">
            <w:pPr>
              <w:snapToGrid w:val="0"/>
              <w:rPr>
                <w:rFonts w:ascii="Arial" w:eastAsia="MS PGothic" w:hAnsi="Arial" w:cs="Arial"/>
                <w:sz w:val="18"/>
                <w:szCs w:val="18"/>
              </w:rPr>
            </w:pPr>
          </w:p>
        </w:tc>
      </w:tr>
      <w:tr w:rsidR="00952323" w:rsidRPr="00952323" w14:paraId="4BEA4528" w14:textId="23564006" w:rsidTr="00952323">
        <w:trPr>
          <w:trHeight w:val="525"/>
        </w:trPr>
        <w:tc>
          <w:tcPr>
            <w:tcW w:w="321" w:type="pct"/>
            <w:shd w:val="clear" w:color="auto" w:fill="auto"/>
          </w:tcPr>
          <w:p w14:paraId="3C8A87F9"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298F1F7E" w14:textId="77777777" w:rsidR="00952323" w:rsidRPr="00952323" w:rsidRDefault="00952323" w:rsidP="00952323">
            <w:pPr>
              <w:rPr>
                <w:rFonts w:ascii="Arial" w:hAnsi="Arial" w:cs="Arial"/>
                <w:sz w:val="18"/>
                <w:szCs w:val="18"/>
              </w:rPr>
            </w:pPr>
            <w:r w:rsidRPr="00952323">
              <w:rPr>
                <w:rFonts w:ascii="Arial" w:hAnsi="Arial" w:cs="Arial"/>
                <w:sz w:val="18"/>
                <w:szCs w:val="18"/>
              </w:rPr>
              <w:t>2-16a</w:t>
            </w:r>
          </w:p>
        </w:tc>
        <w:tc>
          <w:tcPr>
            <w:tcW w:w="506" w:type="pct"/>
            <w:gridSpan w:val="3"/>
            <w:shd w:val="clear" w:color="auto" w:fill="auto"/>
          </w:tcPr>
          <w:p w14:paraId="72B7FBEA" w14:textId="77777777" w:rsidR="00952323" w:rsidRPr="00952323" w:rsidRDefault="00952323" w:rsidP="00952323">
            <w:pPr>
              <w:rPr>
                <w:rFonts w:ascii="Arial" w:hAnsi="Arial" w:cs="Arial"/>
                <w:sz w:val="18"/>
                <w:szCs w:val="18"/>
              </w:rPr>
            </w:pPr>
            <w:r w:rsidRPr="00952323">
              <w:rPr>
                <w:rFonts w:ascii="Arial" w:hAnsi="Arial" w:cs="Arial"/>
                <w:sz w:val="18"/>
                <w:szCs w:val="18"/>
              </w:rPr>
              <w:t>Basic uplink DMRS</w:t>
            </w:r>
          </w:p>
          <w:p w14:paraId="1748235E" w14:textId="77777777" w:rsidR="00952323" w:rsidRPr="00952323" w:rsidRDefault="00952323" w:rsidP="00952323">
            <w:pPr>
              <w:rPr>
                <w:rFonts w:ascii="Arial" w:hAnsi="Arial" w:cs="Arial"/>
                <w:sz w:val="18"/>
                <w:szCs w:val="18"/>
              </w:rPr>
            </w:pPr>
            <w:r w:rsidRPr="00952323">
              <w:rPr>
                <w:rFonts w:ascii="Arial" w:hAnsi="Arial" w:cs="Arial"/>
                <w:sz w:val="18"/>
                <w:szCs w:val="18"/>
              </w:rPr>
              <w:t>for scheduling type B</w:t>
            </w:r>
          </w:p>
        </w:tc>
        <w:tc>
          <w:tcPr>
            <w:tcW w:w="567" w:type="pct"/>
            <w:gridSpan w:val="2"/>
            <w:shd w:val="clear" w:color="auto" w:fill="auto"/>
          </w:tcPr>
          <w:p w14:paraId="45817B3B"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1. Support 1 symbol FL DMRS without additional symbol(s)</w:t>
            </w:r>
          </w:p>
          <w:p w14:paraId="1361551D"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 xml:space="preserve">2. Support 1 symbol FL DMRS </w:t>
            </w:r>
            <w:r w:rsidRPr="00952323">
              <w:rPr>
                <w:rFonts w:ascii="Arial" w:hAnsi="Arial" w:cs="Arial"/>
                <w:sz w:val="18"/>
                <w:szCs w:val="18"/>
              </w:rPr>
              <w:lastRenderedPageBreak/>
              <w:t xml:space="preserve">and 1 additional DMRS symbol </w:t>
            </w:r>
          </w:p>
        </w:tc>
        <w:tc>
          <w:tcPr>
            <w:tcW w:w="227" w:type="pct"/>
            <w:gridSpan w:val="3"/>
            <w:shd w:val="clear" w:color="auto" w:fill="auto"/>
          </w:tcPr>
          <w:p w14:paraId="180AE260" w14:textId="77777777" w:rsidR="00952323" w:rsidRPr="00952323" w:rsidRDefault="00952323" w:rsidP="00952323">
            <w:pPr>
              <w:rPr>
                <w:rFonts w:ascii="Arial" w:hAnsi="Arial" w:cs="Arial"/>
                <w:sz w:val="18"/>
                <w:szCs w:val="18"/>
              </w:rPr>
            </w:pPr>
          </w:p>
        </w:tc>
        <w:tc>
          <w:tcPr>
            <w:tcW w:w="184" w:type="pct"/>
            <w:gridSpan w:val="2"/>
            <w:shd w:val="clear" w:color="auto" w:fill="auto"/>
          </w:tcPr>
          <w:p w14:paraId="749B302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0921EC2"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00B2B7F2" w14:textId="77777777" w:rsidR="00952323" w:rsidRPr="00952323" w:rsidRDefault="00952323" w:rsidP="00952323">
            <w:pPr>
              <w:rPr>
                <w:rFonts w:ascii="Arial" w:hAnsi="Arial" w:cs="Arial"/>
                <w:sz w:val="18"/>
                <w:szCs w:val="18"/>
              </w:rPr>
            </w:pPr>
            <w:r w:rsidRPr="00952323">
              <w:rPr>
                <w:rFonts w:ascii="Arial" w:hAnsi="Arial" w:cs="Arial"/>
                <w:sz w:val="18"/>
                <w:szCs w:val="18"/>
              </w:rPr>
              <w:t>N.A.</w:t>
            </w:r>
          </w:p>
        </w:tc>
        <w:tc>
          <w:tcPr>
            <w:tcW w:w="248" w:type="pct"/>
            <w:gridSpan w:val="4"/>
            <w:shd w:val="clear" w:color="auto" w:fill="auto"/>
          </w:tcPr>
          <w:p w14:paraId="63476C9F" w14:textId="77777777" w:rsidR="00952323" w:rsidRPr="00952323" w:rsidRDefault="00952323" w:rsidP="00952323">
            <w:pPr>
              <w:snapToGrid w:val="0"/>
              <w:rPr>
                <w:rFonts w:ascii="Arial" w:hAnsi="Arial" w:cs="Arial"/>
                <w:sz w:val="18"/>
                <w:szCs w:val="18"/>
              </w:rPr>
            </w:pPr>
            <w:r w:rsidRPr="00952323">
              <w:rPr>
                <w:rFonts w:ascii="Arial" w:hAnsi="Arial" w:cs="Arial"/>
                <w:sz w:val="18"/>
                <w:szCs w:val="18"/>
              </w:rPr>
              <w:t>N.A.</w:t>
            </w:r>
          </w:p>
        </w:tc>
        <w:tc>
          <w:tcPr>
            <w:tcW w:w="248" w:type="pct"/>
            <w:gridSpan w:val="2"/>
            <w:shd w:val="clear" w:color="auto" w:fill="auto"/>
          </w:tcPr>
          <w:p w14:paraId="461EED75" w14:textId="77777777" w:rsidR="00952323" w:rsidRPr="00952323" w:rsidRDefault="00952323" w:rsidP="00952323">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2B887CFE"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2E2FEDCC" w14:textId="77777777" w:rsidR="00952323" w:rsidRPr="00952323" w:rsidRDefault="00952323" w:rsidP="00952323">
            <w:pPr>
              <w:snapToGrid w:val="0"/>
              <w:rPr>
                <w:rFonts w:ascii="Arial" w:hAnsi="Arial" w:cs="Arial"/>
                <w:sz w:val="18"/>
                <w:szCs w:val="18"/>
              </w:rPr>
            </w:pPr>
            <w:r w:rsidRPr="00952323">
              <w:rPr>
                <w:rFonts w:ascii="Arial" w:hAnsi="Arial" w:cs="Arial"/>
                <w:sz w:val="18"/>
                <w:szCs w:val="18"/>
              </w:rPr>
              <w:t xml:space="preserve">conditioned to whether PUSCH scheduling type B is </w:t>
            </w:r>
            <w:r w:rsidRPr="00952323">
              <w:rPr>
                <w:rFonts w:ascii="Arial" w:hAnsi="Arial" w:cs="Arial"/>
                <w:sz w:val="18"/>
                <w:szCs w:val="18"/>
              </w:rPr>
              <w:lastRenderedPageBreak/>
              <w:t>supported</w:t>
            </w:r>
          </w:p>
        </w:tc>
        <w:tc>
          <w:tcPr>
            <w:tcW w:w="253" w:type="pct"/>
            <w:shd w:val="clear" w:color="auto" w:fill="auto"/>
          </w:tcPr>
          <w:p w14:paraId="7FC2768F"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624B48C7"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Mandatory without UE capability </w:t>
            </w:r>
          </w:p>
        </w:tc>
        <w:tc>
          <w:tcPr>
            <w:tcW w:w="363" w:type="pct"/>
          </w:tcPr>
          <w:p w14:paraId="7D33EBCE"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3EE2FE39" w14:textId="77777777" w:rsidR="00952323" w:rsidRPr="00952323" w:rsidRDefault="00952323" w:rsidP="00952323">
            <w:pPr>
              <w:snapToGrid w:val="0"/>
              <w:rPr>
                <w:rFonts w:ascii="Arial" w:eastAsia="MS PGothic" w:hAnsi="Arial" w:cs="Arial"/>
                <w:sz w:val="18"/>
                <w:szCs w:val="18"/>
              </w:rPr>
            </w:pPr>
          </w:p>
        </w:tc>
      </w:tr>
      <w:tr w:rsidR="00952323" w:rsidRPr="00952323" w14:paraId="5D81A1A1" w14:textId="253F9498" w:rsidTr="00952323">
        <w:trPr>
          <w:trHeight w:val="525"/>
        </w:trPr>
        <w:tc>
          <w:tcPr>
            <w:tcW w:w="321" w:type="pct"/>
            <w:shd w:val="clear" w:color="auto" w:fill="auto"/>
          </w:tcPr>
          <w:p w14:paraId="756BEB2A"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4829B014" w14:textId="77777777" w:rsidR="00952323" w:rsidRPr="00952323" w:rsidRDefault="00952323" w:rsidP="00952323">
            <w:pPr>
              <w:rPr>
                <w:rFonts w:ascii="Arial" w:hAnsi="Arial" w:cs="Arial"/>
                <w:sz w:val="18"/>
                <w:szCs w:val="18"/>
              </w:rPr>
            </w:pPr>
            <w:r w:rsidRPr="00952323">
              <w:rPr>
                <w:rFonts w:ascii="Arial" w:hAnsi="Arial" w:cs="Arial"/>
                <w:sz w:val="18"/>
                <w:szCs w:val="18"/>
              </w:rPr>
              <w:t>2-16b</w:t>
            </w:r>
          </w:p>
        </w:tc>
        <w:tc>
          <w:tcPr>
            <w:tcW w:w="506" w:type="pct"/>
            <w:gridSpan w:val="3"/>
            <w:shd w:val="clear" w:color="auto" w:fill="auto"/>
          </w:tcPr>
          <w:p w14:paraId="0254D8FE" w14:textId="77777777" w:rsidR="00952323" w:rsidRPr="00952323" w:rsidRDefault="00952323" w:rsidP="00952323">
            <w:pPr>
              <w:rPr>
                <w:rFonts w:ascii="Arial" w:hAnsi="Arial" w:cs="Arial"/>
                <w:sz w:val="18"/>
                <w:szCs w:val="18"/>
              </w:rPr>
            </w:pPr>
            <w:r w:rsidRPr="00952323">
              <w:rPr>
                <w:rFonts w:ascii="Arial" w:hAnsi="Arial" w:cs="Arial"/>
                <w:sz w:val="18"/>
                <w:szCs w:val="18"/>
              </w:rPr>
              <w:t>Support 1+2 DMRS (uplink)</w:t>
            </w:r>
          </w:p>
        </w:tc>
        <w:tc>
          <w:tcPr>
            <w:tcW w:w="567" w:type="pct"/>
            <w:gridSpan w:val="2"/>
            <w:shd w:val="clear" w:color="auto" w:fill="auto"/>
          </w:tcPr>
          <w:p w14:paraId="0C154711" w14:textId="77777777" w:rsidR="00952323" w:rsidRPr="00952323" w:rsidRDefault="00952323" w:rsidP="00952323">
            <w:pPr>
              <w:spacing w:after="240"/>
              <w:rPr>
                <w:rFonts w:ascii="Arial" w:hAnsi="Arial" w:cs="Arial"/>
                <w:sz w:val="18"/>
                <w:szCs w:val="18"/>
              </w:rPr>
            </w:pPr>
            <w:r w:rsidRPr="00952323">
              <w:rPr>
                <w:rFonts w:ascii="Arial" w:hAnsi="Arial" w:cs="Arial"/>
                <w:sz w:val="18"/>
                <w:szCs w:val="18"/>
              </w:rPr>
              <w:t>1. Support 1 symbol FL DMRS and 2 additional DMRS symbols for more than one port</w:t>
            </w:r>
          </w:p>
        </w:tc>
        <w:tc>
          <w:tcPr>
            <w:tcW w:w="227" w:type="pct"/>
            <w:gridSpan w:val="3"/>
            <w:shd w:val="clear" w:color="auto" w:fill="auto"/>
          </w:tcPr>
          <w:p w14:paraId="275412E6" w14:textId="77777777" w:rsidR="00952323" w:rsidRPr="00952323" w:rsidRDefault="00952323" w:rsidP="00952323">
            <w:pPr>
              <w:rPr>
                <w:rFonts w:ascii="Arial" w:hAnsi="Arial" w:cs="Arial"/>
                <w:sz w:val="18"/>
                <w:szCs w:val="18"/>
              </w:rPr>
            </w:pPr>
            <w:r w:rsidRPr="00952323">
              <w:rPr>
                <w:rFonts w:ascii="Arial" w:hAnsi="Arial" w:cs="Arial"/>
                <w:sz w:val="18"/>
                <w:szCs w:val="18"/>
              </w:rPr>
              <w:t>2-16a and 2-16</w:t>
            </w:r>
          </w:p>
        </w:tc>
        <w:tc>
          <w:tcPr>
            <w:tcW w:w="184" w:type="pct"/>
            <w:gridSpan w:val="2"/>
            <w:shd w:val="clear" w:color="auto" w:fill="auto"/>
          </w:tcPr>
          <w:p w14:paraId="5F65C31B"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DFAD14A"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1+2 DMRS for more than one port is not supported</w:t>
            </w:r>
          </w:p>
        </w:tc>
        <w:tc>
          <w:tcPr>
            <w:tcW w:w="237" w:type="pct"/>
            <w:gridSpan w:val="2"/>
            <w:shd w:val="clear" w:color="auto" w:fill="auto"/>
          </w:tcPr>
          <w:p w14:paraId="7A3BEA62"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679B9E05" w14:textId="77777777" w:rsidR="00952323" w:rsidRPr="00952323" w:rsidRDefault="00952323" w:rsidP="00952323">
            <w:pPr>
              <w:snapToGrid w:val="0"/>
              <w:rPr>
                <w:rFonts w:ascii="Arial"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80A1FB9" w14:textId="77777777" w:rsidR="00952323" w:rsidRPr="00952323" w:rsidRDefault="00952323" w:rsidP="00952323">
            <w:pPr>
              <w:snapToGrid w:val="0"/>
              <w:rPr>
                <w:rFonts w:ascii="Arial"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176FEA5B"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3B7E58FC" w14:textId="77777777" w:rsidR="00952323" w:rsidRPr="00952323" w:rsidRDefault="00952323" w:rsidP="00952323">
            <w:pPr>
              <w:snapToGrid w:val="0"/>
              <w:rPr>
                <w:rFonts w:ascii="Arial" w:hAnsi="Arial" w:cs="Arial"/>
                <w:sz w:val="18"/>
                <w:szCs w:val="18"/>
              </w:rPr>
            </w:pPr>
          </w:p>
        </w:tc>
        <w:tc>
          <w:tcPr>
            <w:tcW w:w="253" w:type="pct"/>
            <w:shd w:val="clear" w:color="auto" w:fill="auto"/>
          </w:tcPr>
          <w:p w14:paraId="792890AA"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2442B0C9" w14:textId="77777777" w:rsidR="00952323" w:rsidRPr="00952323" w:rsidRDefault="00952323" w:rsidP="00952323">
            <w:pPr>
              <w:rPr>
                <w:rFonts w:ascii="Arial" w:hAnsi="Arial" w:cs="Arial"/>
                <w:sz w:val="18"/>
                <w:szCs w:val="18"/>
              </w:rPr>
            </w:pPr>
            <w:r w:rsidRPr="00952323">
              <w:rPr>
                <w:rFonts w:ascii="Arial" w:hAnsi="Arial" w:cs="Arial"/>
                <w:sz w:val="18"/>
                <w:szCs w:val="18"/>
              </w:rPr>
              <w:t>Mandatory with UE capability signaling</w:t>
            </w:r>
          </w:p>
        </w:tc>
        <w:tc>
          <w:tcPr>
            <w:tcW w:w="363" w:type="pct"/>
          </w:tcPr>
          <w:p w14:paraId="2D84DF92"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1334546D" w14:textId="77777777" w:rsidR="00952323" w:rsidRPr="00952323" w:rsidRDefault="00952323" w:rsidP="00952323">
            <w:pPr>
              <w:snapToGrid w:val="0"/>
              <w:rPr>
                <w:rFonts w:ascii="Arial" w:eastAsia="MS PGothic" w:hAnsi="Arial" w:cs="Arial"/>
                <w:sz w:val="18"/>
                <w:szCs w:val="18"/>
              </w:rPr>
            </w:pPr>
          </w:p>
        </w:tc>
      </w:tr>
      <w:tr w:rsidR="00952323" w:rsidRPr="00952323" w14:paraId="0B5A1864" w14:textId="59979ED5" w:rsidTr="00952323">
        <w:trPr>
          <w:trHeight w:val="525"/>
        </w:trPr>
        <w:tc>
          <w:tcPr>
            <w:tcW w:w="321" w:type="pct"/>
            <w:shd w:val="clear" w:color="auto" w:fill="auto"/>
          </w:tcPr>
          <w:p w14:paraId="5122832A"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340ECEC1" w14:textId="77777777" w:rsidR="00952323" w:rsidRPr="00952323" w:rsidRDefault="00952323" w:rsidP="00952323">
            <w:pPr>
              <w:rPr>
                <w:rFonts w:ascii="Arial" w:hAnsi="Arial" w:cs="Arial"/>
                <w:sz w:val="18"/>
                <w:szCs w:val="18"/>
              </w:rPr>
            </w:pPr>
            <w:r w:rsidRPr="00952323">
              <w:rPr>
                <w:rFonts w:ascii="Arial" w:hAnsi="Arial" w:cs="Arial"/>
                <w:sz w:val="18"/>
                <w:szCs w:val="18"/>
              </w:rPr>
              <w:t>2-17</w:t>
            </w:r>
          </w:p>
        </w:tc>
        <w:tc>
          <w:tcPr>
            <w:tcW w:w="506" w:type="pct"/>
            <w:gridSpan w:val="3"/>
            <w:shd w:val="clear" w:color="auto" w:fill="auto"/>
          </w:tcPr>
          <w:p w14:paraId="371E9C8D" w14:textId="77777777" w:rsidR="00952323" w:rsidRPr="00952323" w:rsidRDefault="00952323" w:rsidP="00952323">
            <w:pPr>
              <w:rPr>
                <w:rFonts w:ascii="Arial" w:hAnsi="Arial" w:cs="Arial"/>
                <w:sz w:val="18"/>
                <w:szCs w:val="18"/>
              </w:rPr>
            </w:pPr>
            <w:r w:rsidRPr="00952323">
              <w:rPr>
                <w:rFonts w:ascii="Arial" w:hAnsi="Arial" w:cs="Arial"/>
                <w:sz w:val="18"/>
                <w:szCs w:val="18"/>
              </w:rPr>
              <w:t> Support DMRS type (uplink)</w:t>
            </w:r>
          </w:p>
          <w:p w14:paraId="2C68B048" w14:textId="77777777" w:rsidR="00952323" w:rsidRPr="00952323" w:rsidRDefault="00952323" w:rsidP="00952323">
            <w:pPr>
              <w:rPr>
                <w:rFonts w:ascii="Arial" w:hAnsi="Arial" w:cs="Arial"/>
                <w:sz w:val="18"/>
                <w:szCs w:val="18"/>
              </w:rPr>
            </w:pPr>
          </w:p>
        </w:tc>
        <w:tc>
          <w:tcPr>
            <w:tcW w:w="567" w:type="pct"/>
            <w:gridSpan w:val="2"/>
            <w:shd w:val="clear" w:color="auto" w:fill="auto"/>
          </w:tcPr>
          <w:p w14:paraId="473F7294"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Support DMRS {type 1, both type 1 and type </w:t>
            </w:r>
            <w:proofErr w:type="gramStart"/>
            <w:r w:rsidRPr="00952323">
              <w:rPr>
                <w:rFonts w:ascii="Arial" w:hAnsi="Arial" w:cs="Arial"/>
                <w:sz w:val="18"/>
                <w:szCs w:val="18"/>
              </w:rPr>
              <w:t>2 }</w:t>
            </w:r>
            <w:proofErr w:type="gramEnd"/>
          </w:p>
        </w:tc>
        <w:tc>
          <w:tcPr>
            <w:tcW w:w="227" w:type="pct"/>
            <w:gridSpan w:val="3"/>
            <w:shd w:val="clear" w:color="auto" w:fill="auto"/>
          </w:tcPr>
          <w:p w14:paraId="681B68FC" w14:textId="77777777" w:rsidR="00952323" w:rsidRPr="00952323" w:rsidRDefault="00952323" w:rsidP="00952323">
            <w:pPr>
              <w:rPr>
                <w:rFonts w:ascii="Arial" w:hAnsi="Arial" w:cs="Arial"/>
                <w:sz w:val="18"/>
                <w:szCs w:val="18"/>
              </w:rPr>
            </w:pPr>
            <w:r w:rsidRPr="00952323">
              <w:rPr>
                <w:rFonts w:ascii="Arial" w:hAnsi="Arial" w:cs="Arial"/>
                <w:sz w:val="18"/>
                <w:szCs w:val="18"/>
              </w:rPr>
              <w:t> 2-16</w:t>
            </w:r>
          </w:p>
        </w:tc>
        <w:tc>
          <w:tcPr>
            <w:tcW w:w="184" w:type="pct"/>
            <w:gridSpan w:val="2"/>
            <w:shd w:val="clear" w:color="auto" w:fill="auto"/>
          </w:tcPr>
          <w:p w14:paraId="7E9787D9"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6439D26"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3AF08476"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38166B8C"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F28BB0A" w14:textId="77777777" w:rsidR="00952323" w:rsidRPr="00952323" w:rsidRDefault="00952323" w:rsidP="00952323">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689C5F06"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51F654B3"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721C49F7"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424E7AFF"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At least type-1 is mandatory. </w:t>
            </w:r>
          </w:p>
          <w:p w14:paraId="57D162A0" w14:textId="77777777" w:rsidR="00952323" w:rsidRPr="00952323" w:rsidRDefault="00952323" w:rsidP="00952323">
            <w:pPr>
              <w:rPr>
                <w:rFonts w:ascii="Arial" w:hAnsi="Arial" w:cs="Arial"/>
                <w:sz w:val="18"/>
                <w:szCs w:val="18"/>
              </w:rPr>
            </w:pPr>
          </w:p>
        </w:tc>
        <w:tc>
          <w:tcPr>
            <w:tcW w:w="363" w:type="pct"/>
          </w:tcPr>
          <w:p w14:paraId="16C173BD"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Support both type 1 and type 2 are mandatory with capability signaling </w:t>
            </w:r>
          </w:p>
          <w:p w14:paraId="1681C472" w14:textId="77777777" w:rsidR="00952323" w:rsidRPr="00952323" w:rsidRDefault="00952323" w:rsidP="00952323">
            <w:pPr>
              <w:snapToGrid w:val="0"/>
              <w:rPr>
                <w:rFonts w:ascii="Arial" w:eastAsia="MS PGothic" w:hAnsi="Arial" w:cs="Arial"/>
                <w:sz w:val="18"/>
                <w:szCs w:val="18"/>
              </w:rPr>
            </w:pPr>
          </w:p>
        </w:tc>
        <w:tc>
          <w:tcPr>
            <w:tcW w:w="357" w:type="pct"/>
          </w:tcPr>
          <w:p w14:paraId="28B524ED" w14:textId="77777777" w:rsidR="00952323" w:rsidRPr="00952323" w:rsidRDefault="00952323" w:rsidP="00952323">
            <w:pPr>
              <w:rPr>
                <w:rFonts w:ascii="Arial" w:hAnsi="Arial" w:cs="Arial"/>
                <w:sz w:val="18"/>
                <w:szCs w:val="18"/>
              </w:rPr>
            </w:pPr>
          </w:p>
        </w:tc>
      </w:tr>
      <w:tr w:rsidR="00952323" w:rsidRPr="00952323" w14:paraId="69EBDE88" w14:textId="48565FE1" w:rsidTr="00952323">
        <w:trPr>
          <w:trHeight w:val="525"/>
        </w:trPr>
        <w:tc>
          <w:tcPr>
            <w:tcW w:w="321" w:type="pct"/>
            <w:shd w:val="clear" w:color="auto" w:fill="auto"/>
          </w:tcPr>
          <w:p w14:paraId="1A66790A"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683E3DC3" w14:textId="77777777" w:rsidR="00952323" w:rsidRPr="00952323" w:rsidRDefault="00952323" w:rsidP="00952323">
            <w:pPr>
              <w:rPr>
                <w:rFonts w:ascii="Arial" w:hAnsi="Arial" w:cs="Arial"/>
                <w:sz w:val="18"/>
                <w:szCs w:val="18"/>
              </w:rPr>
            </w:pPr>
            <w:r w:rsidRPr="00952323">
              <w:rPr>
                <w:rFonts w:ascii="Arial" w:hAnsi="Arial" w:cs="Arial"/>
                <w:sz w:val="18"/>
                <w:szCs w:val="18"/>
              </w:rPr>
              <w:t>2-18</w:t>
            </w:r>
          </w:p>
        </w:tc>
        <w:tc>
          <w:tcPr>
            <w:tcW w:w="506" w:type="pct"/>
            <w:gridSpan w:val="3"/>
            <w:shd w:val="clear" w:color="auto" w:fill="auto"/>
          </w:tcPr>
          <w:p w14:paraId="36D44678" w14:textId="77777777" w:rsidR="00952323" w:rsidRPr="00952323" w:rsidRDefault="00952323" w:rsidP="00952323">
            <w:pPr>
              <w:rPr>
                <w:rFonts w:ascii="Arial" w:hAnsi="Arial" w:cs="Arial"/>
                <w:sz w:val="18"/>
                <w:szCs w:val="18"/>
              </w:rPr>
            </w:pPr>
            <w:r w:rsidRPr="00952323">
              <w:rPr>
                <w:rFonts w:ascii="Arial" w:hAnsi="Arial" w:cs="Arial"/>
                <w:sz w:val="18"/>
                <w:szCs w:val="18"/>
              </w:rPr>
              <w:t>Supported 2 symbols front-loaded DMRS (uplink)</w:t>
            </w:r>
          </w:p>
        </w:tc>
        <w:tc>
          <w:tcPr>
            <w:tcW w:w="567" w:type="pct"/>
            <w:gridSpan w:val="2"/>
            <w:shd w:val="clear" w:color="auto" w:fill="auto"/>
          </w:tcPr>
          <w:p w14:paraId="08A04143" w14:textId="77777777" w:rsidR="00952323" w:rsidRPr="00952323" w:rsidRDefault="00952323" w:rsidP="00952323">
            <w:pPr>
              <w:rPr>
                <w:rFonts w:ascii="Arial" w:hAnsi="Arial" w:cs="Arial"/>
                <w:sz w:val="18"/>
                <w:szCs w:val="18"/>
              </w:rPr>
            </w:pPr>
            <w:r w:rsidRPr="00952323">
              <w:rPr>
                <w:rFonts w:ascii="Arial" w:hAnsi="Arial" w:cs="Arial"/>
                <w:sz w:val="18"/>
                <w:szCs w:val="18"/>
              </w:rPr>
              <w:t>1. Support 2 symbols FL-DMRS</w:t>
            </w:r>
          </w:p>
          <w:p w14:paraId="06F46EC0" w14:textId="77777777" w:rsidR="00952323" w:rsidRPr="00952323" w:rsidRDefault="00952323" w:rsidP="00952323">
            <w:pPr>
              <w:rPr>
                <w:rFonts w:ascii="Arial" w:hAnsi="Arial" w:cs="Arial"/>
                <w:sz w:val="18"/>
                <w:szCs w:val="18"/>
              </w:rPr>
            </w:pPr>
          </w:p>
        </w:tc>
        <w:tc>
          <w:tcPr>
            <w:tcW w:w="227" w:type="pct"/>
            <w:gridSpan w:val="3"/>
            <w:shd w:val="clear" w:color="auto" w:fill="auto"/>
          </w:tcPr>
          <w:p w14:paraId="6A497332" w14:textId="77777777" w:rsidR="00952323" w:rsidRPr="00952323" w:rsidRDefault="00952323" w:rsidP="00952323">
            <w:pPr>
              <w:rPr>
                <w:rFonts w:ascii="Arial" w:hAnsi="Arial" w:cs="Arial"/>
                <w:sz w:val="18"/>
                <w:szCs w:val="18"/>
              </w:rPr>
            </w:pPr>
            <w:r w:rsidRPr="00952323">
              <w:rPr>
                <w:rFonts w:ascii="Arial" w:hAnsi="Arial" w:cs="Arial"/>
                <w:sz w:val="18"/>
                <w:szCs w:val="18"/>
              </w:rPr>
              <w:t>2-16</w:t>
            </w:r>
          </w:p>
        </w:tc>
        <w:tc>
          <w:tcPr>
            <w:tcW w:w="184" w:type="pct"/>
            <w:gridSpan w:val="2"/>
            <w:shd w:val="clear" w:color="auto" w:fill="auto"/>
          </w:tcPr>
          <w:p w14:paraId="1ED52EE4"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3749F9D"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5C1C527A"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459509AE"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1A13F9E" w14:textId="77777777" w:rsidR="00952323" w:rsidRPr="00952323" w:rsidRDefault="00952323" w:rsidP="00952323">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221236FD"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2FD4504B"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7F191E0D"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01A2E840" w14:textId="77777777" w:rsidR="00952323" w:rsidRPr="00952323" w:rsidRDefault="00952323" w:rsidP="00952323">
            <w:pPr>
              <w:rPr>
                <w:rFonts w:ascii="Arial" w:hAnsi="Arial" w:cs="Arial"/>
                <w:sz w:val="18"/>
                <w:szCs w:val="18"/>
              </w:rPr>
            </w:pPr>
          </w:p>
        </w:tc>
        <w:tc>
          <w:tcPr>
            <w:tcW w:w="363" w:type="pct"/>
          </w:tcPr>
          <w:p w14:paraId="61B4A35C"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34A91507" w14:textId="77777777" w:rsidR="00952323" w:rsidRPr="00952323" w:rsidRDefault="00952323" w:rsidP="00952323">
            <w:pPr>
              <w:snapToGrid w:val="0"/>
              <w:rPr>
                <w:rFonts w:ascii="Arial" w:eastAsia="MS PGothic" w:hAnsi="Arial" w:cs="Arial"/>
                <w:sz w:val="18"/>
                <w:szCs w:val="18"/>
              </w:rPr>
            </w:pPr>
          </w:p>
        </w:tc>
      </w:tr>
      <w:tr w:rsidR="00952323" w:rsidRPr="00952323" w14:paraId="3CF04523" w14:textId="559882A9" w:rsidTr="00952323">
        <w:trPr>
          <w:trHeight w:val="525"/>
        </w:trPr>
        <w:tc>
          <w:tcPr>
            <w:tcW w:w="321" w:type="pct"/>
            <w:shd w:val="clear" w:color="auto" w:fill="auto"/>
          </w:tcPr>
          <w:p w14:paraId="18C4F21B"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5688C276" w14:textId="77777777" w:rsidR="00952323" w:rsidRPr="00952323" w:rsidRDefault="00952323" w:rsidP="00952323">
            <w:pPr>
              <w:rPr>
                <w:rFonts w:ascii="Arial" w:hAnsi="Arial" w:cs="Arial"/>
                <w:sz w:val="18"/>
                <w:szCs w:val="18"/>
              </w:rPr>
            </w:pPr>
            <w:r w:rsidRPr="00952323">
              <w:rPr>
                <w:rFonts w:ascii="Arial" w:hAnsi="Arial" w:cs="Arial"/>
                <w:sz w:val="18"/>
                <w:szCs w:val="18"/>
              </w:rPr>
              <w:t>2-18a</w:t>
            </w:r>
          </w:p>
        </w:tc>
        <w:tc>
          <w:tcPr>
            <w:tcW w:w="506" w:type="pct"/>
            <w:gridSpan w:val="3"/>
            <w:shd w:val="clear" w:color="auto" w:fill="auto"/>
          </w:tcPr>
          <w:p w14:paraId="5798FBBD" w14:textId="77777777" w:rsidR="00952323" w:rsidRPr="00952323" w:rsidRDefault="00952323" w:rsidP="00952323">
            <w:pPr>
              <w:rPr>
                <w:rFonts w:ascii="Arial" w:hAnsi="Arial" w:cs="Arial"/>
                <w:sz w:val="18"/>
                <w:szCs w:val="18"/>
              </w:rPr>
            </w:pPr>
            <w:r w:rsidRPr="00952323">
              <w:rPr>
                <w:rFonts w:ascii="Arial" w:hAnsi="Arial" w:cs="Arial"/>
                <w:sz w:val="18"/>
                <w:szCs w:val="18"/>
              </w:rPr>
              <w:t>Supported 2 symbols front-loaded +2 symbols additional DMRS (uplink)</w:t>
            </w:r>
          </w:p>
        </w:tc>
        <w:tc>
          <w:tcPr>
            <w:tcW w:w="567" w:type="pct"/>
            <w:gridSpan w:val="2"/>
            <w:shd w:val="clear" w:color="auto" w:fill="auto"/>
          </w:tcPr>
          <w:p w14:paraId="22FE5775" w14:textId="77777777" w:rsidR="00952323" w:rsidRPr="00952323" w:rsidRDefault="00952323" w:rsidP="00952323">
            <w:pPr>
              <w:rPr>
                <w:rFonts w:ascii="Arial" w:hAnsi="Arial" w:cs="Arial"/>
                <w:sz w:val="18"/>
                <w:szCs w:val="18"/>
              </w:rPr>
            </w:pPr>
            <w:r w:rsidRPr="00952323">
              <w:rPr>
                <w:rFonts w:ascii="Arial" w:hAnsi="Arial" w:cs="Arial"/>
                <w:sz w:val="18"/>
                <w:szCs w:val="18"/>
              </w:rPr>
              <w:t xml:space="preserve">1. Support 2-symbol FL DMRS + one additional 2-symbols DMRS </w:t>
            </w:r>
          </w:p>
        </w:tc>
        <w:tc>
          <w:tcPr>
            <w:tcW w:w="227" w:type="pct"/>
            <w:gridSpan w:val="3"/>
            <w:shd w:val="clear" w:color="auto" w:fill="auto"/>
          </w:tcPr>
          <w:p w14:paraId="126DD629" w14:textId="77777777" w:rsidR="00952323" w:rsidRPr="00952323" w:rsidRDefault="00952323" w:rsidP="00952323">
            <w:pPr>
              <w:rPr>
                <w:rFonts w:ascii="Arial" w:hAnsi="Arial" w:cs="Arial"/>
                <w:sz w:val="18"/>
                <w:szCs w:val="18"/>
              </w:rPr>
            </w:pPr>
            <w:r w:rsidRPr="00952323">
              <w:rPr>
                <w:rFonts w:ascii="Arial" w:hAnsi="Arial" w:cs="Arial"/>
                <w:sz w:val="18"/>
                <w:szCs w:val="18"/>
              </w:rPr>
              <w:t>2-16</w:t>
            </w:r>
          </w:p>
        </w:tc>
        <w:tc>
          <w:tcPr>
            <w:tcW w:w="184" w:type="pct"/>
            <w:gridSpan w:val="2"/>
            <w:shd w:val="clear" w:color="auto" w:fill="auto"/>
          </w:tcPr>
          <w:p w14:paraId="1ABD8E48"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5081A26"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52E01445"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79768DA1"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4244F46" w14:textId="77777777" w:rsidR="00952323" w:rsidRPr="00952323" w:rsidRDefault="00952323" w:rsidP="00952323">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10021EF4"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3C6A270B"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4F68B7DF"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7F62CEE8" w14:textId="77777777" w:rsidR="00952323" w:rsidRPr="00952323" w:rsidDel="00794369" w:rsidRDefault="00952323" w:rsidP="00952323">
            <w:pPr>
              <w:rPr>
                <w:rFonts w:ascii="Arial" w:hAnsi="Arial" w:cs="Arial"/>
                <w:sz w:val="18"/>
                <w:szCs w:val="18"/>
              </w:rPr>
            </w:pPr>
          </w:p>
        </w:tc>
        <w:tc>
          <w:tcPr>
            <w:tcW w:w="363" w:type="pct"/>
          </w:tcPr>
          <w:p w14:paraId="0CA8A5E0"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56D9746B" w14:textId="77777777" w:rsidR="00952323" w:rsidRPr="00952323" w:rsidRDefault="00952323" w:rsidP="00952323">
            <w:pPr>
              <w:snapToGrid w:val="0"/>
              <w:rPr>
                <w:rFonts w:ascii="Arial" w:eastAsia="MS PGothic" w:hAnsi="Arial" w:cs="Arial"/>
                <w:sz w:val="18"/>
                <w:szCs w:val="18"/>
              </w:rPr>
            </w:pPr>
          </w:p>
        </w:tc>
      </w:tr>
      <w:tr w:rsidR="00952323" w:rsidRPr="00952323" w14:paraId="3F600F22" w14:textId="6F5423B4" w:rsidTr="00952323">
        <w:trPr>
          <w:trHeight w:val="525"/>
        </w:trPr>
        <w:tc>
          <w:tcPr>
            <w:tcW w:w="321" w:type="pct"/>
            <w:shd w:val="clear" w:color="auto" w:fill="auto"/>
          </w:tcPr>
          <w:p w14:paraId="6899237C" w14:textId="77777777" w:rsidR="00952323" w:rsidRPr="00952323" w:rsidRDefault="00952323" w:rsidP="00952323">
            <w:pPr>
              <w:snapToGrid w:val="0"/>
              <w:rPr>
                <w:rFonts w:ascii="Arial" w:eastAsia="MS PGothic" w:hAnsi="Arial" w:cs="Arial"/>
                <w:sz w:val="18"/>
                <w:szCs w:val="18"/>
              </w:rPr>
            </w:pPr>
          </w:p>
        </w:tc>
        <w:tc>
          <w:tcPr>
            <w:tcW w:w="201" w:type="pct"/>
            <w:shd w:val="clear" w:color="auto" w:fill="auto"/>
          </w:tcPr>
          <w:p w14:paraId="55F328BB" w14:textId="77777777" w:rsidR="00952323" w:rsidRPr="00952323" w:rsidRDefault="00952323" w:rsidP="00952323">
            <w:pPr>
              <w:rPr>
                <w:rFonts w:ascii="Arial" w:hAnsi="Arial" w:cs="Arial"/>
                <w:sz w:val="18"/>
                <w:szCs w:val="18"/>
              </w:rPr>
            </w:pPr>
            <w:r w:rsidRPr="00952323">
              <w:rPr>
                <w:rFonts w:ascii="Arial" w:hAnsi="Arial" w:cs="Arial"/>
                <w:sz w:val="18"/>
                <w:szCs w:val="18"/>
              </w:rPr>
              <w:t>2-19</w:t>
            </w:r>
          </w:p>
        </w:tc>
        <w:tc>
          <w:tcPr>
            <w:tcW w:w="506" w:type="pct"/>
            <w:gridSpan w:val="3"/>
            <w:shd w:val="clear" w:color="auto" w:fill="auto"/>
          </w:tcPr>
          <w:p w14:paraId="6C6E8238" w14:textId="77777777" w:rsidR="00952323" w:rsidRPr="00952323" w:rsidRDefault="00952323" w:rsidP="00952323">
            <w:pPr>
              <w:rPr>
                <w:rFonts w:ascii="Arial" w:hAnsi="Arial" w:cs="Arial"/>
                <w:sz w:val="18"/>
                <w:szCs w:val="18"/>
              </w:rPr>
            </w:pPr>
            <w:r w:rsidRPr="00952323">
              <w:rPr>
                <w:rFonts w:ascii="Arial" w:hAnsi="Arial" w:cs="Arial"/>
                <w:sz w:val="18"/>
                <w:szCs w:val="18"/>
              </w:rPr>
              <w:t>Support 1+3 uplink DMRS symbols(uplink)</w:t>
            </w:r>
          </w:p>
        </w:tc>
        <w:tc>
          <w:tcPr>
            <w:tcW w:w="567" w:type="pct"/>
            <w:gridSpan w:val="2"/>
            <w:shd w:val="clear" w:color="auto" w:fill="auto"/>
          </w:tcPr>
          <w:p w14:paraId="66869AF3" w14:textId="77777777" w:rsidR="00952323" w:rsidRPr="00952323" w:rsidRDefault="00952323" w:rsidP="00952323">
            <w:pPr>
              <w:rPr>
                <w:rFonts w:ascii="Arial" w:hAnsi="Arial" w:cs="Arial"/>
                <w:sz w:val="18"/>
                <w:szCs w:val="18"/>
              </w:rPr>
            </w:pPr>
            <w:r w:rsidRPr="00952323">
              <w:rPr>
                <w:rFonts w:ascii="Arial" w:hAnsi="Arial" w:cs="Arial"/>
                <w:sz w:val="18"/>
                <w:szCs w:val="18"/>
              </w:rPr>
              <w:t>1. Support 1 symbol FL DMRS and 3 additional DMRS symbols</w:t>
            </w:r>
          </w:p>
        </w:tc>
        <w:tc>
          <w:tcPr>
            <w:tcW w:w="227" w:type="pct"/>
            <w:gridSpan w:val="3"/>
            <w:shd w:val="clear" w:color="auto" w:fill="auto"/>
          </w:tcPr>
          <w:p w14:paraId="54F338D0" w14:textId="77777777" w:rsidR="00952323" w:rsidRPr="00952323" w:rsidRDefault="00952323" w:rsidP="00952323">
            <w:pPr>
              <w:rPr>
                <w:rFonts w:ascii="Arial" w:hAnsi="Arial" w:cs="Arial"/>
                <w:sz w:val="18"/>
                <w:szCs w:val="18"/>
              </w:rPr>
            </w:pPr>
            <w:r w:rsidRPr="00952323">
              <w:rPr>
                <w:rFonts w:ascii="Arial" w:hAnsi="Arial" w:cs="Arial"/>
                <w:sz w:val="18"/>
                <w:szCs w:val="18"/>
              </w:rPr>
              <w:t>2-16</w:t>
            </w:r>
          </w:p>
        </w:tc>
        <w:tc>
          <w:tcPr>
            <w:tcW w:w="184" w:type="pct"/>
            <w:gridSpan w:val="2"/>
            <w:shd w:val="clear" w:color="auto" w:fill="auto"/>
          </w:tcPr>
          <w:p w14:paraId="11D769EB"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007147F" w14:textId="77777777" w:rsidR="00952323" w:rsidRPr="00952323" w:rsidRDefault="00952323" w:rsidP="00952323">
            <w:pPr>
              <w:snapToGrid w:val="0"/>
              <w:rPr>
                <w:rFonts w:ascii="Arial" w:eastAsia="MS PGothic" w:hAnsi="Arial" w:cs="Arial"/>
                <w:sz w:val="18"/>
                <w:szCs w:val="18"/>
              </w:rPr>
            </w:pPr>
          </w:p>
        </w:tc>
        <w:tc>
          <w:tcPr>
            <w:tcW w:w="237" w:type="pct"/>
            <w:gridSpan w:val="2"/>
            <w:shd w:val="clear" w:color="auto" w:fill="auto"/>
          </w:tcPr>
          <w:p w14:paraId="7AAA017B" w14:textId="77777777" w:rsidR="00952323" w:rsidRPr="00952323" w:rsidRDefault="00952323" w:rsidP="00952323">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6707D879"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3087F7C" w14:textId="77777777" w:rsidR="00952323" w:rsidRPr="00952323" w:rsidRDefault="00952323" w:rsidP="00952323">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680F969B" w14:textId="77777777" w:rsidR="00952323" w:rsidRPr="00952323" w:rsidRDefault="00952323" w:rsidP="00952323">
            <w:pPr>
              <w:snapToGrid w:val="0"/>
              <w:rPr>
                <w:rFonts w:ascii="Arial" w:eastAsia="Malgun Gothic" w:hAnsi="Arial" w:cs="Arial"/>
                <w:sz w:val="18"/>
                <w:szCs w:val="18"/>
              </w:rPr>
            </w:pPr>
          </w:p>
        </w:tc>
        <w:tc>
          <w:tcPr>
            <w:tcW w:w="317" w:type="pct"/>
            <w:gridSpan w:val="2"/>
            <w:shd w:val="clear" w:color="auto" w:fill="auto"/>
          </w:tcPr>
          <w:p w14:paraId="39119AFD" w14:textId="77777777" w:rsidR="00952323" w:rsidRPr="00952323" w:rsidRDefault="00952323" w:rsidP="00952323">
            <w:pPr>
              <w:snapToGrid w:val="0"/>
              <w:rPr>
                <w:rFonts w:ascii="Arial" w:eastAsia="Malgun Gothic" w:hAnsi="Arial" w:cs="Arial"/>
                <w:sz w:val="18"/>
                <w:szCs w:val="18"/>
              </w:rPr>
            </w:pPr>
          </w:p>
        </w:tc>
        <w:tc>
          <w:tcPr>
            <w:tcW w:w="253" w:type="pct"/>
            <w:shd w:val="clear" w:color="auto" w:fill="auto"/>
          </w:tcPr>
          <w:p w14:paraId="7373BE37" w14:textId="77777777" w:rsidR="00952323" w:rsidRPr="00952323" w:rsidRDefault="00952323" w:rsidP="00952323">
            <w:pPr>
              <w:snapToGrid w:val="0"/>
              <w:rPr>
                <w:rFonts w:ascii="Arial" w:eastAsia="MS PGothic" w:hAnsi="Arial" w:cs="Arial"/>
                <w:sz w:val="18"/>
                <w:szCs w:val="18"/>
              </w:rPr>
            </w:pPr>
          </w:p>
        </w:tc>
        <w:tc>
          <w:tcPr>
            <w:tcW w:w="358" w:type="pct"/>
            <w:gridSpan w:val="2"/>
            <w:shd w:val="clear" w:color="auto" w:fill="auto"/>
          </w:tcPr>
          <w:p w14:paraId="3A5529CF" w14:textId="77777777" w:rsidR="00952323" w:rsidRPr="00952323" w:rsidRDefault="00952323" w:rsidP="00952323">
            <w:pPr>
              <w:rPr>
                <w:rFonts w:ascii="Arial" w:hAnsi="Arial" w:cs="Arial"/>
                <w:sz w:val="18"/>
                <w:szCs w:val="18"/>
              </w:rPr>
            </w:pPr>
          </w:p>
        </w:tc>
        <w:tc>
          <w:tcPr>
            <w:tcW w:w="363" w:type="pct"/>
          </w:tcPr>
          <w:p w14:paraId="7031BE57" w14:textId="77777777" w:rsidR="00952323" w:rsidRPr="00952323" w:rsidRDefault="00952323" w:rsidP="00952323">
            <w:pPr>
              <w:snapToGrid w:val="0"/>
              <w:rPr>
                <w:rFonts w:ascii="Arial" w:eastAsia="MS PGothic" w:hAnsi="Arial" w:cs="Arial"/>
                <w:sz w:val="18"/>
                <w:szCs w:val="18"/>
              </w:rPr>
            </w:pPr>
            <w:r w:rsidRPr="00952323">
              <w:rPr>
                <w:rFonts w:ascii="Arial" w:eastAsia="MS PGothic" w:hAnsi="Arial" w:cs="Arial"/>
                <w:sz w:val="18"/>
                <w:szCs w:val="18"/>
              </w:rPr>
              <w:t xml:space="preserve">Optional with capability signaling </w:t>
            </w:r>
          </w:p>
        </w:tc>
        <w:tc>
          <w:tcPr>
            <w:tcW w:w="357" w:type="pct"/>
          </w:tcPr>
          <w:p w14:paraId="09EAB3BE" w14:textId="77777777" w:rsidR="00952323" w:rsidRPr="00952323" w:rsidRDefault="00952323" w:rsidP="00952323">
            <w:pPr>
              <w:snapToGrid w:val="0"/>
              <w:rPr>
                <w:rFonts w:ascii="Arial" w:eastAsia="MS PGothic" w:hAnsi="Arial" w:cs="Arial"/>
                <w:sz w:val="18"/>
                <w:szCs w:val="18"/>
              </w:rPr>
            </w:pPr>
          </w:p>
        </w:tc>
      </w:tr>
      <w:tr w:rsidR="00D03E3E" w:rsidRPr="00952323" w14:paraId="38E27618" w14:textId="0BFE438A" w:rsidTr="00952323">
        <w:trPr>
          <w:trHeight w:val="525"/>
        </w:trPr>
        <w:tc>
          <w:tcPr>
            <w:tcW w:w="321" w:type="pct"/>
            <w:shd w:val="clear" w:color="auto" w:fill="auto"/>
          </w:tcPr>
          <w:p w14:paraId="63316B2F"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79E9D020" w14:textId="77777777" w:rsidR="00D03E3E" w:rsidRPr="00952323" w:rsidRDefault="00D03E3E" w:rsidP="00D03E3E">
            <w:pPr>
              <w:rPr>
                <w:rFonts w:ascii="Arial" w:hAnsi="Arial" w:cs="Arial"/>
                <w:sz w:val="18"/>
                <w:szCs w:val="18"/>
              </w:rPr>
            </w:pPr>
            <w:r w:rsidRPr="00952323">
              <w:rPr>
                <w:rFonts w:ascii="Arial" w:hAnsi="Arial" w:cs="Arial"/>
                <w:sz w:val="18"/>
                <w:szCs w:val="18"/>
              </w:rPr>
              <w:t>2-20</w:t>
            </w:r>
          </w:p>
        </w:tc>
        <w:tc>
          <w:tcPr>
            <w:tcW w:w="506" w:type="pct"/>
            <w:gridSpan w:val="3"/>
            <w:shd w:val="clear" w:color="auto" w:fill="auto"/>
          </w:tcPr>
          <w:p w14:paraId="19E2449A" w14:textId="77777777" w:rsidR="00D03E3E" w:rsidRPr="00952323" w:rsidRDefault="00D03E3E" w:rsidP="00D03E3E">
            <w:pPr>
              <w:rPr>
                <w:rFonts w:ascii="Arial" w:hAnsi="Arial" w:cs="Arial"/>
                <w:sz w:val="18"/>
                <w:szCs w:val="18"/>
              </w:rPr>
            </w:pPr>
            <w:r w:rsidRPr="00952323">
              <w:rPr>
                <w:rFonts w:ascii="Arial" w:hAnsi="Arial" w:cs="Arial"/>
                <w:sz w:val="18"/>
                <w:szCs w:val="18"/>
              </w:rPr>
              <w:t>Beam correspondence</w:t>
            </w:r>
          </w:p>
        </w:tc>
        <w:tc>
          <w:tcPr>
            <w:tcW w:w="567" w:type="pct"/>
            <w:gridSpan w:val="2"/>
            <w:shd w:val="clear" w:color="auto" w:fill="auto"/>
          </w:tcPr>
          <w:p w14:paraId="186E8DDB" w14:textId="77777777" w:rsidR="00D03E3E" w:rsidRPr="00952323" w:rsidRDefault="00D03E3E" w:rsidP="00D03E3E">
            <w:pPr>
              <w:rPr>
                <w:rFonts w:ascii="Arial" w:hAnsi="Arial" w:cs="Arial"/>
                <w:sz w:val="18"/>
                <w:szCs w:val="18"/>
              </w:rPr>
            </w:pPr>
            <w:r w:rsidRPr="00952323">
              <w:rPr>
                <w:rFonts w:ascii="Arial" w:hAnsi="Arial" w:cs="Arial"/>
                <w:sz w:val="18"/>
                <w:szCs w:val="18"/>
              </w:rPr>
              <w:t>1. Support Beam correspondence</w:t>
            </w:r>
          </w:p>
        </w:tc>
        <w:tc>
          <w:tcPr>
            <w:tcW w:w="227" w:type="pct"/>
            <w:gridSpan w:val="3"/>
            <w:shd w:val="clear" w:color="auto" w:fill="auto"/>
          </w:tcPr>
          <w:p w14:paraId="6444D017" w14:textId="77777777" w:rsidR="00D03E3E" w:rsidRPr="00952323" w:rsidRDefault="00D03E3E" w:rsidP="00D03E3E">
            <w:pPr>
              <w:rPr>
                <w:rFonts w:ascii="Arial" w:hAnsi="Arial" w:cs="Arial"/>
                <w:sz w:val="18"/>
                <w:szCs w:val="18"/>
              </w:rPr>
            </w:pPr>
            <w:r w:rsidRPr="00952323">
              <w:rPr>
                <w:rFonts w:ascii="Arial" w:hAnsi="Arial" w:cs="Arial"/>
                <w:sz w:val="18"/>
                <w:szCs w:val="18"/>
              </w:rPr>
              <w:t> </w:t>
            </w:r>
          </w:p>
        </w:tc>
        <w:tc>
          <w:tcPr>
            <w:tcW w:w="184" w:type="pct"/>
            <w:gridSpan w:val="2"/>
            <w:shd w:val="clear" w:color="auto" w:fill="auto"/>
          </w:tcPr>
          <w:p w14:paraId="3EEFF1C6"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61B1698"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Beam correspondence is not supported</w:t>
            </w:r>
          </w:p>
        </w:tc>
        <w:tc>
          <w:tcPr>
            <w:tcW w:w="237" w:type="pct"/>
            <w:gridSpan w:val="2"/>
            <w:shd w:val="clear" w:color="auto" w:fill="auto"/>
          </w:tcPr>
          <w:p w14:paraId="283E7AA5"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7FF3D2F8"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7F17BCA"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1626CC6D"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697D357B" w14:textId="77777777" w:rsidR="00D03E3E" w:rsidRPr="00952323" w:rsidRDefault="00D03E3E" w:rsidP="00D03E3E">
            <w:pPr>
              <w:snapToGrid w:val="0"/>
              <w:rPr>
                <w:rFonts w:ascii="Arial" w:hAnsi="Arial" w:cs="Arial"/>
                <w:sz w:val="18"/>
                <w:szCs w:val="18"/>
              </w:rPr>
            </w:pPr>
            <w:r w:rsidRPr="00952323">
              <w:rPr>
                <w:rFonts w:ascii="Arial" w:hAnsi="Arial" w:cs="Arial"/>
                <w:sz w:val="18"/>
                <w:szCs w:val="18"/>
              </w:rPr>
              <w:t xml:space="preserve">Note: Beam correspondence means each Tx port can </w:t>
            </w:r>
            <w:r w:rsidRPr="00952323">
              <w:rPr>
                <w:rFonts w:ascii="Arial" w:hAnsi="Arial" w:cs="Arial"/>
                <w:sz w:val="18"/>
                <w:szCs w:val="18"/>
              </w:rPr>
              <w:lastRenderedPageBreak/>
              <w:t>be beamformed in a desirable direction but does not imply setting phase across ports</w:t>
            </w:r>
          </w:p>
        </w:tc>
        <w:tc>
          <w:tcPr>
            <w:tcW w:w="253" w:type="pct"/>
            <w:shd w:val="clear" w:color="auto" w:fill="auto"/>
          </w:tcPr>
          <w:p w14:paraId="03799F41"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6BDF45D8"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[Mandatory at least for FR2] </w:t>
            </w:r>
          </w:p>
        </w:tc>
        <w:tc>
          <w:tcPr>
            <w:tcW w:w="363" w:type="pct"/>
          </w:tcPr>
          <w:p w14:paraId="6F876960"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highlight w:val="yellow"/>
              </w:rPr>
              <w:t>[Mandatory/optional]</w:t>
            </w:r>
            <w:r w:rsidRPr="00952323">
              <w:rPr>
                <w:rFonts w:ascii="Arial" w:eastAsia="MS PGothic" w:hAnsi="Arial" w:cs="Arial"/>
                <w:sz w:val="18"/>
                <w:szCs w:val="18"/>
              </w:rPr>
              <w:t xml:space="preserve"> with capability signaling</w:t>
            </w:r>
          </w:p>
        </w:tc>
        <w:tc>
          <w:tcPr>
            <w:tcW w:w="357" w:type="pct"/>
          </w:tcPr>
          <w:p w14:paraId="5019F1F2" w14:textId="77777777" w:rsidR="00D03E3E" w:rsidRPr="004C05C9" w:rsidRDefault="00D03E3E" w:rsidP="00D03E3E">
            <w:pPr>
              <w:snapToGrid w:val="0"/>
              <w:rPr>
                <w:rFonts w:ascii="Arial" w:eastAsia="MS PGothic" w:hAnsi="Arial" w:cs="Arial"/>
                <w:sz w:val="18"/>
                <w:szCs w:val="18"/>
              </w:rPr>
            </w:pPr>
            <w:r w:rsidRPr="004C05C9">
              <w:rPr>
                <w:rFonts w:ascii="Arial" w:eastAsia="MS PGothic" w:hAnsi="Arial" w:cs="Arial"/>
                <w:sz w:val="18"/>
                <w:szCs w:val="18"/>
              </w:rPr>
              <w:t xml:space="preserve">Mandatory without capability signalling for FR2. </w:t>
            </w:r>
          </w:p>
          <w:p w14:paraId="3471AB7F" w14:textId="2F624059" w:rsidR="00D03E3E" w:rsidRPr="00952323" w:rsidRDefault="00D03E3E" w:rsidP="00D03E3E">
            <w:pPr>
              <w:snapToGrid w:val="0"/>
              <w:rPr>
                <w:rFonts w:ascii="Arial" w:eastAsia="MS PGothic" w:hAnsi="Arial" w:cs="Arial"/>
                <w:sz w:val="18"/>
                <w:szCs w:val="18"/>
                <w:highlight w:val="yellow"/>
              </w:rPr>
            </w:pPr>
            <w:r>
              <w:rPr>
                <w:rFonts w:ascii="Arial" w:eastAsia="MS PGothic" w:hAnsi="Arial" w:cs="Arial"/>
                <w:sz w:val="18"/>
                <w:szCs w:val="18"/>
              </w:rPr>
              <w:lastRenderedPageBreak/>
              <w:t xml:space="preserve">See </w:t>
            </w:r>
            <w:r w:rsidR="00325F84" w:rsidRPr="00325F84">
              <w:rPr>
                <w:rFonts w:ascii="Arial" w:eastAsia="MS PGothic" w:hAnsi="Arial" w:cs="Arial"/>
                <w:sz w:val="18"/>
                <w:szCs w:val="18"/>
              </w:rPr>
              <w:t>R1-1811173</w:t>
            </w:r>
            <w:r>
              <w:rPr>
                <w:rFonts w:ascii="Arial" w:eastAsia="MS PGothic" w:hAnsi="Arial" w:cs="Arial"/>
                <w:sz w:val="18"/>
                <w:szCs w:val="18"/>
              </w:rPr>
              <w:t xml:space="preserve"> f</w:t>
            </w:r>
            <w:r w:rsidRPr="004C05C9">
              <w:rPr>
                <w:rFonts w:ascii="Arial" w:eastAsia="MS PGothic" w:hAnsi="Arial" w:cs="Arial"/>
                <w:sz w:val="18"/>
                <w:szCs w:val="18"/>
              </w:rPr>
              <w:t>or motivation.</w:t>
            </w:r>
          </w:p>
        </w:tc>
      </w:tr>
      <w:tr w:rsidR="00D03E3E" w:rsidRPr="00952323" w14:paraId="55682474" w14:textId="398540A9" w:rsidTr="00952323">
        <w:trPr>
          <w:trHeight w:val="525"/>
        </w:trPr>
        <w:tc>
          <w:tcPr>
            <w:tcW w:w="321" w:type="pct"/>
            <w:shd w:val="clear" w:color="auto" w:fill="auto"/>
          </w:tcPr>
          <w:p w14:paraId="6DDEAC34"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128126F4" w14:textId="77777777" w:rsidR="00D03E3E" w:rsidRPr="00952323" w:rsidRDefault="00D03E3E" w:rsidP="00D03E3E">
            <w:pPr>
              <w:rPr>
                <w:rFonts w:ascii="Arial" w:hAnsi="Arial" w:cs="Arial"/>
                <w:sz w:val="18"/>
                <w:szCs w:val="18"/>
              </w:rPr>
            </w:pPr>
            <w:r w:rsidRPr="00952323">
              <w:rPr>
                <w:rFonts w:ascii="Arial" w:hAnsi="Arial" w:cs="Arial"/>
                <w:sz w:val="18"/>
                <w:szCs w:val="18"/>
              </w:rPr>
              <w:t>2-21</w:t>
            </w:r>
          </w:p>
        </w:tc>
        <w:tc>
          <w:tcPr>
            <w:tcW w:w="506" w:type="pct"/>
            <w:gridSpan w:val="3"/>
            <w:shd w:val="clear" w:color="auto" w:fill="auto"/>
          </w:tcPr>
          <w:p w14:paraId="7FC00D05" w14:textId="77777777" w:rsidR="00D03E3E" w:rsidRPr="00952323" w:rsidRDefault="00D03E3E" w:rsidP="00D03E3E">
            <w:pPr>
              <w:rPr>
                <w:rFonts w:ascii="Arial" w:hAnsi="Arial" w:cs="Arial"/>
                <w:sz w:val="18"/>
                <w:szCs w:val="18"/>
              </w:rPr>
            </w:pPr>
            <w:r w:rsidRPr="00952323">
              <w:rPr>
                <w:rFonts w:ascii="Arial" w:hAnsi="Arial" w:cs="Arial"/>
                <w:sz w:val="18"/>
                <w:szCs w:val="18"/>
              </w:rPr>
              <w:t>Periodic beam report</w:t>
            </w:r>
          </w:p>
        </w:tc>
        <w:tc>
          <w:tcPr>
            <w:tcW w:w="567" w:type="pct"/>
            <w:gridSpan w:val="2"/>
            <w:shd w:val="clear" w:color="auto" w:fill="auto"/>
          </w:tcPr>
          <w:p w14:paraId="05C0635E" w14:textId="77777777" w:rsidR="00D03E3E" w:rsidRPr="00952323" w:rsidRDefault="00D03E3E" w:rsidP="00D03E3E">
            <w:pPr>
              <w:rPr>
                <w:rFonts w:ascii="Arial" w:hAnsi="Arial" w:cs="Arial"/>
                <w:sz w:val="18"/>
                <w:szCs w:val="18"/>
              </w:rPr>
            </w:pPr>
            <w:r w:rsidRPr="00952323">
              <w:rPr>
                <w:rFonts w:ascii="Arial" w:hAnsi="Arial" w:cs="Arial"/>
                <w:sz w:val="18"/>
                <w:szCs w:val="18"/>
              </w:rPr>
              <w:t>1. Support report on PUCCH formats over 1 – 2 OFDM symbols once per slot</w:t>
            </w:r>
          </w:p>
          <w:p w14:paraId="40B0CC03" w14:textId="77777777" w:rsidR="00D03E3E" w:rsidRPr="00952323" w:rsidRDefault="00D03E3E" w:rsidP="00D03E3E">
            <w:pPr>
              <w:rPr>
                <w:rFonts w:ascii="Arial" w:hAnsi="Arial" w:cs="Arial"/>
                <w:sz w:val="18"/>
                <w:szCs w:val="18"/>
              </w:rPr>
            </w:pPr>
            <w:r w:rsidRPr="00952323">
              <w:rPr>
                <w:rFonts w:ascii="Arial" w:hAnsi="Arial" w:cs="Arial"/>
                <w:sz w:val="18"/>
                <w:szCs w:val="18"/>
              </w:rPr>
              <w:t>2. Support report on PUCCH formats over 4 – 14 OFDM symbols once per slot</w:t>
            </w:r>
          </w:p>
          <w:p w14:paraId="598F7823" w14:textId="77777777" w:rsidR="00D03E3E" w:rsidRPr="00952323" w:rsidRDefault="00D03E3E" w:rsidP="00D03E3E">
            <w:pPr>
              <w:rPr>
                <w:rFonts w:ascii="Arial" w:hAnsi="Arial" w:cs="Arial"/>
                <w:sz w:val="18"/>
                <w:szCs w:val="18"/>
              </w:rPr>
            </w:pPr>
          </w:p>
        </w:tc>
        <w:tc>
          <w:tcPr>
            <w:tcW w:w="227" w:type="pct"/>
            <w:gridSpan w:val="3"/>
            <w:shd w:val="clear" w:color="auto" w:fill="auto"/>
          </w:tcPr>
          <w:p w14:paraId="7000C9E1"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694D9D8B"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1A1D169"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 xml:space="preserve">No support of periodic L1-RSRP report </w:t>
            </w:r>
          </w:p>
        </w:tc>
        <w:tc>
          <w:tcPr>
            <w:tcW w:w="237" w:type="pct"/>
            <w:gridSpan w:val="2"/>
            <w:shd w:val="clear" w:color="auto" w:fill="auto"/>
          </w:tcPr>
          <w:p w14:paraId="17EB82E9"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4109EF59"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353006D8"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0E835A53"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602CCB10"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31770565" w14:textId="77777777" w:rsidR="00D03E3E" w:rsidRPr="00952323" w:rsidRDefault="00D03E3E" w:rsidP="00D03E3E">
            <w:pPr>
              <w:snapToGrid w:val="0"/>
              <w:rPr>
                <w:rFonts w:ascii="Arial" w:eastAsia="MS PGothic" w:hAnsi="Arial" w:cs="Arial"/>
                <w:sz w:val="18"/>
                <w:szCs w:val="18"/>
                <w:highlight w:val="cyan"/>
              </w:rPr>
            </w:pPr>
          </w:p>
        </w:tc>
        <w:tc>
          <w:tcPr>
            <w:tcW w:w="358" w:type="pct"/>
            <w:gridSpan w:val="2"/>
            <w:shd w:val="clear" w:color="auto" w:fill="auto"/>
          </w:tcPr>
          <w:p w14:paraId="3E16D2B3"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Mandatory with UE capability at least for FR2 </w:t>
            </w:r>
          </w:p>
          <w:p w14:paraId="0C9E0328" w14:textId="77777777" w:rsidR="00D03E3E" w:rsidRPr="00952323" w:rsidRDefault="00D03E3E" w:rsidP="00D03E3E">
            <w:pPr>
              <w:rPr>
                <w:rFonts w:ascii="Arial" w:hAnsi="Arial" w:cs="Arial"/>
                <w:sz w:val="18"/>
                <w:szCs w:val="18"/>
              </w:rPr>
            </w:pPr>
            <w:r w:rsidRPr="00952323">
              <w:rPr>
                <w:rFonts w:ascii="Arial" w:hAnsi="Arial" w:cs="Arial"/>
                <w:sz w:val="18"/>
                <w:szCs w:val="18"/>
              </w:rPr>
              <w:t>FFS: for FR1</w:t>
            </w:r>
          </w:p>
          <w:p w14:paraId="24EBDF1D" w14:textId="77777777" w:rsidR="00D03E3E" w:rsidRPr="00952323" w:rsidRDefault="00D03E3E" w:rsidP="00D03E3E">
            <w:pPr>
              <w:rPr>
                <w:rFonts w:ascii="Arial" w:hAnsi="Arial" w:cs="Arial"/>
                <w:sz w:val="18"/>
                <w:szCs w:val="18"/>
              </w:rPr>
            </w:pPr>
          </w:p>
        </w:tc>
        <w:tc>
          <w:tcPr>
            <w:tcW w:w="363" w:type="pct"/>
          </w:tcPr>
          <w:p w14:paraId="07DB1D40" w14:textId="77777777" w:rsidR="00D03E3E" w:rsidRPr="00952323" w:rsidRDefault="00D03E3E" w:rsidP="00D03E3E">
            <w:pPr>
              <w:rPr>
                <w:rFonts w:ascii="Arial" w:hAnsi="Arial" w:cs="Arial"/>
                <w:sz w:val="18"/>
                <w:szCs w:val="18"/>
              </w:rPr>
            </w:pPr>
            <w:r w:rsidRPr="00952323">
              <w:rPr>
                <w:rFonts w:ascii="Arial" w:hAnsi="Arial" w:cs="Arial"/>
                <w:sz w:val="18"/>
                <w:szCs w:val="18"/>
              </w:rPr>
              <w:t>Mandatory with UE capability for FR2</w:t>
            </w:r>
          </w:p>
          <w:p w14:paraId="7BFDDF30" w14:textId="77777777" w:rsidR="00D03E3E" w:rsidRPr="00952323" w:rsidRDefault="00D03E3E" w:rsidP="00D03E3E">
            <w:pPr>
              <w:rPr>
                <w:rFonts w:ascii="Arial" w:hAnsi="Arial" w:cs="Arial"/>
                <w:sz w:val="18"/>
                <w:szCs w:val="18"/>
              </w:rPr>
            </w:pPr>
            <w:r w:rsidRPr="00952323">
              <w:rPr>
                <w:rFonts w:ascii="Arial" w:hAnsi="Arial" w:cs="Arial"/>
                <w:sz w:val="18"/>
                <w:szCs w:val="18"/>
                <w:highlight w:val="yellow"/>
              </w:rPr>
              <w:t>[Mandatory/optional]</w:t>
            </w:r>
            <w:r w:rsidRPr="00952323">
              <w:rPr>
                <w:rFonts w:ascii="Arial" w:hAnsi="Arial" w:cs="Arial"/>
                <w:sz w:val="18"/>
                <w:szCs w:val="18"/>
              </w:rPr>
              <w:t xml:space="preserve"> with UE capability for FR1</w:t>
            </w:r>
          </w:p>
        </w:tc>
        <w:tc>
          <w:tcPr>
            <w:tcW w:w="357" w:type="pct"/>
          </w:tcPr>
          <w:p w14:paraId="480E67EA" w14:textId="0B6C1B5C" w:rsidR="00D03E3E" w:rsidRPr="00952323" w:rsidRDefault="00D03E3E" w:rsidP="00D03E3E">
            <w:pPr>
              <w:rPr>
                <w:rFonts w:ascii="Arial" w:hAnsi="Arial" w:cs="Arial"/>
                <w:sz w:val="18"/>
                <w:szCs w:val="18"/>
              </w:rPr>
            </w:pPr>
            <w:r w:rsidRPr="004C05C9">
              <w:rPr>
                <w:rFonts w:ascii="Arial" w:hAnsi="Arial" w:cs="Arial"/>
                <w:sz w:val="18"/>
                <w:szCs w:val="18"/>
              </w:rPr>
              <w:t xml:space="preserve">Mandatory with UE capability </w:t>
            </w:r>
            <w:r>
              <w:rPr>
                <w:rFonts w:ascii="Arial" w:hAnsi="Arial" w:cs="Arial"/>
                <w:sz w:val="18"/>
                <w:szCs w:val="18"/>
              </w:rPr>
              <w:t xml:space="preserve">also </w:t>
            </w:r>
            <w:r w:rsidRPr="004C05C9">
              <w:rPr>
                <w:rFonts w:ascii="Arial" w:hAnsi="Arial" w:cs="Arial"/>
                <w:sz w:val="18"/>
                <w:szCs w:val="18"/>
              </w:rPr>
              <w:t xml:space="preserve">for </w:t>
            </w:r>
            <w:r>
              <w:rPr>
                <w:rFonts w:ascii="Arial" w:hAnsi="Arial" w:cs="Arial"/>
                <w:sz w:val="18"/>
                <w:szCs w:val="18"/>
              </w:rPr>
              <w:t>FR1</w:t>
            </w:r>
          </w:p>
        </w:tc>
      </w:tr>
      <w:tr w:rsidR="00D03E3E" w:rsidRPr="00952323" w14:paraId="7C22B3B2" w14:textId="6BB551A6" w:rsidTr="00952323">
        <w:trPr>
          <w:trHeight w:val="525"/>
        </w:trPr>
        <w:tc>
          <w:tcPr>
            <w:tcW w:w="321" w:type="pct"/>
            <w:shd w:val="clear" w:color="auto" w:fill="auto"/>
          </w:tcPr>
          <w:p w14:paraId="174B6543"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42787D21" w14:textId="77777777" w:rsidR="00D03E3E" w:rsidRPr="00952323" w:rsidRDefault="00D03E3E" w:rsidP="00D03E3E">
            <w:pPr>
              <w:rPr>
                <w:rFonts w:ascii="Arial" w:hAnsi="Arial" w:cs="Arial"/>
                <w:sz w:val="18"/>
                <w:szCs w:val="18"/>
              </w:rPr>
            </w:pPr>
            <w:r w:rsidRPr="00952323">
              <w:rPr>
                <w:rFonts w:ascii="Arial" w:hAnsi="Arial" w:cs="Arial"/>
                <w:sz w:val="18"/>
                <w:szCs w:val="18"/>
              </w:rPr>
              <w:t>2-22</w:t>
            </w:r>
          </w:p>
        </w:tc>
        <w:tc>
          <w:tcPr>
            <w:tcW w:w="506" w:type="pct"/>
            <w:gridSpan w:val="3"/>
            <w:shd w:val="clear" w:color="auto" w:fill="auto"/>
          </w:tcPr>
          <w:p w14:paraId="236520E6" w14:textId="77777777" w:rsidR="00D03E3E" w:rsidRPr="00952323" w:rsidRDefault="00D03E3E" w:rsidP="00D03E3E">
            <w:pPr>
              <w:rPr>
                <w:rFonts w:ascii="Arial" w:hAnsi="Arial" w:cs="Arial"/>
                <w:sz w:val="18"/>
                <w:szCs w:val="18"/>
              </w:rPr>
            </w:pPr>
            <w:r w:rsidRPr="00952323">
              <w:rPr>
                <w:rFonts w:ascii="Arial" w:hAnsi="Arial" w:cs="Arial"/>
                <w:sz w:val="18"/>
                <w:szCs w:val="18"/>
              </w:rPr>
              <w:t>Aperiodic beam report</w:t>
            </w:r>
          </w:p>
        </w:tc>
        <w:tc>
          <w:tcPr>
            <w:tcW w:w="567" w:type="pct"/>
            <w:gridSpan w:val="2"/>
            <w:shd w:val="clear" w:color="auto" w:fill="auto"/>
          </w:tcPr>
          <w:p w14:paraId="79ABDD16" w14:textId="77777777" w:rsidR="00D03E3E" w:rsidRPr="00952323" w:rsidRDefault="00D03E3E" w:rsidP="00D03E3E">
            <w:pPr>
              <w:rPr>
                <w:rFonts w:ascii="Arial" w:hAnsi="Arial" w:cs="Arial"/>
                <w:sz w:val="18"/>
                <w:szCs w:val="18"/>
              </w:rPr>
            </w:pPr>
            <w:r w:rsidRPr="00952323">
              <w:rPr>
                <w:rFonts w:ascii="Arial" w:hAnsi="Arial" w:cs="Arial"/>
                <w:sz w:val="18"/>
                <w:szCs w:val="18"/>
              </w:rPr>
              <w:t>1. Support report on PUSCH</w:t>
            </w:r>
          </w:p>
        </w:tc>
        <w:tc>
          <w:tcPr>
            <w:tcW w:w="227" w:type="pct"/>
            <w:gridSpan w:val="3"/>
            <w:shd w:val="clear" w:color="auto" w:fill="auto"/>
          </w:tcPr>
          <w:p w14:paraId="514D8469"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25DD8DE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F98D37E"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 support of aperiodic L1-RSRP report</w:t>
            </w:r>
          </w:p>
        </w:tc>
        <w:tc>
          <w:tcPr>
            <w:tcW w:w="237" w:type="pct"/>
            <w:gridSpan w:val="2"/>
            <w:shd w:val="clear" w:color="auto" w:fill="auto"/>
          </w:tcPr>
          <w:p w14:paraId="64F6720C"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5D821810"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62E2189E"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16D75A70"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5EB549E3"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6BE06314"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1A45D966" w14:textId="77777777" w:rsidR="00D03E3E" w:rsidRPr="00952323" w:rsidRDefault="00D03E3E" w:rsidP="00D03E3E">
            <w:pPr>
              <w:rPr>
                <w:rFonts w:ascii="Arial" w:hAnsi="Arial" w:cs="Arial"/>
                <w:sz w:val="18"/>
                <w:szCs w:val="18"/>
              </w:rPr>
            </w:pPr>
            <w:r w:rsidRPr="00952323">
              <w:rPr>
                <w:rFonts w:ascii="Arial" w:hAnsi="Arial" w:cs="Arial"/>
                <w:sz w:val="18"/>
                <w:szCs w:val="18"/>
              </w:rPr>
              <w:t>Mandatory with UE capability at least for FR2</w:t>
            </w:r>
          </w:p>
          <w:p w14:paraId="04B1DD86" w14:textId="77777777" w:rsidR="00D03E3E" w:rsidRPr="00952323" w:rsidRDefault="00D03E3E" w:rsidP="00D03E3E">
            <w:pPr>
              <w:rPr>
                <w:rFonts w:ascii="Arial" w:hAnsi="Arial" w:cs="Arial"/>
                <w:sz w:val="18"/>
                <w:szCs w:val="18"/>
              </w:rPr>
            </w:pPr>
          </w:p>
        </w:tc>
        <w:tc>
          <w:tcPr>
            <w:tcW w:w="363" w:type="pct"/>
          </w:tcPr>
          <w:p w14:paraId="368C0B63" w14:textId="77777777" w:rsidR="00D03E3E" w:rsidRPr="00952323" w:rsidRDefault="00D03E3E" w:rsidP="00D03E3E">
            <w:pPr>
              <w:rPr>
                <w:rFonts w:ascii="Arial" w:hAnsi="Arial" w:cs="Arial"/>
                <w:sz w:val="18"/>
                <w:szCs w:val="18"/>
              </w:rPr>
            </w:pPr>
            <w:r w:rsidRPr="00952323">
              <w:rPr>
                <w:rFonts w:ascii="Arial" w:hAnsi="Arial" w:cs="Arial"/>
                <w:sz w:val="18"/>
                <w:szCs w:val="18"/>
              </w:rPr>
              <w:t>Mandatory with UE capability for FR2</w:t>
            </w:r>
          </w:p>
          <w:p w14:paraId="359DA72A" w14:textId="77777777" w:rsidR="00D03E3E" w:rsidRPr="00952323" w:rsidRDefault="00D03E3E" w:rsidP="00D03E3E">
            <w:pPr>
              <w:rPr>
                <w:rFonts w:ascii="Arial" w:hAnsi="Arial" w:cs="Arial"/>
                <w:sz w:val="18"/>
                <w:szCs w:val="18"/>
              </w:rPr>
            </w:pPr>
            <w:r w:rsidRPr="00952323">
              <w:rPr>
                <w:rFonts w:ascii="Arial" w:hAnsi="Arial" w:cs="Arial"/>
                <w:sz w:val="18"/>
                <w:szCs w:val="18"/>
                <w:highlight w:val="yellow"/>
              </w:rPr>
              <w:t>[Mandatory/optional]</w:t>
            </w:r>
            <w:r w:rsidRPr="00952323">
              <w:rPr>
                <w:rFonts w:ascii="Arial" w:hAnsi="Arial" w:cs="Arial"/>
                <w:sz w:val="18"/>
                <w:szCs w:val="18"/>
              </w:rPr>
              <w:t xml:space="preserve"> with UE capability for FR1</w:t>
            </w:r>
          </w:p>
        </w:tc>
        <w:tc>
          <w:tcPr>
            <w:tcW w:w="357" w:type="pct"/>
          </w:tcPr>
          <w:p w14:paraId="260A3EBF" w14:textId="4D295DB2" w:rsidR="00D03E3E" w:rsidRPr="00952323" w:rsidRDefault="00D03E3E" w:rsidP="00D03E3E">
            <w:pPr>
              <w:rPr>
                <w:rFonts w:ascii="Arial" w:hAnsi="Arial" w:cs="Arial"/>
                <w:sz w:val="18"/>
                <w:szCs w:val="18"/>
              </w:rPr>
            </w:pPr>
            <w:r w:rsidRPr="004C05C9">
              <w:rPr>
                <w:rFonts w:ascii="Arial" w:hAnsi="Arial" w:cs="Arial"/>
                <w:sz w:val="18"/>
                <w:szCs w:val="18"/>
              </w:rPr>
              <w:t xml:space="preserve">Mandatory with UE capability </w:t>
            </w:r>
            <w:r>
              <w:rPr>
                <w:rFonts w:ascii="Arial" w:hAnsi="Arial" w:cs="Arial"/>
                <w:sz w:val="18"/>
                <w:szCs w:val="18"/>
              </w:rPr>
              <w:t xml:space="preserve">also </w:t>
            </w:r>
            <w:r w:rsidRPr="004C05C9">
              <w:rPr>
                <w:rFonts w:ascii="Arial" w:hAnsi="Arial" w:cs="Arial"/>
                <w:sz w:val="18"/>
                <w:szCs w:val="18"/>
              </w:rPr>
              <w:t xml:space="preserve">for </w:t>
            </w:r>
            <w:r>
              <w:rPr>
                <w:rFonts w:ascii="Arial" w:hAnsi="Arial" w:cs="Arial"/>
                <w:sz w:val="18"/>
                <w:szCs w:val="18"/>
              </w:rPr>
              <w:t>FR1</w:t>
            </w:r>
          </w:p>
        </w:tc>
      </w:tr>
      <w:tr w:rsidR="00D03E3E" w:rsidRPr="00952323" w14:paraId="0D508E76" w14:textId="7215FF86" w:rsidTr="00952323">
        <w:trPr>
          <w:trHeight w:val="525"/>
        </w:trPr>
        <w:tc>
          <w:tcPr>
            <w:tcW w:w="321" w:type="pct"/>
            <w:shd w:val="clear" w:color="auto" w:fill="auto"/>
          </w:tcPr>
          <w:p w14:paraId="5A54B1C4"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7E34A103" w14:textId="77777777" w:rsidR="00D03E3E" w:rsidRPr="00952323" w:rsidRDefault="00D03E3E" w:rsidP="00D03E3E">
            <w:pPr>
              <w:rPr>
                <w:rFonts w:ascii="Arial" w:hAnsi="Arial" w:cs="Arial"/>
                <w:sz w:val="18"/>
                <w:szCs w:val="18"/>
              </w:rPr>
            </w:pPr>
            <w:r w:rsidRPr="00952323">
              <w:rPr>
                <w:rFonts w:ascii="Arial" w:hAnsi="Arial" w:cs="Arial"/>
                <w:sz w:val="18"/>
                <w:szCs w:val="18"/>
              </w:rPr>
              <w:t>2-23</w:t>
            </w:r>
          </w:p>
        </w:tc>
        <w:tc>
          <w:tcPr>
            <w:tcW w:w="506" w:type="pct"/>
            <w:gridSpan w:val="3"/>
            <w:shd w:val="clear" w:color="auto" w:fill="auto"/>
          </w:tcPr>
          <w:p w14:paraId="4411F71C" w14:textId="77777777" w:rsidR="00D03E3E" w:rsidRPr="00952323" w:rsidRDefault="00D03E3E" w:rsidP="00D03E3E">
            <w:pPr>
              <w:rPr>
                <w:rFonts w:ascii="Arial" w:hAnsi="Arial" w:cs="Arial"/>
                <w:sz w:val="18"/>
                <w:szCs w:val="18"/>
              </w:rPr>
            </w:pPr>
            <w:r w:rsidRPr="00952323">
              <w:rPr>
                <w:rFonts w:ascii="Arial" w:hAnsi="Arial" w:cs="Arial"/>
                <w:sz w:val="18"/>
                <w:szCs w:val="18"/>
              </w:rPr>
              <w:t>Semi-persistent beam report on PUCCH</w:t>
            </w:r>
          </w:p>
        </w:tc>
        <w:tc>
          <w:tcPr>
            <w:tcW w:w="567" w:type="pct"/>
            <w:gridSpan w:val="2"/>
            <w:shd w:val="clear" w:color="auto" w:fill="auto"/>
          </w:tcPr>
          <w:p w14:paraId="0041D34E"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Support report on PUCCH formats over 1 – 2 OFDM symbols once per </w:t>
            </w:r>
            <w:proofErr w:type="gramStart"/>
            <w:r w:rsidRPr="00952323">
              <w:rPr>
                <w:rFonts w:ascii="Arial" w:hAnsi="Arial" w:cs="Arial"/>
                <w:sz w:val="18"/>
                <w:szCs w:val="18"/>
              </w:rPr>
              <w:t>slot</w:t>
            </w:r>
            <w:r w:rsidRPr="00952323">
              <w:rPr>
                <w:rFonts w:ascii="Arial" w:eastAsia="MS PGothic" w:hAnsi="Arial" w:cs="Arial"/>
                <w:sz w:val="18"/>
                <w:szCs w:val="18"/>
              </w:rPr>
              <w:t>(</w:t>
            </w:r>
            <w:proofErr w:type="gramEnd"/>
            <w:r w:rsidRPr="00952323">
              <w:rPr>
                <w:rFonts w:ascii="Arial" w:eastAsia="MS PGothic" w:hAnsi="Arial" w:cs="Arial"/>
                <w:sz w:val="18"/>
                <w:szCs w:val="18"/>
              </w:rPr>
              <w:t xml:space="preserve">or </w:t>
            </w:r>
            <w:r w:rsidRPr="00952323">
              <w:rPr>
                <w:rFonts w:ascii="Arial" w:eastAsia="MS PGothic" w:hAnsi="Arial" w:cs="Arial"/>
                <w:sz w:val="18"/>
                <w:szCs w:val="18"/>
              </w:rPr>
              <w:lastRenderedPageBreak/>
              <w:t>piggybacked on a PUSCH)</w:t>
            </w:r>
          </w:p>
          <w:p w14:paraId="7853FA8D"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2. Support report on PUCCH formats over 4 – 14 OFDM symbols once per </w:t>
            </w:r>
            <w:proofErr w:type="gramStart"/>
            <w:r w:rsidRPr="00952323">
              <w:rPr>
                <w:rFonts w:ascii="Arial" w:hAnsi="Arial" w:cs="Arial"/>
                <w:sz w:val="18"/>
                <w:szCs w:val="18"/>
              </w:rPr>
              <w:t>slot</w:t>
            </w:r>
            <w:r w:rsidRPr="00952323">
              <w:rPr>
                <w:rFonts w:ascii="Arial" w:eastAsia="MS PGothic" w:hAnsi="Arial" w:cs="Arial"/>
                <w:sz w:val="18"/>
                <w:szCs w:val="18"/>
              </w:rPr>
              <w:t>(</w:t>
            </w:r>
            <w:proofErr w:type="gramEnd"/>
            <w:r w:rsidRPr="00952323">
              <w:rPr>
                <w:rFonts w:ascii="Arial" w:eastAsia="MS PGothic" w:hAnsi="Arial" w:cs="Arial"/>
                <w:sz w:val="18"/>
                <w:szCs w:val="18"/>
              </w:rPr>
              <w:t>or piggybacked on a PUSCH)</w:t>
            </w:r>
          </w:p>
        </w:tc>
        <w:tc>
          <w:tcPr>
            <w:tcW w:w="227" w:type="pct"/>
            <w:gridSpan w:val="3"/>
            <w:shd w:val="clear" w:color="auto" w:fill="auto"/>
          </w:tcPr>
          <w:p w14:paraId="48BFDB4D"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034CE661"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82EBCB4"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 support of PUCCH based SP L1-RSRP report</w:t>
            </w:r>
          </w:p>
        </w:tc>
        <w:tc>
          <w:tcPr>
            <w:tcW w:w="237" w:type="pct"/>
            <w:gridSpan w:val="2"/>
            <w:shd w:val="clear" w:color="auto" w:fill="auto"/>
          </w:tcPr>
          <w:p w14:paraId="740A1856"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42548F0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0FF0BA1"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136DF968"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7D05BD0E"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6032BDB7"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15A50A99" w14:textId="77777777" w:rsidR="00D03E3E" w:rsidRPr="00952323" w:rsidRDefault="00D03E3E" w:rsidP="00D03E3E">
            <w:pPr>
              <w:rPr>
                <w:rFonts w:ascii="Arial" w:hAnsi="Arial" w:cs="Arial"/>
                <w:sz w:val="18"/>
                <w:szCs w:val="18"/>
              </w:rPr>
            </w:pPr>
            <w:r w:rsidRPr="00952323">
              <w:rPr>
                <w:rFonts w:ascii="Arial" w:hAnsi="Arial" w:cs="Arial"/>
                <w:sz w:val="18"/>
                <w:szCs w:val="18"/>
              </w:rPr>
              <w:t>Optional</w:t>
            </w:r>
          </w:p>
        </w:tc>
        <w:tc>
          <w:tcPr>
            <w:tcW w:w="363" w:type="pct"/>
          </w:tcPr>
          <w:p w14:paraId="77943F6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0F8A539" w14:textId="77777777" w:rsidR="00D03E3E" w:rsidRPr="00952323" w:rsidRDefault="00D03E3E" w:rsidP="00D03E3E">
            <w:pPr>
              <w:snapToGrid w:val="0"/>
              <w:rPr>
                <w:rFonts w:ascii="Arial" w:eastAsia="MS PGothic" w:hAnsi="Arial" w:cs="Arial"/>
                <w:sz w:val="18"/>
                <w:szCs w:val="18"/>
              </w:rPr>
            </w:pPr>
          </w:p>
        </w:tc>
      </w:tr>
      <w:tr w:rsidR="00D03E3E" w:rsidRPr="00952323" w14:paraId="72CF62D3" w14:textId="6DE76B1F" w:rsidTr="00952323">
        <w:trPr>
          <w:trHeight w:val="525"/>
        </w:trPr>
        <w:tc>
          <w:tcPr>
            <w:tcW w:w="321" w:type="pct"/>
            <w:shd w:val="clear" w:color="auto" w:fill="auto"/>
          </w:tcPr>
          <w:p w14:paraId="66760215"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583AC8D4" w14:textId="77777777" w:rsidR="00D03E3E" w:rsidRPr="00952323" w:rsidRDefault="00D03E3E" w:rsidP="00D03E3E">
            <w:pPr>
              <w:rPr>
                <w:rFonts w:ascii="Arial" w:hAnsi="Arial" w:cs="Arial"/>
                <w:sz w:val="18"/>
                <w:szCs w:val="18"/>
              </w:rPr>
            </w:pPr>
            <w:r w:rsidRPr="00952323">
              <w:rPr>
                <w:rFonts w:ascii="Arial" w:hAnsi="Arial" w:cs="Arial"/>
                <w:sz w:val="18"/>
                <w:szCs w:val="18"/>
              </w:rPr>
              <w:t>2-23a</w:t>
            </w:r>
          </w:p>
        </w:tc>
        <w:tc>
          <w:tcPr>
            <w:tcW w:w="506" w:type="pct"/>
            <w:gridSpan w:val="3"/>
            <w:shd w:val="clear" w:color="auto" w:fill="auto"/>
          </w:tcPr>
          <w:p w14:paraId="623747C1" w14:textId="77777777" w:rsidR="00D03E3E" w:rsidRPr="00952323" w:rsidRDefault="00D03E3E" w:rsidP="00D03E3E">
            <w:pPr>
              <w:rPr>
                <w:rFonts w:ascii="Arial" w:hAnsi="Arial" w:cs="Arial"/>
                <w:sz w:val="18"/>
                <w:szCs w:val="18"/>
              </w:rPr>
            </w:pPr>
            <w:r w:rsidRPr="00952323">
              <w:rPr>
                <w:rFonts w:ascii="Arial" w:hAnsi="Arial" w:cs="Arial"/>
                <w:sz w:val="18"/>
                <w:szCs w:val="18"/>
              </w:rPr>
              <w:t>Semi-persistent beam report on PUSCH</w:t>
            </w:r>
          </w:p>
        </w:tc>
        <w:tc>
          <w:tcPr>
            <w:tcW w:w="567" w:type="pct"/>
            <w:gridSpan w:val="2"/>
            <w:shd w:val="clear" w:color="auto" w:fill="auto"/>
          </w:tcPr>
          <w:p w14:paraId="7DC88FAD"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Support report on PUSCH </w:t>
            </w:r>
          </w:p>
        </w:tc>
        <w:tc>
          <w:tcPr>
            <w:tcW w:w="227" w:type="pct"/>
            <w:gridSpan w:val="3"/>
            <w:shd w:val="clear" w:color="auto" w:fill="auto"/>
          </w:tcPr>
          <w:p w14:paraId="123CD484"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42B17863"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D643CCA"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 support of PUSCH based SP L1-RSRP report</w:t>
            </w:r>
          </w:p>
        </w:tc>
        <w:tc>
          <w:tcPr>
            <w:tcW w:w="237" w:type="pct"/>
            <w:gridSpan w:val="2"/>
            <w:shd w:val="clear" w:color="auto" w:fill="auto"/>
          </w:tcPr>
          <w:p w14:paraId="797CEE84"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48D735B0"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033384F9"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6A80E460"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6DC61F40"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64A9CC10"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61067EB7" w14:textId="77777777" w:rsidR="00D03E3E" w:rsidRPr="00952323" w:rsidRDefault="00D03E3E" w:rsidP="00D03E3E">
            <w:pPr>
              <w:rPr>
                <w:rFonts w:ascii="Arial" w:hAnsi="Arial" w:cs="Arial"/>
                <w:sz w:val="18"/>
                <w:szCs w:val="18"/>
              </w:rPr>
            </w:pPr>
            <w:r w:rsidRPr="00952323">
              <w:rPr>
                <w:rFonts w:ascii="Arial" w:hAnsi="Arial" w:cs="Arial"/>
                <w:sz w:val="18"/>
                <w:szCs w:val="18"/>
              </w:rPr>
              <w:t>Optional</w:t>
            </w:r>
          </w:p>
        </w:tc>
        <w:tc>
          <w:tcPr>
            <w:tcW w:w="363" w:type="pct"/>
          </w:tcPr>
          <w:p w14:paraId="51382AD1"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2058849" w14:textId="77777777" w:rsidR="00D03E3E" w:rsidRPr="00952323" w:rsidRDefault="00D03E3E" w:rsidP="00D03E3E">
            <w:pPr>
              <w:snapToGrid w:val="0"/>
              <w:rPr>
                <w:rFonts w:ascii="Arial" w:eastAsia="MS PGothic" w:hAnsi="Arial" w:cs="Arial"/>
                <w:sz w:val="18"/>
                <w:szCs w:val="18"/>
              </w:rPr>
            </w:pPr>
          </w:p>
        </w:tc>
      </w:tr>
      <w:tr w:rsidR="00D03E3E" w:rsidRPr="00952323" w14:paraId="16B38360" w14:textId="094A3476" w:rsidTr="00952323">
        <w:trPr>
          <w:trHeight w:val="525"/>
        </w:trPr>
        <w:tc>
          <w:tcPr>
            <w:tcW w:w="321" w:type="pct"/>
            <w:shd w:val="clear" w:color="auto" w:fill="auto"/>
          </w:tcPr>
          <w:p w14:paraId="190F1CC2"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73CF0BBA" w14:textId="77777777" w:rsidR="00D03E3E" w:rsidRPr="00952323" w:rsidRDefault="00D03E3E" w:rsidP="00D03E3E">
            <w:pPr>
              <w:rPr>
                <w:rFonts w:ascii="Arial" w:hAnsi="Arial" w:cs="Arial"/>
                <w:sz w:val="18"/>
                <w:szCs w:val="18"/>
              </w:rPr>
            </w:pPr>
            <w:r w:rsidRPr="00952323">
              <w:rPr>
                <w:rFonts w:ascii="Arial" w:hAnsi="Arial" w:cs="Arial"/>
                <w:sz w:val="18"/>
                <w:szCs w:val="18"/>
              </w:rPr>
              <w:t>2-24</w:t>
            </w:r>
          </w:p>
        </w:tc>
        <w:tc>
          <w:tcPr>
            <w:tcW w:w="506" w:type="pct"/>
            <w:gridSpan w:val="3"/>
            <w:shd w:val="clear" w:color="auto" w:fill="auto"/>
          </w:tcPr>
          <w:p w14:paraId="6901C2D2"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SSB/CSI-RS for beam measurement </w:t>
            </w:r>
          </w:p>
        </w:tc>
        <w:tc>
          <w:tcPr>
            <w:tcW w:w="567" w:type="pct"/>
            <w:gridSpan w:val="2"/>
            <w:shd w:val="clear" w:color="auto" w:fill="auto"/>
          </w:tcPr>
          <w:p w14:paraId="039BF3FE" w14:textId="77777777" w:rsidR="00D03E3E" w:rsidRPr="00952323" w:rsidRDefault="00D03E3E" w:rsidP="00D03E3E">
            <w:pPr>
              <w:rPr>
                <w:rFonts w:ascii="Arial" w:hAnsi="Arial" w:cs="Arial"/>
                <w:sz w:val="18"/>
                <w:szCs w:val="18"/>
                <w:vertAlign w:val="subscript"/>
              </w:rPr>
            </w:pPr>
            <w:r w:rsidRPr="00952323">
              <w:rPr>
                <w:rFonts w:ascii="Arial" w:hAnsi="Arial" w:cs="Arial"/>
                <w:sz w:val="18"/>
                <w:szCs w:val="18"/>
              </w:rPr>
              <w:t>1. The max number of SSB/CSI-RS (1Tx) resources (sum of aperiodic/periodic/semi-persistent) across all CCs configured to measure L1-RSRP within a slot shall not exceed M</w:t>
            </w:r>
            <w:r w:rsidRPr="00952323">
              <w:rPr>
                <w:rFonts w:ascii="Arial" w:hAnsi="Arial" w:cs="Arial"/>
                <w:sz w:val="18"/>
                <w:szCs w:val="18"/>
                <w:vertAlign w:val="subscript"/>
              </w:rPr>
              <w:t xml:space="preserve">B_1 </w:t>
            </w:r>
          </w:p>
          <w:p w14:paraId="10EC1ADD" w14:textId="77777777" w:rsidR="00D03E3E" w:rsidRPr="00952323" w:rsidRDefault="00D03E3E" w:rsidP="00D03E3E">
            <w:pPr>
              <w:rPr>
                <w:rFonts w:ascii="Arial" w:hAnsi="Arial" w:cs="Arial"/>
                <w:sz w:val="18"/>
                <w:szCs w:val="18"/>
              </w:rPr>
            </w:pPr>
          </w:p>
          <w:p w14:paraId="4CCF3D9E" w14:textId="77777777" w:rsidR="00D03E3E" w:rsidRPr="00952323" w:rsidRDefault="00D03E3E" w:rsidP="00D03E3E">
            <w:pPr>
              <w:rPr>
                <w:rFonts w:ascii="Arial" w:hAnsi="Arial" w:cs="Arial"/>
                <w:sz w:val="18"/>
                <w:szCs w:val="18"/>
                <w:vertAlign w:val="subscript"/>
              </w:rPr>
            </w:pPr>
            <w:r w:rsidRPr="00952323">
              <w:rPr>
                <w:rFonts w:ascii="Arial" w:hAnsi="Arial" w:cs="Arial"/>
                <w:sz w:val="18"/>
                <w:szCs w:val="18"/>
              </w:rPr>
              <w:t>1a. The max number of CSI-RS resources (sum of aperiodic/periodic/semi-persistent) across all CCs configured to measure L1-RSRP shall not exceed M</w:t>
            </w:r>
            <w:r w:rsidRPr="00952323">
              <w:rPr>
                <w:rFonts w:ascii="Arial" w:hAnsi="Arial" w:cs="Arial"/>
                <w:sz w:val="18"/>
                <w:szCs w:val="18"/>
                <w:vertAlign w:val="subscript"/>
              </w:rPr>
              <w:t xml:space="preserve">C_1 </w:t>
            </w:r>
          </w:p>
          <w:p w14:paraId="457BAC1E" w14:textId="77777777" w:rsidR="00D03E3E" w:rsidRPr="00952323" w:rsidRDefault="00D03E3E" w:rsidP="00D03E3E">
            <w:pPr>
              <w:rPr>
                <w:rFonts w:ascii="Arial" w:hAnsi="Arial" w:cs="Arial"/>
                <w:sz w:val="18"/>
                <w:szCs w:val="18"/>
              </w:rPr>
            </w:pPr>
          </w:p>
          <w:p w14:paraId="3486CCF2" w14:textId="77777777" w:rsidR="00D03E3E" w:rsidRPr="00952323" w:rsidRDefault="00D03E3E" w:rsidP="00D03E3E">
            <w:pPr>
              <w:rPr>
                <w:rFonts w:ascii="Arial" w:hAnsi="Arial" w:cs="Arial"/>
                <w:sz w:val="18"/>
                <w:szCs w:val="18"/>
              </w:rPr>
            </w:pPr>
          </w:p>
          <w:p w14:paraId="327135C8" w14:textId="77777777" w:rsidR="00D03E3E" w:rsidRPr="00952323" w:rsidRDefault="00D03E3E" w:rsidP="00D03E3E">
            <w:pPr>
              <w:rPr>
                <w:rFonts w:ascii="Arial" w:hAnsi="Arial" w:cs="Arial"/>
                <w:sz w:val="18"/>
                <w:szCs w:val="18"/>
                <w:vertAlign w:val="subscript"/>
              </w:rPr>
            </w:pPr>
            <w:r w:rsidRPr="00952323">
              <w:rPr>
                <w:rFonts w:ascii="Arial" w:hAnsi="Arial" w:cs="Arial"/>
                <w:sz w:val="18"/>
                <w:szCs w:val="18"/>
              </w:rPr>
              <w:t>2. The max number of CSI-RS (2Tx) resources (sum of aperiodic/periodic/semi-persistent) across all CCs to measure L1-RSRP within a slot shall not exceed M</w:t>
            </w:r>
            <w:r w:rsidRPr="00952323">
              <w:rPr>
                <w:rFonts w:ascii="Arial" w:hAnsi="Arial" w:cs="Arial"/>
                <w:sz w:val="18"/>
                <w:szCs w:val="18"/>
                <w:vertAlign w:val="subscript"/>
              </w:rPr>
              <w:t xml:space="preserve">B_2 </w:t>
            </w:r>
          </w:p>
          <w:p w14:paraId="3C2919A4" w14:textId="77777777" w:rsidR="00D03E3E" w:rsidRPr="00952323" w:rsidRDefault="00D03E3E" w:rsidP="00D03E3E">
            <w:pPr>
              <w:rPr>
                <w:rFonts w:ascii="Arial" w:hAnsi="Arial" w:cs="Arial"/>
                <w:sz w:val="18"/>
                <w:szCs w:val="18"/>
              </w:rPr>
            </w:pPr>
            <w:r w:rsidRPr="00952323">
              <w:rPr>
                <w:rFonts w:ascii="Arial" w:hAnsi="Arial" w:cs="Arial"/>
                <w:sz w:val="18"/>
                <w:szCs w:val="18"/>
              </w:rPr>
              <w:br/>
              <w:t xml:space="preserve">3. Supported density of CSI-RS </w:t>
            </w:r>
          </w:p>
        </w:tc>
        <w:tc>
          <w:tcPr>
            <w:tcW w:w="227" w:type="pct"/>
            <w:gridSpan w:val="3"/>
            <w:shd w:val="clear" w:color="auto" w:fill="auto"/>
          </w:tcPr>
          <w:p w14:paraId="0FC97635" w14:textId="77777777" w:rsidR="00D03E3E" w:rsidRPr="00952323" w:rsidRDefault="00D03E3E" w:rsidP="00D03E3E">
            <w:pPr>
              <w:rPr>
                <w:rFonts w:ascii="Arial" w:hAnsi="Arial" w:cs="Arial"/>
                <w:sz w:val="18"/>
                <w:szCs w:val="18"/>
              </w:rPr>
            </w:pPr>
            <w:r w:rsidRPr="00952323">
              <w:rPr>
                <w:rFonts w:ascii="Arial" w:hAnsi="Arial" w:cs="Arial"/>
                <w:sz w:val="18"/>
                <w:szCs w:val="18"/>
              </w:rPr>
              <w:lastRenderedPageBreak/>
              <w:t>2-21, 2-22 or 2-23, 2-23a</w:t>
            </w:r>
          </w:p>
        </w:tc>
        <w:tc>
          <w:tcPr>
            <w:tcW w:w="184" w:type="pct"/>
            <w:gridSpan w:val="2"/>
            <w:shd w:val="clear" w:color="auto" w:fill="auto"/>
          </w:tcPr>
          <w:p w14:paraId="3EC889A0"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E5485B5"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RSRP measurement is not supported</w:t>
            </w:r>
          </w:p>
        </w:tc>
        <w:tc>
          <w:tcPr>
            <w:tcW w:w="237" w:type="pct"/>
            <w:gridSpan w:val="2"/>
            <w:shd w:val="clear" w:color="auto" w:fill="auto"/>
          </w:tcPr>
          <w:p w14:paraId="7B9A4EA3"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69C7B3E8"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D4DAC51"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17D85B85"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623BCAB7"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2ADCC0AC"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71D8596D" w14:textId="77777777" w:rsidR="00D03E3E" w:rsidRPr="00952323" w:rsidRDefault="00D03E3E" w:rsidP="00D03E3E">
            <w:pPr>
              <w:rPr>
                <w:rFonts w:ascii="Arial" w:hAnsi="Arial" w:cs="Arial"/>
                <w:sz w:val="18"/>
                <w:szCs w:val="18"/>
              </w:rPr>
            </w:pPr>
            <w:r w:rsidRPr="00952323">
              <w:rPr>
                <w:rFonts w:ascii="Arial" w:hAnsi="Arial" w:cs="Arial"/>
                <w:sz w:val="18"/>
                <w:szCs w:val="18"/>
              </w:rPr>
              <w:t>Component-1, candidate value set for M</w:t>
            </w:r>
            <w:r w:rsidRPr="00952323">
              <w:rPr>
                <w:rFonts w:ascii="Arial" w:hAnsi="Arial" w:cs="Arial"/>
                <w:sz w:val="18"/>
                <w:szCs w:val="18"/>
                <w:vertAlign w:val="subscript"/>
              </w:rPr>
              <w:t xml:space="preserve">B_1 </w:t>
            </w:r>
            <w:r w:rsidRPr="00952323">
              <w:rPr>
                <w:rFonts w:ascii="Arial" w:hAnsi="Arial" w:cs="Arial"/>
                <w:sz w:val="18"/>
                <w:szCs w:val="18"/>
              </w:rPr>
              <w:t>is {0, 8, 16, 32, 64}</w:t>
            </w:r>
          </w:p>
          <w:p w14:paraId="13EBADBA" w14:textId="77777777" w:rsidR="00D03E3E" w:rsidRPr="00952323" w:rsidRDefault="00D03E3E" w:rsidP="00D03E3E">
            <w:pPr>
              <w:rPr>
                <w:rFonts w:ascii="Arial" w:hAnsi="Arial" w:cs="Arial"/>
                <w:sz w:val="18"/>
                <w:szCs w:val="18"/>
              </w:rPr>
            </w:pPr>
          </w:p>
          <w:p w14:paraId="53746740" w14:textId="77777777" w:rsidR="00D03E3E" w:rsidRPr="00952323" w:rsidRDefault="00D03E3E" w:rsidP="00D03E3E">
            <w:pPr>
              <w:rPr>
                <w:rFonts w:ascii="Arial" w:hAnsi="Arial" w:cs="Arial"/>
                <w:sz w:val="18"/>
                <w:szCs w:val="18"/>
              </w:rPr>
            </w:pPr>
            <w:r w:rsidRPr="00952323">
              <w:rPr>
                <w:rFonts w:ascii="Arial" w:hAnsi="Arial" w:cs="Arial"/>
                <w:sz w:val="18"/>
                <w:szCs w:val="18"/>
              </w:rPr>
              <w:t>On FR2, UE is mandated to signal M</w:t>
            </w:r>
            <w:r w:rsidRPr="00952323">
              <w:rPr>
                <w:rFonts w:ascii="Arial" w:hAnsi="Arial" w:cs="Arial"/>
                <w:sz w:val="18"/>
                <w:szCs w:val="18"/>
                <w:vertAlign w:val="subscript"/>
              </w:rPr>
              <w:t>B_1</w:t>
            </w:r>
            <w:r w:rsidRPr="00952323">
              <w:rPr>
                <w:rFonts w:ascii="Arial" w:hAnsi="Arial" w:cs="Arial"/>
                <w:sz w:val="18"/>
                <w:szCs w:val="18"/>
              </w:rPr>
              <w:t xml:space="preserve"> &gt;=8</w:t>
            </w:r>
          </w:p>
          <w:p w14:paraId="33A9E24F" w14:textId="77777777" w:rsidR="00D03E3E" w:rsidRPr="00952323" w:rsidRDefault="00D03E3E" w:rsidP="00D03E3E">
            <w:pPr>
              <w:rPr>
                <w:rFonts w:ascii="Arial" w:hAnsi="Arial" w:cs="Arial"/>
                <w:sz w:val="18"/>
                <w:szCs w:val="18"/>
              </w:rPr>
            </w:pPr>
            <w:r w:rsidRPr="00952323">
              <w:rPr>
                <w:rFonts w:ascii="Arial" w:hAnsi="Arial" w:cs="Arial"/>
                <w:sz w:val="18"/>
                <w:szCs w:val="18"/>
              </w:rPr>
              <w:t>On FR1, M</w:t>
            </w:r>
            <w:r w:rsidRPr="00952323">
              <w:rPr>
                <w:rFonts w:ascii="Arial" w:hAnsi="Arial" w:cs="Arial"/>
                <w:sz w:val="18"/>
                <w:szCs w:val="18"/>
                <w:vertAlign w:val="subscript"/>
              </w:rPr>
              <w:t>B_1</w:t>
            </w:r>
            <w:r w:rsidRPr="00952323">
              <w:rPr>
                <w:rFonts w:ascii="Arial" w:hAnsi="Arial" w:cs="Arial"/>
                <w:sz w:val="18"/>
                <w:szCs w:val="18"/>
              </w:rPr>
              <w:t xml:space="preserve"> &gt;=8 is supported mandatory with capability signaling. </w:t>
            </w:r>
          </w:p>
          <w:p w14:paraId="175BC54C" w14:textId="77777777" w:rsidR="00D03E3E" w:rsidRPr="00952323" w:rsidRDefault="00D03E3E" w:rsidP="00D03E3E">
            <w:pPr>
              <w:rPr>
                <w:rFonts w:ascii="Arial" w:hAnsi="Arial" w:cs="Arial"/>
                <w:sz w:val="18"/>
                <w:szCs w:val="18"/>
              </w:rPr>
            </w:pPr>
          </w:p>
          <w:p w14:paraId="36ACAADC"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Component-1a, </w:t>
            </w:r>
            <w:r w:rsidRPr="00952323">
              <w:rPr>
                <w:rFonts w:ascii="Arial" w:hAnsi="Arial" w:cs="Arial"/>
                <w:sz w:val="18"/>
                <w:szCs w:val="18"/>
              </w:rPr>
              <w:lastRenderedPageBreak/>
              <w:t>candidate value set for M</w:t>
            </w:r>
            <w:r w:rsidRPr="00952323">
              <w:rPr>
                <w:rFonts w:ascii="Arial" w:hAnsi="Arial" w:cs="Arial"/>
                <w:sz w:val="18"/>
                <w:szCs w:val="18"/>
                <w:vertAlign w:val="subscript"/>
              </w:rPr>
              <w:t xml:space="preserve">C_1 </w:t>
            </w:r>
            <w:r w:rsidRPr="00952323">
              <w:rPr>
                <w:rFonts w:ascii="Arial" w:hAnsi="Arial" w:cs="Arial"/>
                <w:sz w:val="18"/>
                <w:szCs w:val="18"/>
              </w:rPr>
              <w:t>is {0, 4, 8, 16, 32, 64}</w:t>
            </w:r>
          </w:p>
          <w:p w14:paraId="192380E2" w14:textId="77777777" w:rsidR="00D03E3E" w:rsidRPr="00952323" w:rsidRDefault="00D03E3E" w:rsidP="00D03E3E">
            <w:pPr>
              <w:rPr>
                <w:rFonts w:ascii="Arial" w:hAnsi="Arial" w:cs="Arial"/>
                <w:sz w:val="18"/>
                <w:szCs w:val="18"/>
              </w:rPr>
            </w:pPr>
          </w:p>
          <w:p w14:paraId="0214121B" w14:textId="77777777" w:rsidR="00D03E3E" w:rsidRPr="00952323" w:rsidRDefault="00D03E3E" w:rsidP="00D03E3E">
            <w:pPr>
              <w:rPr>
                <w:rFonts w:ascii="Arial" w:hAnsi="Arial" w:cs="Arial"/>
                <w:sz w:val="18"/>
                <w:szCs w:val="18"/>
              </w:rPr>
            </w:pPr>
          </w:p>
          <w:p w14:paraId="57074B88" w14:textId="77777777" w:rsidR="00D03E3E" w:rsidRPr="00952323" w:rsidRDefault="00D03E3E" w:rsidP="00D03E3E">
            <w:pPr>
              <w:rPr>
                <w:rFonts w:ascii="Arial" w:hAnsi="Arial" w:cs="Arial"/>
                <w:sz w:val="18"/>
                <w:szCs w:val="18"/>
              </w:rPr>
            </w:pPr>
            <w:r w:rsidRPr="00952323">
              <w:rPr>
                <w:rFonts w:ascii="Arial" w:hAnsi="Arial" w:cs="Arial"/>
                <w:sz w:val="18"/>
                <w:szCs w:val="18"/>
              </w:rPr>
              <w:t>Component-2, candidate value set for M</w:t>
            </w:r>
            <w:r w:rsidRPr="00952323">
              <w:rPr>
                <w:rFonts w:ascii="Arial" w:hAnsi="Arial" w:cs="Arial"/>
                <w:sz w:val="18"/>
                <w:szCs w:val="18"/>
                <w:vertAlign w:val="subscript"/>
              </w:rPr>
              <w:t xml:space="preserve">B_2 </w:t>
            </w:r>
            <w:r w:rsidRPr="00952323">
              <w:rPr>
                <w:rFonts w:ascii="Arial" w:hAnsi="Arial" w:cs="Arial"/>
                <w:sz w:val="18"/>
                <w:szCs w:val="18"/>
              </w:rPr>
              <w:t>is {0, 4, 8, 16, 32, 64}</w:t>
            </w:r>
          </w:p>
          <w:p w14:paraId="4DE98350" w14:textId="77777777" w:rsidR="00D03E3E" w:rsidRPr="00952323" w:rsidRDefault="00D03E3E" w:rsidP="00D03E3E">
            <w:pPr>
              <w:rPr>
                <w:rFonts w:ascii="Arial" w:hAnsi="Arial" w:cs="Arial"/>
                <w:sz w:val="18"/>
                <w:szCs w:val="18"/>
              </w:rPr>
            </w:pPr>
          </w:p>
          <w:p w14:paraId="125F7BEB"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Component-3: candidate value set: </w:t>
            </w:r>
          </w:p>
          <w:p w14:paraId="74219067" w14:textId="77777777" w:rsidR="00D03E3E" w:rsidRPr="00952323" w:rsidRDefault="00D03E3E" w:rsidP="00D03E3E">
            <w:pPr>
              <w:rPr>
                <w:rFonts w:ascii="Arial" w:hAnsi="Arial" w:cs="Arial"/>
                <w:sz w:val="18"/>
                <w:szCs w:val="18"/>
              </w:rPr>
            </w:pPr>
            <w:r w:rsidRPr="00952323">
              <w:rPr>
                <w:rFonts w:ascii="Arial" w:hAnsi="Arial" w:cs="Arial"/>
                <w:sz w:val="18"/>
                <w:szCs w:val="18"/>
              </w:rPr>
              <w:t>{“not supported”, “1 only”, “3 only”, “both 1 and 3”}</w:t>
            </w:r>
          </w:p>
          <w:p w14:paraId="46ADBBCD" w14:textId="77777777" w:rsidR="00D03E3E" w:rsidRPr="00952323" w:rsidRDefault="00D03E3E" w:rsidP="00D03E3E">
            <w:pPr>
              <w:rPr>
                <w:rFonts w:ascii="Arial" w:hAnsi="Arial" w:cs="Arial"/>
                <w:sz w:val="18"/>
                <w:szCs w:val="18"/>
              </w:rPr>
            </w:pPr>
          </w:p>
          <w:p w14:paraId="120A6F08" w14:textId="77777777" w:rsidR="00D03E3E" w:rsidRPr="00952323" w:rsidRDefault="00D03E3E" w:rsidP="00D03E3E">
            <w:pPr>
              <w:rPr>
                <w:rFonts w:ascii="Arial" w:hAnsi="Arial" w:cs="Arial"/>
                <w:sz w:val="18"/>
                <w:szCs w:val="18"/>
              </w:rPr>
            </w:pPr>
          </w:p>
          <w:p w14:paraId="35524B4A" w14:textId="77777777" w:rsidR="00D03E3E" w:rsidRPr="00952323" w:rsidRDefault="00D03E3E" w:rsidP="00D03E3E">
            <w:pPr>
              <w:rPr>
                <w:rFonts w:ascii="Arial" w:hAnsi="Arial" w:cs="Arial"/>
                <w:sz w:val="18"/>
                <w:szCs w:val="18"/>
              </w:rPr>
            </w:pPr>
            <w:r w:rsidRPr="00952323">
              <w:rPr>
                <w:rFonts w:ascii="Arial" w:hAnsi="Arial" w:cs="Arial"/>
                <w:sz w:val="18"/>
                <w:szCs w:val="18"/>
              </w:rPr>
              <w:t>On FR2, UE is mandated to signal either “3 only” or “both 1 and 3”</w:t>
            </w:r>
          </w:p>
          <w:p w14:paraId="311F375E" w14:textId="77777777" w:rsidR="00D03E3E" w:rsidRPr="00952323" w:rsidRDefault="00D03E3E" w:rsidP="00D03E3E">
            <w:pPr>
              <w:rPr>
                <w:rFonts w:ascii="Arial" w:hAnsi="Arial" w:cs="Arial"/>
                <w:sz w:val="18"/>
                <w:szCs w:val="18"/>
              </w:rPr>
            </w:pPr>
            <w:r w:rsidRPr="00952323">
              <w:rPr>
                <w:rFonts w:ascii="Arial" w:hAnsi="Arial" w:cs="Arial"/>
                <w:sz w:val="18"/>
                <w:szCs w:val="18"/>
              </w:rPr>
              <w:lastRenderedPageBreak/>
              <w:t>On FR1, either “3 only” or “both 1 and 3” is mandatory with UE capability signaling.</w:t>
            </w:r>
          </w:p>
          <w:p w14:paraId="159BD0B1" w14:textId="77777777" w:rsidR="00D03E3E" w:rsidRPr="00952323" w:rsidRDefault="00D03E3E" w:rsidP="00D03E3E">
            <w:pPr>
              <w:rPr>
                <w:rFonts w:ascii="Arial" w:hAnsi="Arial" w:cs="Arial"/>
                <w:sz w:val="18"/>
                <w:szCs w:val="18"/>
              </w:rPr>
            </w:pPr>
          </w:p>
          <w:p w14:paraId="15A1CAFA" w14:textId="77777777" w:rsidR="00D03E3E" w:rsidRPr="00952323" w:rsidRDefault="00D03E3E" w:rsidP="00D03E3E">
            <w:pPr>
              <w:rPr>
                <w:rFonts w:ascii="Arial" w:hAnsi="Arial" w:cs="Arial"/>
                <w:sz w:val="18"/>
                <w:szCs w:val="18"/>
              </w:rPr>
            </w:pPr>
          </w:p>
        </w:tc>
        <w:tc>
          <w:tcPr>
            <w:tcW w:w="363" w:type="pct"/>
          </w:tcPr>
          <w:p w14:paraId="7AF4A6E4" w14:textId="77777777" w:rsidR="00D03E3E" w:rsidRPr="00952323" w:rsidRDefault="00D03E3E" w:rsidP="00D03E3E">
            <w:pPr>
              <w:snapToGrid w:val="0"/>
              <w:rPr>
                <w:rFonts w:ascii="Arial" w:eastAsia="MS PGothic" w:hAnsi="Arial" w:cs="Arial"/>
                <w:sz w:val="18"/>
                <w:szCs w:val="18"/>
              </w:rPr>
            </w:pPr>
          </w:p>
        </w:tc>
        <w:tc>
          <w:tcPr>
            <w:tcW w:w="357" w:type="pct"/>
          </w:tcPr>
          <w:p w14:paraId="2542400A" w14:textId="77777777" w:rsidR="00D03E3E" w:rsidRPr="004C05C9" w:rsidRDefault="00D03E3E" w:rsidP="00D03E3E">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both FR1 and FR2.</w:t>
            </w:r>
          </w:p>
          <w:p w14:paraId="790F1CCD" w14:textId="77777777" w:rsidR="00D03E3E" w:rsidRPr="004C05C9" w:rsidRDefault="00D03E3E" w:rsidP="00D03E3E">
            <w:pPr>
              <w:snapToGrid w:val="0"/>
              <w:rPr>
                <w:rFonts w:ascii="Arial" w:eastAsia="MS PGothic" w:hAnsi="Arial" w:cs="Arial"/>
                <w:sz w:val="18"/>
                <w:szCs w:val="18"/>
              </w:rPr>
            </w:pPr>
            <w:r w:rsidRPr="004C05C9">
              <w:rPr>
                <w:rFonts w:ascii="Arial" w:eastAsia="MS PGothic" w:hAnsi="Arial" w:cs="Arial"/>
                <w:sz w:val="18"/>
                <w:szCs w:val="18"/>
              </w:rPr>
              <w:t xml:space="preserve">For Component-1a, UE is mandated to signal </w:t>
            </w:r>
            <w:r w:rsidRPr="004C05C9">
              <w:rPr>
                <w:rFonts w:ascii="Arial" w:hAnsi="Arial" w:cs="Arial"/>
                <w:sz w:val="18"/>
                <w:szCs w:val="18"/>
              </w:rPr>
              <w:t>M</w:t>
            </w:r>
            <w:r w:rsidRPr="004C05C9">
              <w:rPr>
                <w:rFonts w:ascii="Arial" w:hAnsi="Arial" w:cs="Arial"/>
                <w:sz w:val="18"/>
                <w:szCs w:val="18"/>
                <w:vertAlign w:val="subscript"/>
              </w:rPr>
              <w:t>C_1</w:t>
            </w:r>
            <w:r w:rsidRPr="004C05C9">
              <w:rPr>
                <w:rFonts w:ascii="Arial" w:hAnsi="Arial" w:cs="Arial"/>
                <w:sz w:val="18"/>
                <w:szCs w:val="18"/>
              </w:rPr>
              <w:t>&gt;=16 for FR2- For FR1, M</w:t>
            </w:r>
            <w:r w:rsidRPr="004C05C9">
              <w:rPr>
                <w:rFonts w:ascii="Arial" w:hAnsi="Arial" w:cs="Arial"/>
                <w:sz w:val="18"/>
                <w:szCs w:val="18"/>
                <w:vertAlign w:val="subscript"/>
              </w:rPr>
              <w:t>C_1</w:t>
            </w:r>
            <w:r w:rsidRPr="004C05C9">
              <w:rPr>
                <w:rFonts w:ascii="Arial" w:hAnsi="Arial" w:cs="Arial"/>
                <w:sz w:val="18"/>
                <w:szCs w:val="18"/>
              </w:rPr>
              <w:t xml:space="preserve"> &gt;=16 is supported mandatory with capability signalling.</w:t>
            </w:r>
          </w:p>
          <w:p w14:paraId="53D0DB15" w14:textId="77777777" w:rsidR="00D03E3E" w:rsidRPr="004C05C9" w:rsidRDefault="00D03E3E" w:rsidP="00D03E3E">
            <w:pPr>
              <w:snapToGrid w:val="0"/>
              <w:rPr>
                <w:rFonts w:ascii="Arial" w:eastAsia="MS PGothic" w:hAnsi="Arial" w:cs="Arial"/>
                <w:sz w:val="18"/>
                <w:szCs w:val="18"/>
              </w:rPr>
            </w:pPr>
            <w:r w:rsidRPr="004C05C9">
              <w:rPr>
                <w:rFonts w:ascii="Arial" w:eastAsia="MS PGothic" w:hAnsi="Arial" w:cs="Arial"/>
                <w:sz w:val="18"/>
                <w:szCs w:val="18"/>
              </w:rPr>
              <w:t xml:space="preserve">Minimum value for </w:t>
            </w:r>
            <w:r w:rsidRPr="004C05C9">
              <w:rPr>
                <w:rFonts w:ascii="Arial" w:eastAsia="MS PGothic" w:hAnsi="Arial" w:cs="Arial"/>
                <w:sz w:val="18"/>
                <w:szCs w:val="18"/>
              </w:rPr>
              <w:lastRenderedPageBreak/>
              <w:t>Component 2 is 8.</w:t>
            </w:r>
          </w:p>
          <w:p w14:paraId="7ECB4178" w14:textId="77777777" w:rsidR="00D03E3E" w:rsidRPr="00952323" w:rsidRDefault="00D03E3E" w:rsidP="00D03E3E">
            <w:pPr>
              <w:snapToGrid w:val="0"/>
              <w:rPr>
                <w:rFonts w:ascii="Arial" w:eastAsia="MS PGothic" w:hAnsi="Arial" w:cs="Arial"/>
                <w:sz w:val="18"/>
                <w:szCs w:val="18"/>
              </w:rPr>
            </w:pPr>
          </w:p>
        </w:tc>
      </w:tr>
      <w:tr w:rsidR="00D03E3E" w:rsidRPr="00952323" w14:paraId="2D3742D0" w14:textId="569B980C" w:rsidTr="00952323">
        <w:trPr>
          <w:trHeight w:val="525"/>
        </w:trPr>
        <w:tc>
          <w:tcPr>
            <w:tcW w:w="321" w:type="pct"/>
            <w:shd w:val="clear" w:color="auto" w:fill="auto"/>
          </w:tcPr>
          <w:p w14:paraId="7FC3A7CD"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100970F1" w14:textId="77777777" w:rsidR="00D03E3E" w:rsidRPr="00952323" w:rsidRDefault="00D03E3E" w:rsidP="00D03E3E">
            <w:pPr>
              <w:rPr>
                <w:rFonts w:ascii="Arial" w:hAnsi="Arial" w:cs="Arial"/>
                <w:sz w:val="18"/>
                <w:szCs w:val="18"/>
              </w:rPr>
            </w:pPr>
            <w:r w:rsidRPr="00952323">
              <w:rPr>
                <w:rFonts w:ascii="Arial" w:hAnsi="Arial" w:cs="Arial"/>
                <w:sz w:val="18"/>
                <w:szCs w:val="18"/>
              </w:rPr>
              <w:t>2-25</w:t>
            </w:r>
          </w:p>
        </w:tc>
        <w:tc>
          <w:tcPr>
            <w:tcW w:w="506" w:type="pct"/>
            <w:gridSpan w:val="3"/>
            <w:shd w:val="clear" w:color="auto" w:fill="auto"/>
          </w:tcPr>
          <w:p w14:paraId="553E7EA1" w14:textId="77777777" w:rsidR="00D03E3E" w:rsidRPr="00952323" w:rsidRDefault="00D03E3E" w:rsidP="00D03E3E">
            <w:pPr>
              <w:rPr>
                <w:rFonts w:ascii="Arial" w:hAnsi="Arial" w:cs="Arial"/>
                <w:sz w:val="18"/>
                <w:szCs w:val="18"/>
              </w:rPr>
            </w:pPr>
            <w:r w:rsidRPr="00952323">
              <w:rPr>
                <w:rFonts w:ascii="Arial" w:hAnsi="Arial" w:cs="Arial"/>
                <w:sz w:val="18"/>
                <w:szCs w:val="18"/>
              </w:rPr>
              <w:t>Beam reporting timing</w:t>
            </w:r>
          </w:p>
        </w:tc>
        <w:tc>
          <w:tcPr>
            <w:tcW w:w="567" w:type="pct"/>
            <w:gridSpan w:val="2"/>
            <w:shd w:val="clear" w:color="auto" w:fill="auto"/>
          </w:tcPr>
          <w:p w14:paraId="598CBF5A" w14:textId="77777777" w:rsidR="00D03E3E" w:rsidRPr="00952323" w:rsidRDefault="00D03E3E" w:rsidP="00D03E3E">
            <w:pPr>
              <w:rPr>
                <w:rFonts w:ascii="Arial" w:hAnsi="Arial" w:cs="Arial"/>
                <w:sz w:val="18"/>
                <w:szCs w:val="18"/>
                <w:vertAlign w:val="subscript"/>
              </w:rPr>
            </w:pPr>
            <w:r w:rsidRPr="00952323">
              <w:rPr>
                <w:rFonts w:ascii="Arial" w:hAnsi="Arial" w:cs="Arial"/>
                <w:sz w:val="18"/>
                <w:szCs w:val="18"/>
              </w:rPr>
              <w:t>1. The number of symbols, X</w:t>
            </w:r>
            <w:r w:rsidRPr="00952323">
              <w:rPr>
                <w:rFonts w:ascii="Arial" w:hAnsi="Arial" w:cs="Arial"/>
                <w:sz w:val="18"/>
                <w:szCs w:val="18"/>
                <w:vertAlign w:val="subscript"/>
              </w:rPr>
              <w:t>i,</w:t>
            </w:r>
            <w:r w:rsidRPr="00952323">
              <w:rPr>
                <w:rFonts w:ascii="Arial" w:hAnsi="Arial" w:cs="Arial"/>
                <w:sz w:val="18"/>
                <w:szCs w:val="18"/>
              </w:rPr>
              <w:t xml:space="preserve"> between the last symbol of SSB/CSI-RS and the first symbol of the transmission channel containing beam report is at least RB</w:t>
            </w:r>
            <w:r w:rsidRPr="00952323">
              <w:rPr>
                <w:rFonts w:ascii="Arial" w:hAnsi="Arial" w:cs="Arial"/>
                <w:sz w:val="18"/>
                <w:szCs w:val="18"/>
                <w:vertAlign w:val="subscript"/>
              </w:rPr>
              <w:t>i</w:t>
            </w:r>
            <w:r w:rsidRPr="00952323">
              <w:rPr>
                <w:rFonts w:ascii="Arial" w:hAnsi="Arial" w:cs="Arial"/>
                <w:sz w:val="18"/>
                <w:szCs w:val="18"/>
              </w:rPr>
              <w:t>, where</w:t>
            </w:r>
          </w:p>
          <w:p w14:paraId="0795C9DF" w14:textId="77777777" w:rsidR="00D03E3E" w:rsidRPr="00952323" w:rsidRDefault="00D03E3E" w:rsidP="00D03E3E">
            <w:pPr>
              <w:rPr>
                <w:rFonts w:ascii="Arial" w:hAnsi="Arial" w:cs="Arial"/>
                <w:sz w:val="18"/>
                <w:szCs w:val="18"/>
              </w:rPr>
            </w:pPr>
            <w:r w:rsidRPr="00952323">
              <w:rPr>
                <w:rFonts w:ascii="Arial" w:hAnsi="Arial" w:cs="Arial"/>
                <w:i/>
                <w:sz w:val="18"/>
                <w:szCs w:val="18"/>
              </w:rPr>
              <w:t>i</w:t>
            </w:r>
            <w:r w:rsidRPr="00952323">
              <w:rPr>
                <w:rFonts w:ascii="Arial" w:hAnsi="Arial" w:cs="Arial"/>
                <w:sz w:val="18"/>
                <w:szCs w:val="18"/>
              </w:rPr>
              <w:t xml:space="preserve"> is the index of SCS, </w:t>
            </w:r>
            <w:r w:rsidRPr="00952323">
              <w:rPr>
                <w:rFonts w:ascii="Arial" w:hAnsi="Arial" w:cs="Arial"/>
                <w:i/>
                <w:sz w:val="18"/>
                <w:szCs w:val="18"/>
              </w:rPr>
              <w:t>i</w:t>
            </w:r>
            <w:r w:rsidRPr="00952323">
              <w:rPr>
                <w:rFonts w:ascii="Arial" w:hAnsi="Arial" w:cs="Arial"/>
                <w:sz w:val="18"/>
                <w:szCs w:val="18"/>
              </w:rPr>
              <w:t>=1,2,3,4 corresponding to 15,30,60,120 kHz SCS.</w:t>
            </w:r>
          </w:p>
        </w:tc>
        <w:tc>
          <w:tcPr>
            <w:tcW w:w="227" w:type="pct"/>
            <w:gridSpan w:val="3"/>
            <w:shd w:val="clear" w:color="auto" w:fill="auto"/>
          </w:tcPr>
          <w:p w14:paraId="186E3240" w14:textId="77777777" w:rsidR="00D03E3E" w:rsidRPr="00952323" w:rsidRDefault="00D03E3E" w:rsidP="00D03E3E">
            <w:pPr>
              <w:rPr>
                <w:rFonts w:ascii="Arial" w:hAnsi="Arial" w:cs="Arial"/>
                <w:sz w:val="18"/>
                <w:szCs w:val="18"/>
              </w:rPr>
            </w:pPr>
            <w:r w:rsidRPr="00952323">
              <w:rPr>
                <w:rFonts w:ascii="Arial" w:hAnsi="Arial" w:cs="Arial"/>
                <w:sz w:val="18"/>
                <w:szCs w:val="18"/>
              </w:rPr>
              <w:t>2-24</w:t>
            </w:r>
          </w:p>
        </w:tc>
        <w:tc>
          <w:tcPr>
            <w:tcW w:w="184" w:type="pct"/>
            <w:gridSpan w:val="2"/>
            <w:shd w:val="clear" w:color="auto" w:fill="auto"/>
          </w:tcPr>
          <w:p w14:paraId="568A8A9B"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BF42F7B"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Beam reporting time capability is not known by gNB</w:t>
            </w:r>
          </w:p>
        </w:tc>
        <w:tc>
          <w:tcPr>
            <w:tcW w:w="237" w:type="pct"/>
            <w:gridSpan w:val="2"/>
            <w:shd w:val="clear" w:color="auto" w:fill="auto"/>
          </w:tcPr>
          <w:p w14:paraId="01CE4CFE"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626C4E70"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00A184C"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4E5304E2"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61EF33E2"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30A64084"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RAN1/4</w:t>
            </w:r>
          </w:p>
        </w:tc>
        <w:tc>
          <w:tcPr>
            <w:tcW w:w="358" w:type="pct"/>
            <w:gridSpan w:val="2"/>
            <w:shd w:val="clear" w:color="auto" w:fill="auto"/>
          </w:tcPr>
          <w:p w14:paraId="7505D281"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Candidate value sets: </w:t>
            </w:r>
          </w:p>
          <w:p w14:paraId="7B6994CC" w14:textId="77777777" w:rsidR="00D03E3E" w:rsidRPr="00952323" w:rsidRDefault="00D03E3E" w:rsidP="00D03E3E">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1</w:t>
            </w:r>
            <w:r w:rsidRPr="00952323">
              <w:rPr>
                <w:rFonts w:ascii="Arial" w:hAnsi="Arial" w:cs="Arial"/>
                <w:sz w:val="18"/>
                <w:szCs w:val="18"/>
              </w:rPr>
              <w:t xml:space="preserve"> is {2, 4, 8}</w:t>
            </w:r>
          </w:p>
          <w:p w14:paraId="1C7E52B8" w14:textId="77777777" w:rsidR="00D03E3E" w:rsidRPr="00952323" w:rsidRDefault="00D03E3E" w:rsidP="00D03E3E">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2</w:t>
            </w:r>
            <w:r w:rsidRPr="00952323">
              <w:rPr>
                <w:rFonts w:ascii="Arial" w:hAnsi="Arial" w:cs="Arial"/>
                <w:sz w:val="18"/>
                <w:szCs w:val="18"/>
              </w:rPr>
              <w:t xml:space="preserve"> is {4,8, 14}</w:t>
            </w:r>
          </w:p>
          <w:p w14:paraId="35381305" w14:textId="77777777" w:rsidR="00D03E3E" w:rsidRPr="00952323" w:rsidRDefault="00D03E3E" w:rsidP="00D03E3E">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3</w:t>
            </w:r>
            <w:r w:rsidRPr="00952323">
              <w:rPr>
                <w:rFonts w:ascii="Arial" w:hAnsi="Arial" w:cs="Arial"/>
                <w:sz w:val="18"/>
                <w:szCs w:val="18"/>
              </w:rPr>
              <w:t xml:space="preserve"> is </w:t>
            </w:r>
            <w:proofErr w:type="gramStart"/>
            <w:r w:rsidRPr="00952323">
              <w:rPr>
                <w:rFonts w:ascii="Arial" w:hAnsi="Arial" w:cs="Arial"/>
                <w:sz w:val="18"/>
                <w:szCs w:val="18"/>
              </w:rPr>
              <w:t>{ 8</w:t>
            </w:r>
            <w:proofErr w:type="gramEnd"/>
            <w:r w:rsidRPr="00952323">
              <w:rPr>
                <w:rFonts w:ascii="Arial" w:hAnsi="Arial" w:cs="Arial"/>
                <w:sz w:val="18"/>
                <w:szCs w:val="18"/>
              </w:rPr>
              <w:t>,14, 28}</w:t>
            </w:r>
          </w:p>
          <w:p w14:paraId="433E66CE" w14:textId="77777777" w:rsidR="00D03E3E" w:rsidRPr="00952323" w:rsidRDefault="00D03E3E" w:rsidP="00D03E3E">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4</w:t>
            </w:r>
            <w:r w:rsidRPr="00952323">
              <w:rPr>
                <w:rFonts w:ascii="Arial" w:hAnsi="Arial" w:cs="Arial"/>
                <w:sz w:val="18"/>
                <w:szCs w:val="18"/>
              </w:rPr>
              <w:t xml:space="preserve"> </w:t>
            </w:r>
            <w:proofErr w:type="gramStart"/>
            <w:r w:rsidRPr="00952323">
              <w:rPr>
                <w:rFonts w:ascii="Arial" w:hAnsi="Arial" w:cs="Arial"/>
                <w:sz w:val="18"/>
                <w:szCs w:val="18"/>
              </w:rPr>
              <w:t>is{</w:t>
            </w:r>
            <w:proofErr w:type="gramEnd"/>
            <w:r w:rsidRPr="00952323">
              <w:rPr>
                <w:rFonts w:ascii="Arial" w:hAnsi="Arial" w:cs="Arial"/>
                <w:sz w:val="18"/>
                <w:szCs w:val="18"/>
              </w:rPr>
              <w:t>14,28, 56}</w:t>
            </w:r>
          </w:p>
          <w:p w14:paraId="4BFACB52" w14:textId="77777777" w:rsidR="00D03E3E" w:rsidRPr="00952323" w:rsidRDefault="00D03E3E" w:rsidP="00D03E3E">
            <w:pPr>
              <w:rPr>
                <w:rFonts w:ascii="Arial" w:hAnsi="Arial" w:cs="Arial"/>
                <w:sz w:val="18"/>
                <w:szCs w:val="18"/>
              </w:rPr>
            </w:pPr>
          </w:p>
        </w:tc>
        <w:tc>
          <w:tcPr>
            <w:tcW w:w="363" w:type="pct"/>
          </w:tcPr>
          <w:p w14:paraId="6F56E480" w14:textId="77777777" w:rsidR="00D03E3E" w:rsidRPr="00952323" w:rsidRDefault="00D03E3E" w:rsidP="00D03E3E">
            <w:pPr>
              <w:rPr>
                <w:rFonts w:ascii="Arial" w:hAnsi="Arial" w:cs="Arial"/>
                <w:sz w:val="18"/>
                <w:szCs w:val="18"/>
              </w:rPr>
            </w:pPr>
            <w:r w:rsidRPr="00952323">
              <w:rPr>
                <w:rFonts w:ascii="Arial" w:hAnsi="Arial" w:cs="Arial"/>
                <w:sz w:val="18"/>
                <w:szCs w:val="18"/>
              </w:rPr>
              <w:t>Candidate value sets: []</w:t>
            </w:r>
          </w:p>
          <w:p w14:paraId="7388E8ED" w14:textId="77777777" w:rsidR="00D03E3E" w:rsidRPr="00952323" w:rsidRDefault="00D03E3E" w:rsidP="00D03E3E">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1</w:t>
            </w:r>
            <w:r w:rsidRPr="00952323">
              <w:rPr>
                <w:rFonts w:ascii="Arial" w:hAnsi="Arial" w:cs="Arial"/>
                <w:sz w:val="18"/>
                <w:szCs w:val="18"/>
              </w:rPr>
              <w:t xml:space="preserve"> is {2, 4, 8}</w:t>
            </w:r>
          </w:p>
          <w:p w14:paraId="665CB1A0" w14:textId="77777777" w:rsidR="00D03E3E" w:rsidRPr="00952323" w:rsidRDefault="00D03E3E" w:rsidP="00D03E3E">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2</w:t>
            </w:r>
            <w:r w:rsidRPr="00952323">
              <w:rPr>
                <w:rFonts w:ascii="Arial" w:hAnsi="Arial" w:cs="Arial"/>
                <w:sz w:val="18"/>
                <w:szCs w:val="18"/>
              </w:rPr>
              <w:t xml:space="preserve"> is {4,8, 14, </w:t>
            </w:r>
            <w:r w:rsidRPr="00952323">
              <w:rPr>
                <w:rFonts w:ascii="Arial" w:hAnsi="Arial" w:cs="Arial"/>
                <w:sz w:val="18"/>
                <w:szCs w:val="18"/>
                <w:highlight w:val="yellow"/>
              </w:rPr>
              <w:t>[28]</w:t>
            </w:r>
            <w:r w:rsidRPr="00952323">
              <w:rPr>
                <w:rFonts w:ascii="Arial" w:hAnsi="Arial" w:cs="Arial"/>
                <w:sz w:val="18"/>
                <w:szCs w:val="18"/>
              </w:rPr>
              <w:t>}</w:t>
            </w:r>
          </w:p>
          <w:p w14:paraId="0D1725C3" w14:textId="77777777" w:rsidR="00D03E3E" w:rsidRPr="00952323" w:rsidRDefault="00D03E3E" w:rsidP="00D03E3E">
            <w:pPr>
              <w:rPr>
                <w:rFonts w:ascii="Arial"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3</w:t>
            </w:r>
            <w:r w:rsidRPr="00952323">
              <w:rPr>
                <w:rFonts w:ascii="Arial" w:hAnsi="Arial" w:cs="Arial"/>
                <w:sz w:val="18"/>
                <w:szCs w:val="18"/>
              </w:rPr>
              <w:t xml:space="preserve"> is </w:t>
            </w:r>
            <w:proofErr w:type="gramStart"/>
            <w:r w:rsidRPr="00952323">
              <w:rPr>
                <w:rFonts w:ascii="Arial" w:hAnsi="Arial" w:cs="Arial"/>
                <w:sz w:val="18"/>
                <w:szCs w:val="18"/>
              </w:rPr>
              <w:t>{ 8</w:t>
            </w:r>
            <w:proofErr w:type="gramEnd"/>
            <w:r w:rsidRPr="00952323">
              <w:rPr>
                <w:rFonts w:ascii="Arial" w:hAnsi="Arial" w:cs="Arial"/>
                <w:sz w:val="18"/>
                <w:szCs w:val="18"/>
              </w:rPr>
              <w:t>,14, 28}</w:t>
            </w:r>
          </w:p>
          <w:p w14:paraId="4C106D20" w14:textId="77777777" w:rsidR="00D03E3E" w:rsidRPr="00952323" w:rsidRDefault="00D03E3E" w:rsidP="00D03E3E">
            <w:pPr>
              <w:snapToGrid w:val="0"/>
              <w:rPr>
                <w:rFonts w:ascii="Arial" w:eastAsia="MS PGothic" w:hAnsi="Arial" w:cs="Arial"/>
                <w:sz w:val="18"/>
                <w:szCs w:val="18"/>
              </w:rPr>
            </w:pPr>
            <w:r w:rsidRPr="00952323">
              <w:rPr>
                <w:rFonts w:ascii="Arial" w:hAnsi="Arial" w:cs="Arial"/>
                <w:sz w:val="18"/>
                <w:szCs w:val="18"/>
              </w:rPr>
              <w:t>X</w:t>
            </w:r>
            <w:r w:rsidRPr="00952323">
              <w:rPr>
                <w:rFonts w:ascii="Arial" w:hAnsi="Arial" w:cs="Arial"/>
                <w:sz w:val="18"/>
                <w:szCs w:val="18"/>
                <w:vertAlign w:val="subscript"/>
              </w:rPr>
              <w:t>4</w:t>
            </w:r>
            <w:r w:rsidRPr="00952323">
              <w:rPr>
                <w:rFonts w:ascii="Arial" w:hAnsi="Arial" w:cs="Arial"/>
                <w:sz w:val="18"/>
                <w:szCs w:val="18"/>
              </w:rPr>
              <w:t xml:space="preserve"> </w:t>
            </w:r>
            <w:proofErr w:type="gramStart"/>
            <w:r w:rsidRPr="00952323">
              <w:rPr>
                <w:rFonts w:ascii="Arial" w:hAnsi="Arial" w:cs="Arial"/>
                <w:sz w:val="18"/>
                <w:szCs w:val="18"/>
              </w:rPr>
              <w:t>is{</w:t>
            </w:r>
            <w:proofErr w:type="gramEnd"/>
            <w:r w:rsidRPr="00952323">
              <w:rPr>
                <w:rFonts w:ascii="Arial" w:hAnsi="Arial" w:cs="Arial"/>
                <w:sz w:val="18"/>
                <w:szCs w:val="18"/>
              </w:rPr>
              <w:t>14,28, 56}</w:t>
            </w:r>
          </w:p>
        </w:tc>
        <w:tc>
          <w:tcPr>
            <w:tcW w:w="357" w:type="pct"/>
          </w:tcPr>
          <w:p w14:paraId="2A24DD27" w14:textId="388CBF93" w:rsidR="00D03E3E" w:rsidRPr="00952323" w:rsidRDefault="00D03E3E" w:rsidP="00D03E3E">
            <w:pPr>
              <w:rPr>
                <w:rFonts w:ascii="Arial" w:hAnsi="Arial" w:cs="Arial"/>
                <w:sz w:val="18"/>
                <w:szCs w:val="18"/>
              </w:rPr>
            </w:pPr>
            <w:r w:rsidRPr="004C05C9">
              <w:rPr>
                <w:rFonts w:ascii="Arial" w:eastAsia="MS PGothic" w:hAnsi="Arial" w:cs="Arial"/>
                <w:sz w:val="18"/>
                <w:szCs w:val="18"/>
              </w:rPr>
              <w:t>Mandatory with capability signalling for FR2.</w:t>
            </w:r>
          </w:p>
        </w:tc>
      </w:tr>
      <w:tr w:rsidR="00D03E3E" w:rsidRPr="00952323" w14:paraId="0712DE19" w14:textId="6344DE02" w:rsidTr="00952323">
        <w:trPr>
          <w:trHeight w:val="525"/>
        </w:trPr>
        <w:tc>
          <w:tcPr>
            <w:tcW w:w="321" w:type="pct"/>
            <w:shd w:val="clear" w:color="auto" w:fill="auto"/>
          </w:tcPr>
          <w:p w14:paraId="3C0AE567"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090F70F8" w14:textId="77777777" w:rsidR="00D03E3E" w:rsidRPr="00952323" w:rsidRDefault="00D03E3E" w:rsidP="00D03E3E">
            <w:pPr>
              <w:rPr>
                <w:rFonts w:ascii="Arial" w:hAnsi="Arial" w:cs="Arial"/>
                <w:sz w:val="18"/>
                <w:szCs w:val="18"/>
              </w:rPr>
            </w:pPr>
            <w:r w:rsidRPr="00952323">
              <w:rPr>
                <w:rFonts w:ascii="Arial" w:hAnsi="Arial" w:cs="Arial"/>
                <w:sz w:val="18"/>
                <w:szCs w:val="18"/>
              </w:rPr>
              <w:t>2-26</w:t>
            </w:r>
          </w:p>
        </w:tc>
        <w:tc>
          <w:tcPr>
            <w:tcW w:w="506" w:type="pct"/>
            <w:gridSpan w:val="3"/>
            <w:shd w:val="clear" w:color="auto" w:fill="auto"/>
          </w:tcPr>
          <w:p w14:paraId="306D97B0" w14:textId="77777777" w:rsidR="00D03E3E" w:rsidRPr="00952323" w:rsidRDefault="00D03E3E" w:rsidP="00D03E3E">
            <w:pPr>
              <w:rPr>
                <w:rFonts w:ascii="Arial" w:hAnsi="Arial" w:cs="Arial"/>
                <w:sz w:val="18"/>
                <w:szCs w:val="18"/>
              </w:rPr>
            </w:pPr>
            <w:r w:rsidRPr="00952323">
              <w:rPr>
                <w:rFonts w:ascii="Arial" w:hAnsi="Arial" w:cs="Arial"/>
                <w:sz w:val="18"/>
                <w:szCs w:val="18"/>
              </w:rPr>
              <w:t>Receiving beam selection using CSI-RS resource repetition "ON"</w:t>
            </w:r>
          </w:p>
        </w:tc>
        <w:tc>
          <w:tcPr>
            <w:tcW w:w="567" w:type="pct"/>
            <w:gridSpan w:val="2"/>
            <w:shd w:val="clear" w:color="auto" w:fill="auto"/>
          </w:tcPr>
          <w:p w14:paraId="7760FA40" w14:textId="77777777" w:rsidR="00D03E3E" w:rsidRPr="00952323" w:rsidRDefault="00D03E3E" w:rsidP="00D03E3E">
            <w:pPr>
              <w:rPr>
                <w:rFonts w:ascii="Arial" w:hAnsi="Arial" w:cs="Arial"/>
                <w:sz w:val="18"/>
                <w:szCs w:val="18"/>
              </w:rPr>
            </w:pPr>
            <w:r w:rsidRPr="00952323">
              <w:rPr>
                <w:rFonts w:ascii="Arial" w:hAnsi="Arial" w:cs="Arial"/>
                <w:sz w:val="18"/>
                <w:szCs w:val="18"/>
              </w:rPr>
              <w:t>1. Support Rx beam switching procedure using CSI-RS resource repetition "ON"</w:t>
            </w:r>
          </w:p>
          <w:p w14:paraId="5E6D55BF"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2. Recommended CSI-RS resource repetition number per resource set, </w:t>
            </w:r>
          </w:p>
          <w:p w14:paraId="237F5AD4" w14:textId="77777777" w:rsidR="00D03E3E" w:rsidRPr="00952323" w:rsidRDefault="00D03E3E" w:rsidP="00D03E3E">
            <w:pPr>
              <w:rPr>
                <w:rFonts w:ascii="Arial" w:hAnsi="Arial" w:cs="Arial"/>
                <w:sz w:val="18"/>
                <w:szCs w:val="18"/>
              </w:rPr>
            </w:pPr>
          </w:p>
        </w:tc>
        <w:tc>
          <w:tcPr>
            <w:tcW w:w="227" w:type="pct"/>
            <w:gridSpan w:val="3"/>
            <w:shd w:val="clear" w:color="auto" w:fill="auto"/>
          </w:tcPr>
          <w:p w14:paraId="67CC33B5"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1FE8858A"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657D05B"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Rx beam switching is not supported</w:t>
            </w:r>
          </w:p>
        </w:tc>
        <w:tc>
          <w:tcPr>
            <w:tcW w:w="237" w:type="pct"/>
            <w:gridSpan w:val="2"/>
            <w:shd w:val="clear" w:color="auto" w:fill="auto"/>
          </w:tcPr>
          <w:p w14:paraId="61E10900"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11232BF4"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0D59F926"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4FB7E18C"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5C54A148"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35BC36CD"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108F22AE" w14:textId="77777777" w:rsidR="00D03E3E" w:rsidRPr="00952323" w:rsidRDefault="00D03E3E" w:rsidP="00D03E3E">
            <w:pPr>
              <w:rPr>
                <w:rFonts w:ascii="Arial" w:hAnsi="Arial" w:cs="Arial"/>
                <w:sz w:val="18"/>
                <w:szCs w:val="18"/>
              </w:rPr>
            </w:pPr>
            <w:r w:rsidRPr="00952323">
              <w:rPr>
                <w:rFonts w:ascii="Arial" w:hAnsi="Arial" w:cs="Arial"/>
                <w:sz w:val="18"/>
                <w:szCs w:val="18"/>
              </w:rPr>
              <w:t>Support Rx beam switching is mandatory for bands at least &gt; 6GHz</w:t>
            </w:r>
          </w:p>
          <w:p w14:paraId="5E321645" w14:textId="77777777" w:rsidR="00D03E3E" w:rsidRPr="00952323" w:rsidRDefault="00D03E3E" w:rsidP="00D03E3E">
            <w:pPr>
              <w:rPr>
                <w:rFonts w:ascii="Arial" w:hAnsi="Arial" w:cs="Arial"/>
                <w:sz w:val="18"/>
                <w:szCs w:val="18"/>
              </w:rPr>
            </w:pPr>
          </w:p>
          <w:p w14:paraId="428D4396"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Componet-2: </w:t>
            </w:r>
            <w:r w:rsidRPr="00952323">
              <w:rPr>
                <w:rFonts w:ascii="Arial" w:hAnsi="Arial" w:cs="Arial"/>
                <w:sz w:val="18"/>
                <w:szCs w:val="18"/>
              </w:rPr>
              <w:lastRenderedPageBreak/>
              <w:t>candidate value set {2, 3, 4, 5, 6, 7, 8}</w:t>
            </w:r>
          </w:p>
        </w:tc>
        <w:tc>
          <w:tcPr>
            <w:tcW w:w="363" w:type="pct"/>
          </w:tcPr>
          <w:p w14:paraId="4066A842" w14:textId="77777777" w:rsidR="00D03E3E" w:rsidRPr="00952323" w:rsidRDefault="00D03E3E" w:rsidP="00D03E3E">
            <w:pPr>
              <w:rPr>
                <w:rFonts w:ascii="Arial" w:hAnsi="Arial" w:cs="Arial"/>
                <w:sz w:val="18"/>
                <w:szCs w:val="18"/>
              </w:rPr>
            </w:pPr>
            <w:r w:rsidRPr="00952323">
              <w:rPr>
                <w:rFonts w:ascii="Arial" w:hAnsi="Arial" w:cs="Arial"/>
                <w:sz w:val="18"/>
                <w:szCs w:val="18"/>
              </w:rPr>
              <w:lastRenderedPageBreak/>
              <w:t>Mandatory with UE capability at least for FR2</w:t>
            </w:r>
          </w:p>
          <w:p w14:paraId="3D51D2DB" w14:textId="77777777" w:rsidR="00D03E3E" w:rsidRPr="00952323" w:rsidRDefault="00D03E3E" w:rsidP="00D03E3E">
            <w:pPr>
              <w:snapToGrid w:val="0"/>
              <w:rPr>
                <w:rFonts w:ascii="Arial" w:eastAsia="MS PGothic" w:hAnsi="Arial" w:cs="Arial"/>
                <w:sz w:val="18"/>
                <w:szCs w:val="18"/>
              </w:rPr>
            </w:pPr>
          </w:p>
        </w:tc>
        <w:tc>
          <w:tcPr>
            <w:tcW w:w="357" w:type="pct"/>
          </w:tcPr>
          <w:p w14:paraId="6405DF72" w14:textId="535C3199" w:rsidR="00E44864" w:rsidRPr="00952323" w:rsidRDefault="00E44864" w:rsidP="00D03E3E">
            <w:pPr>
              <w:rPr>
                <w:rFonts w:ascii="Arial" w:hAnsi="Arial" w:cs="Arial"/>
                <w:sz w:val="18"/>
                <w:szCs w:val="18"/>
              </w:rPr>
            </w:pPr>
          </w:p>
        </w:tc>
      </w:tr>
      <w:tr w:rsidR="00D03E3E" w:rsidRPr="00952323" w14:paraId="1CC8A0D7" w14:textId="505A07C2" w:rsidTr="00952323">
        <w:trPr>
          <w:trHeight w:val="525"/>
        </w:trPr>
        <w:tc>
          <w:tcPr>
            <w:tcW w:w="321" w:type="pct"/>
            <w:shd w:val="clear" w:color="auto" w:fill="auto"/>
          </w:tcPr>
          <w:p w14:paraId="79DF23F2"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0072E3F8" w14:textId="77777777" w:rsidR="00D03E3E" w:rsidRPr="00952323" w:rsidRDefault="00D03E3E" w:rsidP="00D03E3E">
            <w:pPr>
              <w:rPr>
                <w:rFonts w:ascii="Arial" w:hAnsi="Arial" w:cs="Arial"/>
                <w:sz w:val="18"/>
                <w:szCs w:val="18"/>
              </w:rPr>
            </w:pPr>
            <w:r w:rsidRPr="00952323">
              <w:rPr>
                <w:rFonts w:ascii="Arial" w:hAnsi="Arial" w:cs="Arial"/>
                <w:sz w:val="18"/>
                <w:szCs w:val="18"/>
              </w:rPr>
              <w:t>2-27</w:t>
            </w:r>
          </w:p>
        </w:tc>
        <w:tc>
          <w:tcPr>
            <w:tcW w:w="506" w:type="pct"/>
            <w:gridSpan w:val="3"/>
            <w:shd w:val="clear" w:color="auto" w:fill="auto"/>
          </w:tcPr>
          <w:p w14:paraId="52A047AE" w14:textId="77777777" w:rsidR="00D03E3E" w:rsidRPr="00952323" w:rsidRDefault="00D03E3E" w:rsidP="00D03E3E">
            <w:pPr>
              <w:rPr>
                <w:rFonts w:ascii="Arial" w:hAnsi="Arial" w:cs="Arial"/>
                <w:sz w:val="18"/>
                <w:szCs w:val="18"/>
              </w:rPr>
            </w:pPr>
            <w:r w:rsidRPr="00952323">
              <w:rPr>
                <w:rFonts w:ascii="Arial" w:hAnsi="Arial" w:cs="Arial"/>
                <w:sz w:val="18"/>
                <w:szCs w:val="18"/>
              </w:rPr>
              <w:t>Beam switching</w:t>
            </w:r>
          </w:p>
        </w:tc>
        <w:tc>
          <w:tcPr>
            <w:tcW w:w="567" w:type="pct"/>
            <w:gridSpan w:val="2"/>
            <w:shd w:val="clear" w:color="auto" w:fill="auto"/>
          </w:tcPr>
          <w:p w14:paraId="69EACCF4"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Maximum number of Tx + </w:t>
            </w:r>
            <w:proofErr w:type="gramStart"/>
            <w:r w:rsidRPr="00952323">
              <w:rPr>
                <w:rFonts w:ascii="Arial" w:hAnsi="Arial" w:cs="Arial"/>
                <w:sz w:val="18"/>
                <w:szCs w:val="18"/>
              </w:rPr>
              <w:t>Rx  beam</w:t>
            </w:r>
            <w:proofErr w:type="gramEnd"/>
            <w:r w:rsidRPr="00952323">
              <w:rPr>
                <w:rFonts w:ascii="Arial" w:hAnsi="Arial" w:cs="Arial"/>
                <w:sz w:val="18"/>
                <w:szCs w:val="18"/>
              </w:rPr>
              <w:t xml:space="preserve"> changes a UE can conduct during a slot across the whole band CC </w:t>
            </w:r>
            <m:oMath>
              <m:sSub>
                <m:sSubPr>
                  <m:ctrlPr>
                    <w:rPr>
                      <w:rFonts w:ascii="Cambria Math" w:hAnsi="Cambria Math" w:cs="Arial"/>
                      <w:sz w:val="18"/>
                      <w:szCs w:val="18"/>
                    </w:rPr>
                  </m:ctrlPr>
                </m:sSubPr>
                <m:e>
                  <m:r>
                    <w:rPr>
                      <w:rFonts w:ascii="Cambria Math" w:hAnsi="Cambria Math" w:cs="Arial"/>
                      <w:sz w:val="18"/>
                      <w:szCs w:val="18"/>
                    </w:rPr>
                    <m:t>B</m:t>
                  </m:r>
                </m:e>
                <m:sub>
                  <m:r>
                    <w:rPr>
                      <w:rFonts w:ascii="Cambria Math" w:hAnsi="Cambria Math" w:cs="Arial"/>
                      <w:sz w:val="18"/>
                      <w:szCs w:val="18"/>
                    </w:rPr>
                    <m:t>B_Total,</m:t>
                  </m:r>
                </m:sub>
              </m:sSub>
            </m:oMath>
            <w:r w:rsidRPr="00952323">
              <w:rPr>
                <w:rFonts w:ascii="Arial" w:hAnsi="Arial" w:cs="Arial"/>
                <w:sz w:val="18"/>
                <w:szCs w:val="18"/>
              </w:rPr>
              <w:t xml:space="preserve">. </w:t>
            </w:r>
          </w:p>
          <w:p w14:paraId="6FC5A3C6" w14:textId="77777777" w:rsidR="00D03E3E" w:rsidRPr="00952323" w:rsidRDefault="00D03E3E" w:rsidP="00D03E3E">
            <w:pPr>
              <w:rPr>
                <w:rFonts w:ascii="Arial" w:hAnsi="Arial" w:cs="Arial"/>
                <w:sz w:val="18"/>
                <w:szCs w:val="18"/>
              </w:rPr>
            </w:pPr>
            <w:r w:rsidRPr="00952323">
              <w:rPr>
                <w:rFonts w:ascii="Arial" w:hAnsi="Arial" w:cs="Arial"/>
                <w:sz w:val="18"/>
                <w:szCs w:val="18"/>
              </w:rPr>
              <w:t>This number is defined as per SCS</w:t>
            </w:r>
          </w:p>
          <w:p w14:paraId="0C28DBCB" w14:textId="77777777" w:rsidR="00D03E3E" w:rsidRPr="00952323" w:rsidRDefault="00D03E3E" w:rsidP="00D03E3E">
            <w:pPr>
              <w:rPr>
                <w:rFonts w:ascii="Arial" w:hAnsi="Arial" w:cs="Arial"/>
                <w:sz w:val="18"/>
                <w:szCs w:val="18"/>
              </w:rPr>
            </w:pPr>
            <w:r w:rsidRPr="00952323">
              <w:rPr>
                <w:rFonts w:ascii="Arial" w:hAnsi="Arial" w:cs="Arial"/>
                <w:sz w:val="18"/>
                <w:szCs w:val="18"/>
              </w:rPr>
              <w:t>Note: it is assumed that spec enable the possibility to restrict the same beam across intra-band CCs</w:t>
            </w:r>
          </w:p>
          <w:p w14:paraId="1684ADC6" w14:textId="77777777" w:rsidR="00D03E3E" w:rsidRPr="00952323" w:rsidRDefault="00D03E3E" w:rsidP="00D03E3E">
            <w:pPr>
              <w:rPr>
                <w:rFonts w:ascii="Arial" w:hAnsi="Arial" w:cs="Arial"/>
                <w:sz w:val="18"/>
                <w:szCs w:val="18"/>
              </w:rPr>
            </w:pPr>
            <w:r w:rsidRPr="00952323">
              <w:rPr>
                <w:rFonts w:ascii="Arial" w:hAnsi="Arial" w:cs="Arial"/>
                <w:sz w:val="18"/>
                <w:szCs w:val="18"/>
              </w:rPr>
              <w:t>Note: this FG is not applicable to FR1</w:t>
            </w:r>
          </w:p>
        </w:tc>
        <w:tc>
          <w:tcPr>
            <w:tcW w:w="227" w:type="pct"/>
            <w:gridSpan w:val="3"/>
            <w:shd w:val="clear" w:color="auto" w:fill="auto"/>
          </w:tcPr>
          <w:p w14:paraId="7B0B5327" w14:textId="77777777" w:rsidR="00D03E3E" w:rsidRPr="00952323" w:rsidRDefault="00D03E3E" w:rsidP="00D03E3E">
            <w:pPr>
              <w:rPr>
                <w:rFonts w:ascii="Arial" w:hAnsi="Arial" w:cs="Arial"/>
                <w:sz w:val="18"/>
                <w:szCs w:val="18"/>
              </w:rPr>
            </w:pPr>
            <w:r w:rsidRPr="00952323">
              <w:rPr>
                <w:rFonts w:ascii="Arial" w:hAnsi="Arial" w:cs="Arial"/>
                <w:sz w:val="18"/>
                <w:szCs w:val="18"/>
              </w:rPr>
              <w:t>2-24</w:t>
            </w:r>
          </w:p>
        </w:tc>
        <w:tc>
          <w:tcPr>
            <w:tcW w:w="184" w:type="pct"/>
            <w:gridSpan w:val="2"/>
            <w:shd w:val="clear" w:color="auto" w:fill="auto"/>
          </w:tcPr>
          <w:p w14:paraId="7C81F148"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 xml:space="preserve">Yes. </w:t>
            </w:r>
          </w:p>
        </w:tc>
        <w:tc>
          <w:tcPr>
            <w:tcW w:w="409" w:type="pct"/>
            <w:gridSpan w:val="4"/>
            <w:shd w:val="clear" w:color="auto" w:fill="auto"/>
          </w:tcPr>
          <w:p w14:paraId="20124993"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 resetriction on the maximum number of Tx+Rx beam change for a slot</w:t>
            </w:r>
          </w:p>
        </w:tc>
        <w:tc>
          <w:tcPr>
            <w:tcW w:w="237" w:type="pct"/>
            <w:gridSpan w:val="2"/>
            <w:shd w:val="clear" w:color="auto" w:fill="auto"/>
          </w:tcPr>
          <w:p w14:paraId="789D4DF6"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45C4D419" w14:textId="77777777" w:rsidR="00D03E3E" w:rsidRPr="00952323" w:rsidRDefault="00D03E3E" w:rsidP="00D03E3E">
            <w:pPr>
              <w:snapToGrid w:val="0"/>
              <w:rPr>
                <w:rFonts w:ascii="Arial" w:eastAsia="MS PGothic" w:hAnsi="Arial" w:cs="Arial"/>
                <w:sz w:val="18"/>
                <w:szCs w:val="18"/>
              </w:rPr>
            </w:pPr>
            <w:r w:rsidRPr="00952323">
              <w:rPr>
                <w:rFonts w:ascii="Arial" w:hAnsi="Arial" w:cs="Arial"/>
                <w:sz w:val="18"/>
                <w:szCs w:val="18"/>
              </w:rPr>
              <w:t>N.A.</w:t>
            </w:r>
          </w:p>
        </w:tc>
        <w:tc>
          <w:tcPr>
            <w:tcW w:w="248" w:type="pct"/>
            <w:gridSpan w:val="2"/>
            <w:shd w:val="clear" w:color="auto" w:fill="auto"/>
          </w:tcPr>
          <w:p w14:paraId="2B099521" w14:textId="77777777" w:rsidR="00D03E3E" w:rsidRPr="00952323" w:rsidRDefault="00D03E3E" w:rsidP="00D03E3E">
            <w:pPr>
              <w:snapToGrid w:val="0"/>
              <w:rPr>
                <w:rFonts w:ascii="Arial" w:eastAsia="Malgun Gothic" w:hAnsi="Arial" w:cs="Arial"/>
                <w:sz w:val="18"/>
                <w:szCs w:val="18"/>
              </w:rPr>
            </w:pPr>
            <w:proofErr w:type="gramStart"/>
            <w:r w:rsidRPr="00952323">
              <w:rPr>
                <w:rFonts w:ascii="Arial" w:eastAsia="Malgun Gothic" w:hAnsi="Arial" w:cs="Arial"/>
                <w:sz w:val="18"/>
                <w:szCs w:val="18"/>
              </w:rPr>
              <w:t>N.A</w:t>
            </w:r>
            <w:proofErr w:type="gramEnd"/>
          </w:p>
        </w:tc>
        <w:tc>
          <w:tcPr>
            <w:tcW w:w="204" w:type="pct"/>
            <w:gridSpan w:val="2"/>
            <w:shd w:val="clear" w:color="auto" w:fill="auto"/>
          </w:tcPr>
          <w:p w14:paraId="29AAE8DC"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1CB3F98B"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3F79171F"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2378E0FF" w14:textId="77777777" w:rsidR="00D03E3E" w:rsidRPr="00952323" w:rsidRDefault="00D03E3E" w:rsidP="00D03E3E">
            <w:pPr>
              <w:rPr>
                <w:rFonts w:ascii="Arial" w:hAnsi="Arial" w:cs="Arial"/>
                <w:sz w:val="18"/>
                <w:szCs w:val="18"/>
              </w:rPr>
            </w:pPr>
            <w:r w:rsidRPr="00952323">
              <w:rPr>
                <w:rFonts w:ascii="Arial" w:hAnsi="Arial" w:cs="Arial"/>
                <w:sz w:val="18"/>
                <w:szCs w:val="18"/>
              </w:rPr>
              <w:t>Candidate value set: {4, 7, 14}</w:t>
            </w:r>
          </w:p>
          <w:p w14:paraId="6F5C5D37" w14:textId="77777777" w:rsidR="00D03E3E" w:rsidRPr="00952323" w:rsidRDefault="00D03E3E" w:rsidP="00D03E3E">
            <w:pPr>
              <w:rPr>
                <w:rFonts w:ascii="Arial" w:hAnsi="Arial" w:cs="Arial"/>
                <w:sz w:val="18"/>
                <w:szCs w:val="18"/>
              </w:rPr>
            </w:pPr>
          </w:p>
        </w:tc>
        <w:tc>
          <w:tcPr>
            <w:tcW w:w="363" w:type="pct"/>
          </w:tcPr>
          <w:p w14:paraId="45710B3B" w14:textId="77777777" w:rsidR="00D03E3E" w:rsidRPr="00952323" w:rsidRDefault="00D03E3E" w:rsidP="00D03E3E">
            <w:pPr>
              <w:snapToGrid w:val="0"/>
              <w:rPr>
                <w:rFonts w:ascii="Arial" w:eastAsia="MS PGothic" w:hAnsi="Arial" w:cs="Arial"/>
                <w:sz w:val="18"/>
                <w:szCs w:val="18"/>
              </w:rPr>
            </w:pPr>
          </w:p>
        </w:tc>
        <w:tc>
          <w:tcPr>
            <w:tcW w:w="357" w:type="pct"/>
          </w:tcPr>
          <w:p w14:paraId="676931F5" w14:textId="77777777" w:rsidR="00D03E3E" w:rsidRDefault="00D03E3E" w:rsidP="00D03E3E">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FR2.</w:t>
            </w:r>
          </w:p>
          <w:p w14:paraId="49AE603E" w14:textId="331ED072" w:rsidR="00E44864" w:rsidRDefault="00E44864" w:rsidP="00E44864">
            <w:pPr>
              <w:rPr>
                <w:rFonts w:ascii="Arial" w:hAnsi="Arial" w:cs="Arial"/>
                <w:sz w:val="18"/>
                <w:szCs w:val="18"/>
              </w:rPr>
            </w:pPr>
            <w:r>
              <w:rPr>
                <w:rFonts w:ascii="Arial" w:hAnsi="Arial" w:cs="Arial"/>
                <w:sz w:val="18"/>
                <w:szCs w:val="18"/>
              </w:rPr>
              <w:t xml:space="preserve">Add “1” to </w:t>
            </w:r>
            <w:r w:rsidRPr="00952323">
              <w:rPr>
                <w:rFonts w:ascii="Arial" w:hAnsi="Arial" w:cs="Arial"/>
                <w:sz w:val="18"/>
                <w:szCs w:val="18"/>
              </w:rPr>
              <w:t>candidate value set {</w:t>
            </w:r>
            <w:r w:rsidRPr="00E44864">
              <w:rPr>
                <w:rFonts w:ascii="Arial" w:hAnsi="Arial" w:cs="Arial"/>
                <w:color w:val="FF0000"/>
                <w:sz w:val="18"/>
                <w:szCs w:val="18"/>
              </w:rPr>
              <w:t>1</w:t>
            </w:r>
            <w:r>
              <w:rPr>
                <w:rFonts w:ascii="Arial" w:hAnsi="Arial" w:cs="Arial"/>
                <w:sz w:val="18"/>
                <w:szCs w:val="18"/>
              </w:rPr>
              <w:t>,4,7,14</w:t>
            </w:r>
            <w:r w:rsidRPr="00952323">
              <w:rPr>
                <w:rFonts w:ascii="Arial" w:hAnsi="Arial" w:cs="Arial"/>
                <w:sz w:val="18"/>
                <w:szCs w:val="18"/>
              </w:rPr>
              <w:t>}</w:t>
            </w:r>
          </w:p>
          <w:p w14:paraId="28E8742C" w14:textId="41AEF501" w:rsidR="00E44864" w:rsidRPr="00952323" w:rsidRDefault="00E44864" w:rsidP="00E44864">
            <w:pPr>
              <w:snapToGrid w:val="0"/>
              <w:rPr>
                <w:rFonts w:ascii="Arial" w:eastAsia="MS PGothic" w:hAnsi="Arial" w:cs="Arial"/>
                <w:sz w:val="18"/>
                <w:szCs w:val="18"/>
              </w:rPr>
            </w:pPr>
            <w:r>
              <w:rPr>
                <w:rFonts w:ascii="Arial" w:hAnsi="Arial" w:cs="Arial"/>
                <w:sz w:val="18"/>
                <w:szCs w:val="18"/>
              </w:rPr>
              <w:t>To indicate that UE does not need QCL Type D assistance. See also R1-1811171</w:t>
            </w:r>
          </w:p>
        </w:tc>
      </w:tr>
      <w:tr w:rsidR="00D03E3E" w:rsidRPr="00952323" w14:paraId="67F29D68" w14:textId="78BD7587" w:rsidTr="00952323">
        <w:trPr>
          <w:trHeight w:val="525"/>
        </w:trPr>
        <w:tc>
          <w:tcPr>
            <w:tcW w:w="321" w:type="pct"/>
            <w:shd w:val="clear" w:color="auto" w:fill="auto"/>
          </w:tcPr>
          <w:p w14:paraId="57CF19BE"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3F1B6C5C" w14:textId="77777777" w:rsidR="00D03E3E" w:rsidRPr="00952323" w:rsidRDefault="00D03E3E" w:rsidP="00D03E3E">
            <w:pPr>
              <w:rPr>
                <w:rFonts w:ascii="Arial" w:hAnsi="Arial" w:cs="Arial"/>
                <w:sz w:val="18"/>
                <w:szCs w:val="18"/>
              </w:rPr>
            </w:pPr>
            <w:r w:rsidRPr="00952323">
              <w:rPr>
                <w:rFonts w:ascii="Arial" w:hAnsi="Arial" w:cs="Arial"/>
                <w:sz w:val="18"/>
                <w:szCs w:val="18"/>
              </w:rPr>
              <w:t>2-28</w:t>
            </w:r>
          </w:p>
        </w:tc>
        <w:tc>
          <w:tcPr>
            <w:tcW w:w="506" w:type="pct"/>
            <w:gridSpan w:val="3"/>
            <w:shd w:val="clear" w:color="auto" w:fill="auto"/>
          </w:tcPr>
          <w:p w14:paraId="1A18D333" w14:textId="77777777" w:rsidR="00D03E3E" w:rsidRPr="00952323" w:rsidRDefault="00D03E3E" w:rsidP="00D03E3E">
            <w:pPr>
              <w:rPr>
                <w:rFonts w:ascii="Arial" w:hAnsi="Arial" w:cs="Arial"/>
                <w:sz w:val="18"/>
                <w:szCs w:val="18"/>
              </w:rPr>
            </w:pPr>
            <w:r w:rsidRPr="00952323">
              <w:rPr>
                <w:rFonts w:ascii="Arial" w:hAnsi="Arial" w:cs="Arial"/>
                <w:sz w:val="18"/>
                <w:szCs w:val="18"/>
              </w:rPr>
              <w:t>A-CSI-RS beam switching timing</w:t>
            </w:r>
          </w:p>
        </w:tc>
        <w:tc>
          <w:tcPr>
            <w:tcW w:w="567" w:type="pct"/>
            <w:gridSpan w:val="2"/>
            <w:shd w:val="clear" w:color="auto" w:fill="auto"/>
          </w:tcPr>
          <w:p w14:paraId="456B13D5" w14:textId="77777777" w:rsidR="00D03E3E" w:rsidRPr="00952323" w:rsidRDefault="00D03E3E" w:rsidP="00D03E3E">
            <w:pPr>
              <w:rPr>
                <w:rFonts w:ascii="Arial" w:hAnsi="Arial" w:cs="Arial"/>
                <w:sz w:val="18"/>
                <w:szCs w:val="18"/>
              </w:rPr>
            </w:pPr>
            <w:r w:rsidRPr="00952323">
              <w:rPr>
                <w:rFonts w:ascii="Arial" w:hAnsi="Arial" w:cs="Arial"/>
                <w:sz w:val="18"/>
                <w:szCs w:val="18"/>
              </w:rPr>
              <w:t>1. Minimum time between the DCI triggering of AP-CSI-RS and aperiodic CSI-RS transmission shall be at least KB</w:t>
            </w:r>
            <w:r w:rsidRPr="00952323">
              <w:rPr>
                <w:rFonts w:ascii="Arial" w:hAnsi="Arial" w:cs="Arial"/>
                <w:sz w:val="18"/>
                <w:szCs w:val="18"/>
                <w:vertAlign w:val="subscript"/>
              </w:rPr>
              <w:t>i</w:t>
            </w:r>
            <w:r w:rsidRPr="00952323">
              <w:rPr>
                <w:rFonts w:ascii="Arial" w:hAnsi="Arial" w:cs="Arial"/>
                <w:sz w:val="18"/>
                <w:szCs w:val="18"/>
              </w:rPr>
              <w:t xml:space="preserve"> symbols. (Symbols measured from last symbol containing the indication to first symbol of CSI-RS), where</w:t>
            </w:r>
          </w:p>
          <w:p w14:paraId="37E4B715" w14:textId="77777777" w:rsidR="00D03E3E" w:rsidRPr="00952323" w:rsidRDefault="00D03E3E" w:rsidP="00D03E3E">
            <w:pPr>
              <w:rPr>
                <w:rFonts w:ascii="Arial" w:hAnsi="Arial" w:cs="Arial"/>
                <w:sz w:val="18"/>
                <w:szCs w:val="18"/>
              </w:rPr>
            </w:pPr>
            <w:r w:rsidRPr="00952323">
              <w:rPr>
                <w:rFonts w:ascii="Arial" w:hAnsi="Arial" w:cs="Arial"/>
                <w:i/>
                <w:sz w:val="18"/>
                <w:szCs w:val="18"/>
              </w:rPr>
              <w:lastRenderedPageBreak/>
              <w:t>i</w:t>
            </w:r>
            <w:r w:rsidRPr="00952323">
              <w:rPr>
                <w:rFonts w:ascii="Arial" w:hAnsi="Arial" w:cs="Arial"/>
                <w:sz w:val="18"/>
                <w:szCs w:val="18"/>
              </w:rPr>
              <w:t xml:space="preserve"> is the index of SCS, l=1,2 corresponding to 60,120 kHz SCS.</w:t>
            </w:r>
          </w:p>
          <w:p w14:paraId="5C507F43" w14:textId="77777777" w:rsidR="00D03E3E" w:rsidRPr="00952323" w:rsidRDefault="00D03E3E" w:rsidP="00D03E3E">
            <w:pPr>
              <w:rPr>
                <w:rFonts w:ascii="Arial" w:hAnsi="Arial" w:cs="Arial"/>
                <w:sz w:val="18"/>
                <w:szCs w:val="18"/>
              </w:rPr>
            </w:pPr>
          </w:p>
        </w:tc>
        <w:tc>
          <w:tcPr>
            <w:tcW w:w="227" w:type="pct"/>
            <w:gridSpan w:val="3"/>
            <w:shd w:val="clear" w:color="auto" w:fill="auto"/>
          </w:tcPr>
          <w:p w14:paraId="172F16FE" w14:textId="77777777" w:rsidR="00D03E3E" w:rsidRPr="00952323" w:rsidRDefault="00D03E3E" w:rsidP="00D03E3E">
            <w:pPr>
              <w:rPr>
                <w:rFonts w:ascii="Arial" w:hAnsi="Arial" w:cs="Arial"/>
                <w:sz w:val="18"/>
                <w:szCs w:val="18"/>
              </w:rPr>
            </w:pPr>
            <w:r w:rsidRPr="00952323">
              <w:rPr>
                <w:rFonts w:ascii="Arial" w:hAnsi="Arial" w:cs="Arial"/>
                <w:sz w:val="18"/>
                <w:szCs w:val="18"/>
              </w:rPr>
              <w:lastRenderedPageBreak/>
              <w:t>2-27</w:t>
            </w:r>
          </w:p>
        </w:tc>
        <w:tc>
          <w:tcPr>
            <w:tcW w:w="184" w:type="pct"/>
            <w:gridSpan w:val="2"/>
            <w:shd w:val="clear" w:color="auto" w:fill="auto"/>
          </w:tcPr>
          <w:p w14:paraId="0491C619"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 xml:space="preserve">Yes </w:t>
            </w:r>
          </w:p>
        </w:tc>
        <w:tc>
          <w:tcPr>
            <w:tcW w:w="409" w:type="pct"/>
            <w:gridSpan w:val="4"/>
            <w:shd w:val="clear" w:color="auto" w:fill="auto"/>
          </w:tcPr>
          <w:p w14:paraId="67696CEB"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 xml:space="preserve">No recommendation on the desired beam switching timing </w:t>
            </w:r>
          </w:p>
        </w:tc>
        <w:tc>
          <w:tcPr>
            <w:tcW w:w="237" w:type="pct"/>
            <w:gridSpan w:val="2"/>
            <w:shd w:val="clear" w:color="auto" w:fill="auto"/>
          </w:tcPr>
          <w:p w14:paraId="52846A48" w14:textId="77777777" w:rsidR="00D03E3E" w:rsidRPr="00952323" w:rsidRDefault="00D03E3E" w:rsidP="00D03E3E">
            <w:pPr>
              <w:rPr>
                <w:rFonts w:ascii="Arial" w:hAnsi="Arial" w:cs="Arial"/>
                <w:sz w:val="18"/>
                <w:szCs w:val="18"/>
              </w:rPr>
            </w:pPr>
            <w:r w:rsidRPr="00952323">
              <w:rPr>
                <w:rFonts w:ascii="Arial" w:hAnsi="Arial" w:cs="Arial"/>
                <w:sz w:val="18"/>
                <w:szCs w:val="18"/>
              </w:rPr>
              <w:t>Type1</w:t>
            </w:r>
          </w:p>
        </w:tc>
        <w:tc>
          <w:tcPr>
            <w:tcW w:w="248" w:type="pct"/>
            <w:gridSpan w:val="4"/>
            <w:shd w:val="clear" w:color="auto" w:fill="auto"/>
          </w:tcPr>
          <w:p w14:paraId="3CEE301C"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8B887DA"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7A407C53"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16EE7CF5" w14:textId="77777777" w:rsidR="00D03E3E" w:rsidRPr="00952323" w:rsidRDefault="00D03E3E" w:rsidP="00D03E3E">
            <w:pPr>
              <w:snapToGrid w:val="0"/>
              <w:rPr>
                <w:rFonts w:ascii="Arial" w:eastAsia="MS PGothic" w:hAnsi="Arial" w:cs="Arial"/>
                <w:sz w:val="18"/>
                <w:szCs w:val="18"/>
              </w:rPr>
            </w:pPr>
            <w:r w:rsidRPr="00952323">
              <w:rPr>
                <w:rFonts w:ascii="Arial" w:hAnsi="Arial" w:cs="Arial"/>
                <w:sz w:val="18"/>
                <w:szCs w:val="18"/>
              </w:rPr>
              <w:t xml:space="preserve">[Note: any value larger than 56 is not supported </w:t>
            </w:r>
            <w:proofErr w:type="gramStart"/>
            <w:r w:rsidRPr="00952323">
              <w:rPr>
                <w:rFonts w:ascii="Arial" w:hAnsi="Arial" w:cs="Arial"/>
                <w:sz w:val="18"/>
                <w:szCs w:val="18"/>
              </w:rPr>
              <w:t>in  RRC</w:t>
            </w:r>
            <w:proofErr w:type="gramEnd"/>
            <w:r w:rsidRPr="00952323">
              <w:rPr>
                <w:rFonts w:ascii="Arial" w:hAnsi="Arial" w:cs="Arial"/>
                <w:sz w:val="18"/>
                <w:szCs w:val="18"/>
              </w:rPr>
              <w:t xml:space="preserve"> configuration now. ]</w:t>
            </w:r>
          </w:p>
        </w:tc>
        <w:tc>
          <w:tcPr>
            <w:tcW w:w="253" w:type="pct"/>
            <w:shd w:val="clear" w:color="auto" w:fill="auto"/>
          </w:tcPr>
          <w:p w14:paraId="563C7FC5"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69FE8E51" w14:textId="77777777" w:rsidR="00D03E3E" w:rsidRPr="00952323" w:rsidRDefault="00D03E3E" w:rsidP="00D03E3E">
            <w:pPr>
              <w:rPr>
                <w:rFonts w:ascii="Arial" w:hAnsi="Arial" w:cs="Arial"/>
                <w:sz w:val="18"/>
                <w:szCs w:val="18"/>
              </w:rPr>
            </w:pPr>
            <w:r w:rsidRPr="00952323">
              <w:rPr>
                <w:rFonts w:ascii="Arial" w:hAnsi="Arial" w:cs="Arial"/>
                <w:sz w:val="18"/>
                <w:szCs w:val="18"/>
              </w:rPr>
              <w:t>Only applicable to FR2</w:t>
            </w:r>
          </w:p>
          <w:p w14:paraId="65A6ACE3" w14:textId="77777777" w:rsidR="00D03E3E" w:rsidRPr="00952323" w:rsidRDefault="00D03E3E" w:rsidP="00D03E3E">
            <w:pPr>
              <w:rPr>
                <w:rFonts w:ascii="Arial" w:hAnsi="Arial" w:cs="Arial"/>
                <w:sz w:val="18"/>
                <w:szCs w:val="18"/>
              </w:rPr>
            </w:pPr>
            <w:r w:rsidRPr="00952323">
              <w:rPr>
                <w:rFonts w:ascii="Arial" w:hAnsi="Arial" w:cs="Arial"/>
                <w:sz w:val="18"/>
                <w:szCs w:val="18"/>
              </w:rPr>
              <w:t>Candidate values:</w:t>
            </w:r>
          </w:p>
          <w:p w14:paraId="46437D25"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{14, 28, 48, 224, 336}  </w:t>
            </w:r>
          </w:p>
          <w:p w14:paraId="2624D7E0" w14:textId="77777777" w:rsidR="00D03E3E" w:rsidRPr="00952323" w:rsidRDefault="00D03E3E" w:rsidP="00D03E3E">
            <w:pPr>
              <w:rPr>
                <w:rFonts w:ascii="Arial" w:hAnsi="Arial" w:cs="Arial"/>
                <w:sz w:val="18"/>
                <w:szCs w:val="18"/>
              </w:rPr>
            </w:pPr>
          </w:p>
        </w:tc>
        <w:tc>
          <w:tcPr>
            <w:tcW w:w="363" w:type="pct"/>
          </w:tcPr>
          <w:p w14:paraId="6E7A6146" w14:textId="77777777" w:rsidR="00D03E3E" w:rsidRPr="00952323" w:rsidRDefault="00D03E3E" w:rsidP="00D03E3E">
            <w:pPr>
              <w:snapToGrid w:val="0"/>
              <w:rPr>
                <w:rFonts w:ascii="Arial" w:eastAsia="MS PGothic" w:hAnsi="Arial" w:cs="Arial"/>
                <w:sz w:val="18"/>
                <w:szCs w:val="18"/>
              </w:rPr>
            </w:pPr>
          </w:p>
        </w:tc>
        <w:tc>
          <w:tcPr>
            <w:tcW w:w="357" w:type="pct"/>
          </w:tcPr>
          <w:p w14:paraId="1752A911" w14:textId="6364BE11" w:rsidR="00D03E3E" w:rsidRPr="00952323" w:rsidRDefault="00D03E3E" w:rsidP="00D03E3E">
            <w:pPr>
              <w:snapToGrid w:val="0"/>
              <w:rPr>
                <w:rFonts w:ascii="Arial" w:eastAsia="MS PGothic" w:hAnsi="Arial" w:cs="Arial"/>
                <w:sz w:val="18"/>
                <w:szCs w:val="18"/>
              </w:rPr>
            </w:pPr>
            <w:r w:rsidRPr="004C05C9">
              <w:rPr>
                <w:rFonts w:ascii="Arial" w:eastAsia="MS PGothic" w:hAnsi="Arial" w:cs="Arial"/>
                <w:sz w:val="18"/>
                <w:szCs w:val="18"/>
              </w:rPr>
              <w:t>Mandatory with capability signalling for FR2.</w:t>
            </w:r>
          </w:p>
        </w:tc>
      </w:tr>
      <w:tr w:rsidR="00D03E3E" w:rsidRPr="00952323" w14:paraId="5F3E3DAD" w14:textId="592CAFBD" w:rsidTr="00952323">
        <w:trPr>
          <w:trHeight w:val="525"/>
        </w:trPr>
        <w:tc>
          <w:tcPr>
            <w:tcW w:w="321" w:type="pct"/>
            <w:shd w:val="clear" w:color="auto" w:fill="auto"/>
          </w:tcPr>
          <w:p w14:paraId="618D9D09"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10CE3E96" w14:textId="77777777" w:rsidR="00D03E3E" w:rsidRPr="00952323" w:rsidRDefault="00D03E3E" w:rsidP="00D03E3E">
            <w:pPr>
              <w:rPr>
                <w:rFonts w:ascii="Arial" w:hAnsi="Arial" w:cs="Arial"/>
                <w:sz w:val="18"/>
                <w:szCs w:val="18"/>
              </w:rPr>
            </w:pPr>
            <w:r w:rsidRPr="00952323">
              <w:rPr>
                <w:rFonts w:ascii="Arial" w:hAnsi="Arial" w:cs="Arial"/>
                <w:sz w:val="18"/>
                <w:szCs w:val="18"/>
              </w:rPr>
              <w:t>2-29</w:t>
            </w:r>
          </w:p>
        </w:tc>
        <w:tc>
          <w:tcPr>
            <w:tcW w:w="506" w:type="pct"/>
            <w:gridSpan w:val="3"/>
            <w:shd w:val="clear" w:color="auto" w:fill="auto"/>
          </w:tcPr>
          <w:p w14:paraId="5343AB93" w14:textId="77777777" w:rsidR="00D03E3E" w:rsidRPr="00952323" w:rsidRDefault="00D03E3E" w:rsidP="00D03E3E">
            <w:pPr>
              <w:rPr>
                <w:rFonts w:ascii="Arial" w:hAnsi="Arial" w:cs="Arial"/>
                <w:sz w:val="18"/>
                <w:szCs w:val="18"/>
              </w:rPr>
            </w:pPr>
            <w:r w:rsidRPr="00952323">
              <w:rPr>
                <w:rFonts w:ascii="Arial" w:hAnsi="Arial" w:cs="Arial"/>
                <w:sz w:val="18"/>
                <w:szCs w:val="18"/>
              </w:rPr>
              <w:t>Non-</w:t>
            </w:r>
            <w:proofErr w:type="gramStart"/>
            <w:r w:rsidRPr="00952323">
              <w:rPr>
                <w:rFonts w:ascii="Arial" w:hAnsi="Arial" w:cs="Arial"/>
                <w:sz w:val="18"/>
                <w:szCs w:val="18"/>
              </w:rPr>
              <w:t>group based</w:t>
            </w:r>
            <w:proofErr w:type="gramEnd"/>
            <w:r w:rsidRPr="00952323">
              <w:rPr>
                <w:rFonts w:ascii="Arial" w:hAnsi="Arial" w:cs="Arial"/>
                <w:sz w:val="18"/>
                <w:szCs w:val="18"/>
              </w:rPr>
              <w:t xml:space="preserve"> beam reporting</w:t>
            </w:r>
          </w:p>
        </w:tc>
        <w:tc>
          <w:tcPr>
            <w:tcW w:w="567" w:type="pct"/>
            <w:gridSpan w:val="2"/>
            <w:shd w:val="clear" w:color="auto" w:fill="auto"/>
          </w:tcPr>
          <w:p w14:paraId="661A1140"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Support of non-group based RSRP reporting with N_max RSRP values reported </w:t>
            </w:r>
          </w:p>
          <w:p w14:paraId="11149ED7" w14:textId="77777777" w:rsidR="00D03E3E" w:rsidRPr="00952323" w:rsidRDefault="00D03E3E" w:rsidP="00D03E3E">
            <w:pPr>
              <w:rPr>
                <w:rFonts w:ascii="Arial" w:hAnsi="Arial" w:cs="Arial"/>
                <w:sz w:val="18"/>
                <w:szCs w:val="18"/>
              </w:rPr>
            </w:pPr>
          </w:p>
        </w:tc>
        <w:tc>
          <w:tcPr>
            <w:tcW w:w="227" w:type="pct"/>
            <w:gridSpan w:val="3"/>
            <w:shd w:val="clear" w:color="auto" w:fill="auto"/>
          </w:tcPr>
          <w:p w14:paraId="5F1E68BC" w14:textId="77777777" w:rsidR="00D03E3E" w:rsidRPr="00952323" w:rsidRDefault="00D03E3E" w:rsidP="00D03E3E">
            <w:pPr>
              <w:rPr>
                <w:rFonts w:ascii="Arial" w:hAnsi="Arial" w:cs="Arial"/>
                <w:sz w:val="18"/>
                <w:szCs w:val="18"/>
              </w:rPr>
            </w:pPr>
            <w:r w:rsidRPr="00952323">
              <w:rPr>
                <w:rFonts w:ascii="Arial" w:hAnsi="Arial" w:cs="Arial"/>
                <w:sz w:val="18"/>
                <w:szCs w:val="18"/>
              </w:rPr>
              <w:t>2-24</w:t>
            </w:r>
          </w:p>
        </w:tc>
        <w:tc>
          <w:tcPr>
            <w:tcW w:w="184" w:type="pct"/>
            <w:gridSpan w:val="2"/>
            <w:shd w:val="clear" w:color="auto" w:fill="auto"/>
          </w:tcPr>
          <w:p w14:paraId="2CA4CAD7"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9066C14"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Non-</w:t>
            </w:r>
            <w:proofErr w:type="gramStart"/>
            <w:r w:rsidRPr="00952323">
              <w:rPr>
                <w:rFonts w:ascii="Arial" w:eastAsia="MS PGothic" w:hAnsi="Arial" w:cs="Arial"/>
                <w:sz w:val="18"/>
                <w:szCs w:val="18"/>
              </w:rPr>
              <w:t>group based</w:t>
            </w:r>
            <w:proofErr w:type="gramEnd"/>
            <w:r w:rsidRPr="00952323">
              <w:rPr>
                <w:rFonts w:ascii="Arial" w:eastAsia="MS PGothic" w:hAnsi="Arial" w:cs="Arial"/>
                <w:sz w:val="18"/>
                <w:szCs w:val="18"/>
              </w:rPr>
              <w:t xml:space="preserve"> beam reporting is not supported</w:t>
            </w:r>
          </w:p>
        </w:tc>
        <w:tc>
          <w:tcPr>
            <w:tcW w:w="237" w:type="pct"/>
            <w:gridSpan w:val="2"/>
            <w:shd w:val="clear" w:color="auto" w:fill="auto"/>
          </w:tcPr>
          <w:p w14:paraId="166D0A2B" w14:textId="77777777" w:rsidR="00D03E3E" w:rsidRPr="00952323" w:rsidRDefault="00D03E3E" w:rsidP="00D03E3E">
            <w:pPr>
              <w:rPr>
                <w:rFonts w:ascii="Arial" w:hAnsi="Arial" w:cs="Arial"/>
                <w:sz w:val="18"/>
                <w:szCs w:val="18"/>
              </w:rPr>
            </w:pPr>
            <w:r w:rsidRPr="00952323">
              <w:rPr>
                <w:rFonts w:ascii="Arial" w:hAnsi="Arial" w:cs="Arial"/>
                <w:sz w:val="18"/>
                <w:szCs w:val="18"/>
              </w:rPr>
              <w:t>Type1</w:t>
            </w:r>
          </w:p>
        </w:tc>
        <w:tc>
          <w:tcPr>
            <w:tcW w:w="248" w:type="pct"/>
            <w:gridSpan w:val="4"/>
            <w:shd w:val="clear" w:color="auto" w:fill="auto"/>
          </w:tcPr>
          <w:p w14:paraId="702BD15C" w14:textId="77777777" w:rsidR="00D03E3E" w:rsidRPr="00952323" w:rsidRDefault="00D03E3E" w:rsidP="00D03E3E">
            <w:pPr>
              <w:snapToGrid w:val="0"/>
              <w:rPr>
                <w:rFonts w:ascii="Arial" w:eastAsia="MS PGothic" w:hAnsi="Arial" w:cs="Arial"/>
                <w:sz w:val="18"/>
                <w:szCs w:val="18"/>
              </w:rPr>
            </w:pPr>
            <w:proofErr w:type="gramStart"/>
            <w:r w:rsidRPr="00952323">
              <w:rPr>
                <w:rFonts w:ascii="Arial" w:eastAsia="MS PGothic" w:hAnsi="Arial" w:cs="Arial"/>
                <w:sz w:val="18"/>
                <w:szCs w:val="18"/>
              </w:rPr>
              <w:t>N.A</w:t>
            </w:r>
            <w:proofErr w:type="gramEnd"/>
          </w:p>
        </w:tc>
        <w:tc>
          <w:tcPr>
            <w:tcW w:w="248" w:type="pct"/>
            <w:gridSpan w:val="2"/>
            <w:shd w:val="clear" w:color="auto" w:fill="auto"/>
          </w:tcPr>
          <w:p w14:paraId="5C0BAA09"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4686FF99"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440872BD" w14:textId="77777777" w:rsidR="00D03E3E" w:rsidRPr="00952323" w:rsidRDefault="00D03E3E" w:rsidP="00D03E3E">
            <w:pPr>
              <w:snapToGrid w:val="0"/>
              <w:rPr>
                <w:rFonts w:ascii="Arial" w:eastAsia="MS PGothic" w:hAnsi="Arial" w:cs="Arial"/>
                <w:sz w:val="18"/>
                <w:szCs w:val="18"/>
              </w:rPr>
            </w:pPr>
          </w:p>
        </w:tc>
        <w:tc>
          <w:tcPr>
            <w:tcW w:w="253" w:type="pct"/>
            <w:shd w:val="clear" w:color="auto" w:fill="auto"/>
          </w:tcPr>
          <w:p w14:paraId="1326948E"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4A1DC189" w14:textId="77777777" w:rsidR="00D03E3E" w:rsidRPr="00952323" w:rsidRDefault="00D03E3E" w:rsidP="00D03E3E">
            <w:pPr>
              <w:rPr>
                <w:rFonts w:ascii="Arial" w:hAnsi="Arial" w:cs="Arial"/>
                <w:sz w:val="18"/>
                <w:szCs w:val="18"/>
              </w:rPr>
            </w:pPr>
            <w:r w:rsidRPr="00952323">
              <w:rPr>
                <w:rFonts w:ascii="Arial" w:hAnsi="Arial" w:cs="Arial"/>
                <w:sz w:val="18"/>
                <w:szCs w:val="18"/>
              </w:rPr>
              <w:t>candidate value set is {1, 2,4}</w:t>
            </w:r>
          </w:p>
        </w:tc>
        <w:tc>
          <w:tcPr>
            <w:tcW w:w="363" w:type="pct"/>
          </w:tcPr>
          <w:p w14:paraId="72967637" w14:textId="77777777" w:rsidR="00D03E3E" w:rsidRPr="00952323" w:rsidRDefault="00D03E3E" w:rsidP="00D03E3E">
            <w:pPr>
              <w:snapToGrid w:val="0"/>
              <w:rPr>
                <w:rFonts w:ascii="Arial" w:hAnsi="Arial" w:cs="Arial"/>
                <w:sz w:val="18"/>
                <w:szCs w:val="18"/>
              </w:rPr>
            </w:pPr>
            <w:r w:rsidRPr="00952323">
              <w:rPr>
                <w:rFonts w:ascii="Arial" w:hAnsi="Arial" w:cs="Arial"/>
                <w:sz w:val="18"/>
                <w:szCs w:val="18"/>
              </w:rPr>
              <w:t>candidate value set is {1, 2,4} at least for FR2</w:t>
            </w:r>
          </w:p>
          <w:p w14:paraId="114206D5" w14:textId="77777777" w:rsidR="00D03E3E" w:rsidRPr="00952323" w:rsidRDefault="00D03E3E" w:rsidP="00D03E3E">
            <w:pPr>
              <w:snapToGrid w:val="0"/>
              <w:rPr>
                <w:rFonts w:ascii="Arial" w:hAnsi="Arial" w:cs="Arial"/>
                <w:sz w:val="18"/>
                <w:szCs w:val="18"/>
              </w:rPr>
            </w:pPr>
          </w:p>
          <w:p w14:paraId="2D0CCDC1" w14:textId="77777777" w:rsidR="00D03E3E" w:rsidRPr="00952323" w:rsidRDefault="00D03E3E" w:rsidP="00D03E3E">
            <w:pPr>
              <w:snapToGrid w:val="0"/>
              <w:rPr>
                <w:rFonts w:ascii="Arial" w:hAnsi="Arial" w:cs="Arial"/>
                <w:sz w:val="18"/>
                <w:szCs w:val="18"/>
              </w:rPr>
            </w:pPr>
            <w:r w:rsidRPr="00952323">
              <w:rPr>
                <w:rFonts w:ascii="Arial" w:hAnsi="Arial" w:cs="Arial"/>
                <w:sz w:val="18"/>
                <w:szCs w:val="18"/>
              </w:rPr>
              <w:t>FFS: for FR1</w:t>
            </w:r>
          </w:p>
        </w:tc>
        <w:tc>
          <w:tcPr>
            <w:tcW w:w="357" w:type="pct"/>
          </w:tcPr>
          <w:p w14:paraId="225ED934" w14:textId="2ADC6E0A" w:rsidR="00D03E3E" w:rsidRPr="00952323" w:rsidRDefault="00D03E3E" w:rsidP="00D03E3E">
            <w:pPr>
              <w:snapToGrid w:val="0"/>
              <w:rPr>
                <w:rFonts w:ascii="Arial" w:hAnsi="Arial" w:cs="Arial"/>
                <w:sz w:val="18"/>
                <w:szCs w:val="18"/>
              </w:rPr>
            </w:pPr>
            <w:r w:rsidRPr="004C05C9">
              <w:rPr>
                <w:rFonts w:ascii="Arial" w:eastAsia="MS PGothic" w:hAnsi="Arial" w:cs="Arial"/>
                <w:sz w:val="18"/>
                <w:szCs w:val="18"/>
              </w:rPr>
              <w:t>Mandatory with capability signalling for FR2.</w:t>
            </w:r>
          </w:p>
        </w:tc>
      </w:tr>
      <w:tr w:rsidR="00D03E3E" w:rsidRPr="00952323" w14:paraId="1BF868F0" w14:textId="2BBF56D1" w:rsidTr="00952323">
        <w:trPr>
          <w:trHeight w:val="525"/>
        </w:trPr>
        <w:tc>
          <w:tcPr>
            <w:tcW w:w="321" w:type="pct"/>
            <w:shd w:val="clear" w:color="auto" w:fill="auto"/>
          </w:tcPr>
          <w:p w14:paraId="71D10A82"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7B8D164F" w14:textId="77777777" w:rsidR="00D03E3E" w:rsidRPr="00952323" w:rsidRDefault="00D03E3E" w:rsidP="00D03E3E">
            <w:pPr>
              <w:rPr>
                <w:rFonts w:ascii="Arial" w:hAnsi="Arial" w:cs="Arial"/>
                <w:sz w:val="18"/>
                <w:szCs w:val="18"/>
              </w:rPr>
            </w:pPr>
            <w:r w:rsidRPr="00952323">
              <w:rPr>
                <w:rFonts w:ascii="Arial" w:hAnsi="Arial" w:cs="Arial"/>
                <w:sz w:val="18"/>
                <w:szCs w:val="18"/>
              </w:rPr>
              <w:t>2-29a</w:t>
            </w:r>
          </w:p>
        </w:tc>
        <w:tc>
          <w:tcPr>
            <w:tcW w:w="506" w:type="pct"/>
            <w:gridSpan w:val="3"/>
            <w:shd w:val="clear" w:color="auto" w:fill="auto"/>
          </w:tcPr>
          <w:p w14:paraId="6E9DC2EB" w14:textId="77777777" w:rsidR="00D03E3E" w:rsidRPr="00952323" w:rsidRDefault="00D03E3E" w:rsidP="00D03E3E">
            <w:pPr>
              <w:rPr>
                <w:rFonts w:ascii="Arial" w:hAnsi="Arial" w:cs="Arial"/>
                <w:sz w:val="18"/>
                <w:szCs w:val="18"/>
              </w:rPr>
            </w:pPr>
            <w:r w:rsidRPr="00952323">
              <w:rPr>
                <w:rFonts w:ascii="Arial" w:hAnsi="Arial" w:cs="Arial"/>
                <w:sz w:val="18"/>
                <w:szCs w:val="18"/>
              </w:rPr>
              <w:t>Group based beam reporting</w:t>
            </w:r>
          </w:p>
        </w:tc>
        <w:tc>
          <w:tcPr>
            <w:tcW w:w="567" w:type="pct"/>
            <w:gridSpan w:val="2"/>
            <w:shd w:val="clear" w:color="auto" w:fill="auto"/>
          </w:tcPr>
          <w:p w14:paraId="354B92B4"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Support of beam group RSRP reporting for group of 2 beams </w:t>
            </w:r>
          </w:p>
          <w:p w14:paraId="2F47DB6F" w14:textId="77777777" w:rsidR="00D03E3E" w:rsidRPr="00952323" w:rsidRDefault="00D03E3E" w:rsidP="00D03E3E">
            <w:pPr>
              <w:rPr>
                <w:rFonts w:ascii="Arial" w:hAnsi="Arial" w:cs="Arial"/>
                <w:sz w:val="18"/>
                <w:szCs w:val="18"/>
              </w:rPr>
            </w:pPr>
          </w:p>
        </w:tc>
        <w:tc>
          <w:tcPr>
            <w:tcW w:w="227" w:type="pct"/>
            <w:gridSpan w:val="3"/>
            <w:shd w:val="clear" w:color="auto" w:fill="auto"/>
          </w:tcPr>
          <w:p w14:paraId="72B9F535"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6300E1D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3E420F6"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Group based beam reporting is not supported</w:t>
            </w:r>
          </w:p>
        </w:tc>
        <w:tc>
          <w:tcPr>
            <w:tcW w:w="237" w:type="pct"/>
            <w:gridSpan w:val="2"/>
            <w:shd w:val="clear" w:color="auto" w:fill="auto"/>
          </w:tcPr>
          <w:p w14:paraId="51D157E1" w14:textId="77777777" w:rsidR="00D03E3E" w:rsidRPr="00952323" w:rsidRDefault="00D03E3E" w:rsidP="00D03E3E">
            <w:pPr>
              <w:rPr>
                <w:rFonts w:ascii="Arial" w:hAnsi="Arial" w:cs="Arial"/>
                <w:sz w:val="18"/>
                <w:szCs w:val="18"/>
              </w:rPr>
            </w:pPr>
            <w:r w:rsidRPr="00952323">
              <w:rPr>
                <w:rFonts w:ascii="Arial" w:hAnsi="Arial" w:cs="Arial"/>
                <w:sz w:val="18"/>
                <w:szCs w:val="18"/>
              </w:rPr>
              <w:t>Type1</w:t>
            </w:r>
          </w:p>
        </w:tc>
        <w:tc>
          <w:tcPr>
            <w:tcW w:w="248" w:type="pct"/>
            <w:gridSpan w:val="4"/>
            <w:shd w:val="clear" w:color="auto" w:fill="auto"/>
          </w:tcPr>
          <w:p w14:paraId="67253CC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A98DF81"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75C32975"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5B1A6649" w14:textId="77777777" w:rsidR="00D03E3E" w:rsidRPr="00952323" w:rsidRDefault="00D03E3E" w:rsidP="00D03E3E">
            <w:pPr>
              <w:snapToGrid w:val="0"/>
              <w:rPr>
                <w:rFonts w:ascii="Arial" w:eastAsia="MS PGothic" w:hAnsi="Arial" w:cs="Arial"/>
                <w:sz w:val="18"/>
                <w:szCs w:val="18"/>
              </w:rPr>
            </w:pPr>
          </w:p>
        </w:tc>
        <w:tc>
          <w:tcPr>
            <w:tcW w:w="253" w:type="pct"/>
            <w:shd w:val="clear" w:color="auto" w:fill="auto"/>
          </w:tcPr>
          <w:p w14:paraId="1ED2F73B"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1E635DD0" w14:textId="77777777" w:rsidR="00D03E3E" w:rsidRPr="00952323" w:rsidRDefault="00D03E3E" w:rsidP="00D03E3E">
            <w:pPr>
              <w:rPr>
                <w:rFonts w:ascii="Arial" w:hAnsi="Arial" w:cs="Arial"/>
                <w:sz w:val="18"/>
                <w:szCs w:val="18"/>
              </w:rPr>
            </w:pPr>
            <w:r w:rsidRPr="00952323">
              <w:rPr>
                <w:rFonts w:ascii="Arial" w:hAnsi="Arial" w:cs="Arial"/>
                <w:sz w:val="18"/>
                <w:szCs w:val="18"/>
              </w:rPr>
              <w:t>Optional</w:t>
            </w:r>
          </w:p>
        </w:tc>
        <w:tc>
          <w:tcPr>
            <w:tcW w:w="363" w:type="pct"/>
          </w:tcPr>
          <w:p w14:paraId="6512C40F"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67248DF" w14:textId="77777777" w:rsidR="00D03E3E" w:rsidRPr="00952323" w:rsidRDefault="00D03E3E" w:rsidP="00D03E3E">
            <w:pPr>
              <w:snapToGrid w:val="0"/>
              <w:rPr>
                <w:rFonts w:ascii="Arial" w:eastAsia="MS PGothic" w:hAnsi="Arial" w:cs="Arial"/>
                <w:sz w:val="18"/>
                <w:szCs w:val="18"/>
              </w:rPr>
            </w:pPr>
          </w:p>
        </w:tc>
      </w:tr>
      <w:tr w:rsidR="00D03E3E" w:rsidRPr="00952323" w14:paraId="349DD4EB" w14:textId="49626EA6" w:rsidTr="00952323">
        <w:trPr>
          <w:trHeight w:val="525"/>
        </w:trPr>
        <w:tc>
          <w:tcPr>
            <w:tcW w:w="321" w:type="pct"/>
            <w:shd w:val="clear" w:color="auto" w:fill="auto"/>
          </w:tcPr>
          <w:p w14:paraId="23DE91D6"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2C8D7FA2" w14:textId="77777777" w:rsidR="00D03E3E" w:rsidRPr="00952323" w:rsidRDefault="00D03E3E" w:rsidP="00D03E3E">
            <w:pPr>
              <w:rPr>
                <w:rFonts w:ascii="Arial" w:hAnsi="Arial" w:cs="Arial"/>
                <w:sz w:val="18"/>
                <w:szCs w:val="18"/>
              </w:rPr>
            </w:pPr>
            <w:r w:rsidRPr="00952323">
              <w:rPr>
                <w:rFonts w:ascii="Arial" w:hAnsi="Arial" w:cs="Arial"/>
                <w:sz w:val="18"/>
                <w:szCs w:val="18"/>
              </w:rPr>
              <w:t>2-30</w:t>
            </w:r>
          </w:p>
        </w:tc>
        <w:tc>
          <w:tcPr>
            <w:tcW w:w="506" w:type="pct"/>
            <w:gridSpan w:val="3"/>
            <w:shd w:val="clear" w:color="auto" w:fill="auto"/>
          </w:tcPr>
          <w:p w14:paraId="4B6628DE" w14:textId="77777777" w:rsidR="00D03E3E" w:rsidRPr="00952323" w:rsidRDefault="00D03E3E" w:rsidP="00D03E3E">
            <w:pPr>
              <w:rPr>
                <w:rFonts w:ascii="Arial" w:hAnsi="Arial" w:cs="Arial"/>
                <w:sz w:val="18"/>
                <w:szCs w:val="18"/>
              </w:rPr>
            </w:pPr>
            <w:r w:rsidRPr="00952323">
              <w:rPr>
                <w:rFonts w:ascii="Arial" w:hAnsi="Arial" w:cs="Arial"/>
                <w:sz w:val="18"/>
                <w:szCs w:val="18"/>
              </w:rPr>
              <w:t>Uplink beam management</w:t>
            </w:r>
          </w:p>
        </w:tc>
        <w:tc>
          <w:tcPr>
            <w:tcW w:w="567" w:type="pct"/>
            <w:gridSpan w:val="2"/>
            <w:shd w:val="clear" w:color="auto" w:fill="auto"/>
          </w:tcPr>
          <w:p w14:paraId="293A9D46"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Support of SRS based beam management </w:t>
            </w:r>
          </w:p>
          <w:p w14:paraId="48B04AFD" w14:textId="77777777" w:rsidR="00D03E3E" w:rsidRPr="00952323" w:rsidRDefault="00D03E3E" w:rsidP="00D03E3E">
            <w:pPr>
              <w:rPr>
                <w:rFonts w:ascii="Arial" w:hAnsi="Arial" w:cs="Arial"/>
                <w:sz w:val="18"/>
                <w:szCs w:val="18"/>
              </w:rPr>
            </w:pPr>
            <w:r w:rsidRPr="00952323">
              <w:rPr>
                <w:rFonts w:ascii="Arial" w:hAnsi="Arial" w:cs="Arial"/>
                <w:sz w:val="18"/>
                <w:szCs w:val="18"/>
              </w:rPr>
              <w:t>2. Supported max number of SRS resource per set (SRS set use is configured as for beam management).</w:t>
            </w:r>
          </w:p>
          <w:p w14:paraId="2E39AD78" w14:textId="77777777" w:rsidR="00D03E3E" w:rsidRPr="00952323" w:rsidRDefault="00D03E3E" w:rsidP="00D03E3E">
            <w:pPr>
              <w:rPr>
                <w:rFonts w:ascii="Arial" w:hAnsi="Arial" w:cs="Arial"/>
                <w:sz w:val="18"/>
                <w:szCs w:val="18"/>
              </w:rPr>
            </w:pPr>
            <w:r w:rsidRPr="00952323">
              <w:rPr>
                <w:rFonts w:ascii="Arial" w:hAnsi="Arial" w:cs="Arial"/>
                <w:sz w:val="18"/>
                <w:szCs w:val="18"/>
              </w:rPr>
              <w:t>3. Supported max number of SRS resource sets (SRS set use is configured as for beam management).</w:t>
            </w:r>
          </w:p>
          <w:p w14:paraId="75C09B19" w14:textId="77777777" w:rsidR="00D03E3E" w:rsidRPr="00952323" w:rsidRDefault="00D03E3E" w:rsidP="00D03E3E">
            <w:pPr>
              <w:rPr>
                <w:rFonts w:ascii="Arial" w:hAnsi="Arial" w:cs="Arial"/>
                <w:sz w:val="18"/>
                <w:szCs w:val="18"/>
              </w:rPr>
            </w:pPr>
          </w:p>
        </w:tc>
        <w:tc>
          <w:tcPr>
            <w:tcW w:w="227" w:type="pct"/>
            <w:gridSpan w:val="3"/>
            <w:shd w:val="clear" w:color="auto" w:fill="auto"/>
          </w:tcPr>
          <w:p w14:paraId="790B0B5C"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37BFBD3C"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1CB8787"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Uplink beam management is not supported</w:t>
            </w:r>
          </w:p>
        </w:tc>
        <w:tc>
          <w:tcPr>
            <w:tcW w:w="237" w:type="pct"/>
            <w:gridSpan w:val="2"/>
            <w:shd w:val="clear" w:color="auto" w:fill="auto"/>
          </w:tcPr>
          <w:p w14:paraId="081B32FE" w14:textId="77777777" w:rsidR="00D03E3E" w:rsidRPr="00952323" w:rsidRDefault="00D03E3E" w:rsidP="00D03E3E">
            <w:pPr>
              <w:rPr>
                <w:rFonts w:ascii="Arial" w:hAnsi="Arial" w:cs="Arial"/>
                <w:sz w:val="18"/>
                <w:szCs w:val="18"/>
              </w:rPr>
            </w:pPr>
            <w:r w:rsidRPr="00952323">
              <w:rPr>
                <w:rFonts w:ascii="Arial" w:hAnsi="Arial" w:cs="Arial"/>
                <w:sz w:val="18"/>
                <w:szCs w:val="18"/>
              </w:rPr>
              <w:t>Type1</w:t>
            </w:r>
          </w:p>
        </w:tc>
        <w:tc>
          <w:tcPr>
            <w:tcW w:w="248" w:type="pct"/>
            <w:gridSpan w:val="4"/>
            <w:shd w:val="clear" w:color="auto" w:fill="auto"/>
          </w:tcPr>
          <w:p w14:paraId="167FF1CC"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56BE970"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57E74EB8"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5FC3CB4C" w14:textId="77777777" w:rsidR="00D03E3E" w:rsidRPr="00952323" w:rsidRDefault="00D03E3E" w:rsidP="00D03E3E">
            <w:pPr>
              <w:snapToGrid w:val="0"/>
              <w:rPr>
                <w:rFonts w:ascii="Arial" w:eastAsia="MS PGothic" w:hAnsi="Arial" w:cs="Arial"/>
                <w:sz w:val="18"/>
                <w:szCs w:val="18"/>
              </w:rPr>
            </w:pPr>
          </w:p>
        </w:tc>
        <w:tc>
          <w:tcPr>
            <w:tcW w:w="253" w:type="pct"/>
            <w:shd w:val="clear" w:color="auto" w:fill="auto"/>
          </w:tcPr>
          <w:p w14:paraId="755B165F"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42762CB4"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Component-2, candidate value set is </w:t>
            </w:r>
            <w:r w:rsidRPr="00952323">
              <w:rPr>
                <w:rFonts w:ascii="Arial" w:eastAsia="MS Mincho" w:hAnsi="Arial" w:cs="Arial"/>
                <w:sz w:val="18"/>
                <w:szCs w:val="18"/>
              </w:rPr>
              <w:t xml:space="preserve">{2, 4, 8, 16} </w:t>
            </w:r>
          </w:p>
          <w:p w14:paraId="4A9DC856" w14:textId="77777777" w:rsidR="00D03E3E" w:rsidRPr="00952323" w:rsidRDefault="00D03E3E" w:rsidP="00D03E3E">
            <w:pPr>
              <w:rPr>
                <w:rFonts w:ascii="Arial" w:hAnsi="Arial" w:cs="Arial"/>
                <w:sz w:val="18"/>
                <w:szCs w:val="18"/>
              </w:rPr>
            </w:pPr>
            <w:r w:rsidRPr="00952323">
              <w:rPr>
                <w:rFonts w:ascii="Arial" w:hAnsi="Arial" w:cs="Arial"/>
                <w:sz w:val="18"/>
                <w:szCs w:val="18"/>
              </w:rPr>
              <w:t>Component-3, candidate value set is {from 1 to 8}</w:t>
            </w:r>
          </w:p>
        </w:tc>
        <w:tc>
          <w:tcPr>
            <w:tcW w:w="363" w:type="pct"/>
          </w:tcPr>
          <w:p w14:paraId="221B6801" w14:textId="77777777" w:rsidR="00D03E3E" w:rsidRPr="00952323" w:rsidRDefault="00D03E3E" w:rsidP="00D03E3E">
            <w:pPr>
              <w:rPr>
                <w:rFonts w:ascii="Arial" w:hAnsi="Arial" w:cs="Arial"/>
                <w:sz w:val="18"/>
                <w:szCs w:val="18"/>
              </w:rPr>
            </w:pPr>
            <w:r w:rsidRPr="00952323">
              <w:rPr>
                <w:rFonts w:ascii="Arial" w:hAnsi="Arial" w:cs="Arial"/>
                <w:sz w:val="18"/>
                <w:szCs w:val="18"/>
                <w:highlight w:val="yellow"/>
              </w:rPr>
              <w:t>[Mandatory/Optional]</w:t>
            </w:r>
            <w:r w:rsidRPr="00952323">
              <w:rPr>
                <w:rFonts w:ascii="Arial" w:hAnsi="Arial" w:cs="Arial"/>
                <w:sz w:val="18"/>
                <w:szCs w:val="18"/>
              </w:rPr>
              <w:t xml:space="preserve"> with capability signaling </w:t>
            </w:r>
          </w:p>
          <w:p w14:paraId="1071C343"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Component-2, candidate value set is </w:t>
            </w:r>
            <w:r w:rsidRPr="00952323">
              <w:rPr>
                <w:rFonts w:ascii="Arial" w:eastAsia="MS Mincho" w:hAnsi="Arial" w:cs="Arial"/>
                <w:sz w:val="18"/>
                <w:szCs w:val="18"/>
              </w:rPr>
              <w:t xml:space="preserve">{2, 4, 8, 16} </w:t>
            </w:r>
          </w:p>
          <w:p w14:paraId="775C8D18" w14:textId="77777777" w:rsidR="00D03E3E" w:rsidRPr="00952323" w:rsidRDefault="00D03E3E" w:rsidP="00D03E3E">
            <w:pPr>
              <w:snapToGrid w:val="0"/>
              <w:rPr>
                <w:rFonts w:ascii="Arial" w:eastAsia="MS PGothic" w:hAnsi="Arial" w:cs="Arial"/>
                <w:sz w:val="18"/>
                <w:szCs w:val="18"/>
              </w:rPr>
            </w:pPr>
            <w:r w:rsidRPr="00952323">
              <w:rPr>
                <w:rFonts w:ascii="Arial" w:hAnsi="Arial" w:cs="Arial"/>
                <w:sz w:val="18"/>
                <w:szCs w:val="18"/>
              </w:rPr>
              <w:t>Component-3, candidate value set is {from 1 to 8}</w:t>
            </w:r>
          </w:p>
        </w:tc>
        <w:tc>
          <w:tcPr>
            <w:tcW w:w="357" w:type="pct"/>
          </w:tcPr>
          <w:p w14:paraId="7C3FF354" w14:textId="77777777" w:rsidR="00D03E3E" w:rsidRPr="004C05C9" w:rsidRDefault="00D03E3E" w:rsidP="00D03E3E">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3C66D88C" w14:textId="77777777" w:rsidR="00D03E3E" w:rsidRPr="004C05C9" w:rsidRDefault="00D03E3E" w:rsidP="00D03E3E">
            <w:pPr>
              <w:snapToGrid w:val="0"/>
              <w:rPr>
                <w:rFonts w:ascii="Arial" w:eastAsia="MS PGothic" w:hAnsi="Arial" w:cs="Arial"/>
                <w:sz w:val="18"/>
                <w:szCs w:val="18"/>
              </w:rPr>
            </w:pPr>
          </w:p>
          <w:p w14:paraId="603BB5C3" w14:textId="508E5697" w:rsidR="00D03E3E" w:rsidRPr="00952323" w:rsidRDefault="00D03E3E" w:rsidP="00D03E3E">
            <w:pPr>
              <w:rPr>
                <w:rFonts w:ascii="Arial" w:hAnsi="Arial" w:cs="Arial"/>
                <w:sz w:val="18"/>
                <w:szCs w:val="18"/>
                <w:highlight w:val="yellow"/>
              </w:rPr>
            </w:pPr>
            <w:r w:rsidRPr="004C05C9">
              <w:rPr>
                <w:rFonts w:ascii="Arial" w:eastAsia="MS PGothic" w:hAnsi="Arial" w:cs="Arial"/>
                <w:sz w:val="18"/>
                <w:szCs w:val="18"/>
              </w:rPr>
              <w:t>The smallest value of Component-2 is 4.</w:t>
            </w:r>
          </w:p>
        </w:tc>
      </w:tr>
      <w:tr w:rsidR="00D03E3E" w:rsidRPr="00952323" w14:paraId="03128BB3" w14:textId="6DB8E369" w:rsidTr="00952323">
        <w:trPr>
          <w:trHeight w:val="525"/>
        </w:trPr>
        <w:tc>
          <w:tcPr>
            <w:tcW w:w="321" w:type="pct"/>
            <w:shd w:val="clear" w:color="auto" w:fill="auto"/>
          </w:tcPr>
          <w:p w14:paraId="25FE174F"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1FD106AC" w14:textId="77777777" w:rsidR="00D03E3E" w:rsidRPr="00952323" w:rsidRDefault="00D03E3E" w:rsidP="00D03E3E">
            <w:pPr>
              <w:rPr>
                <w:rFonts w:ascii="Arial" w:hAnsi="Arial" w:cs="Arial"/>
                <w:sz w:val="18"/>
                <w:szCs w:val="18"/>
              </w:rPr>
            </w:pPr>
            <w:r w:rsidRPr="00952323">
              <w:rPr>
                <w:rFonts w:ascii="Arial" w:hAnsi="Arial" w:cs="Arial"/>
                <w:sz w:val="18"/>
                <w:szCs w:val="18"/>
              </w:rPr>
              <w:t>2-31</w:t>
            </w:r>
          </w:p>
        </w:tc>
        <w:tc>
          <w:tcPr>
            <w:tcW w:w="506" w:type="pct"/>
            <w:gridSpan w:val="3"/>
            <w:shd w:val="clear" w:color="auto" w:fill="auto"/>
          </w:tcPr>
          <w:p w14:paraId="30F9A736" w14:textId="77777777" w:rsidR="00D03E3E" w:rsidRPr="00952323" w:rsidRDefault="00D03E3E" w:rsidP="00D03E3E">
            <w:pPr>
              <w:rPr>
                <w:rFonts w:ascii="Arial" w:hAnsi="Arial" w:cs="Arial"/>
                <w:sz w:val="18"/>
                <w:szCs w:val="18"/>
              </w:rPr>
            </w:pPr>
            <w:r w:rsidRPr="00952323">
              <w:rPr>
                <w:rFonts w:ascii="Arial" w:hAnsi="Arial" w:cs="Arial"/>
                <w:sz w:val="18"/>
                <w:szCs w:val="18"/>
              </w:rPr>
              <w:t>Beam failure recovery</w:t>
            </w:r>
          </w:p>
        </w:tc>
        <w:tc>
          <w:tcPr>
            <w:tcW w:w="567" w:type="pct"/>
            <w:gridSpan w:val="2"/>
            <w:shd w:val="clear" w:color="auto" w:fill="auto"/>
          </w:tcPr>
          <w:p w14:paraId="74909B54"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Maximal number of CSI-RS resources across all CCs for UE to monitor PDCCH quality  </w:t>
            </w:r>
          </w:p>
          <w:p w14:paraId="6AA3E81D" w14:textId="77777777" w:rsidR="00D03E3E" w:rsidRPr="00952323" w:rsidRDefault="00D03E3E" w:rsidP="00D03E3E">
            <w:pPr>
              <w:rPr>
                <w:rFonts w:ascii="Arial" w:hAnsi="Arial" w:cs="Arial"/>
                <w:sz w:val="18"/>
                <w:szCs w:val="18"/>
              </w:rPr>
            </w:pPr>
          </w:p>
          <w:p w14:paraId="2D0C9174"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2. Maximal number of different SSBs across all CCs for UE to monitor PDCCH quality  </w:t>
            </w:r>
          </w:p>
          <w:p w14:paraId="5634DEB7" w14:textId="77777777" w:rsidR="00D03E3E" w:rsidRPr="00952323" w:rsidRDefault="00D03E3E" w:rsidP="00D03E3E">
            <w:pPr>
              <w:rPr>
                <w:rFonts w:ascii="Arial" w:hAnsi="Arial" w:cs="Arial"/>
                <w:sz w:val="18"/>
                <w:szCs w:val="18"/>
              </w:rPr>
            </w:pPr>
          </w:p>
          <w:p w14:paraId="4550E893"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3. Maximal number of different CSI-RS and/or SSB resources across all CCs for new beam identifications. </w:t>
            </w:r>
          </w:p>
          <w:p w14:paraId="4BF71DED" w14:textId="77777777" w:rsidR="00D03E3E" w:rsidRPr="00952323" w:rsidRDefault="00D03E3E" w:rsidP="00D03E3E">
            <w:pPr>
              <w:rPr>
                <w:rFonts w:ascii="Arial" w:hAnsi="Arial" w:cs="Arial"/>
                <w:sz w:val="18"/>
                <w:szCs w:val="18"/>
              </w:rPr>
            </w:pPr>
          </w:p>
          <w:p w14:paraId="6243F4B9" w14:textId="77777777" w:rsidR="00D03E3E" w:rsidRPr="00952323" w:rsidRDefault="00D03E3E" w:rsidP="00D03E3E">
            <w:pPr>
              <w:snapToGrid w:val="0"/>
              <w:rPr>
                <w:rFonts w:ascii="Arial" w:hAnsi="Arial" w:cs="Arial"/>
                <w:sz w:val="18"/>
                <w:szCs w:val="18"/>
              </w:rPr>
            </w:pPr>
            <w:r w:rsidRPr="00952323">
              <w:rPr>
                <w:rFonts w:ascii="Arial" w:hAnsi="Arial" w:cs="Arial"/>
                <w:sz w:val="18"/>
                <w:szCs w:val="18"/>
              </w:rPr>
              <w:t>4. COREST recoveryControlResourceSetId if configured</w:t>
            </w:r>
          </w:p>
          <w:p w14:paraId="64103F10" w14:textId="77777777" w:rsidR="00D03E3E" w:rsidRPr="00952323" w:rsidRDefault="00D03E3E" w:rsidP="00D03E3E">
            <w:pPr>
              <w:rPr>
                <w:rFonts w:ascii="Arial" w:hAnsi="Arial" w:cs="Arial"/>
                <w:sz w:val="18"/>
                <w:szCs w:val="18"/>
              </w:rPr>
            </w:pPr>
          </w:p>
          <w:p w14:paraId="5E502B31" w14:textId="77777777" w:rsidR="00D03E3E" w:rsidRPr="00952323" w:rsidRDefault="00D03E3E" w:rsidP="00D03E3E">
            <w:pPr>
              <w:rPr>
                <w:rFonts w:ascii="Arial" w:hAnsi="Arial" w:cs="Arial"/>
                <w:sz w:val="18"/>
                <w:szCs w:val="18"/>
              </w:rPr>
            </w:pPr>
          </w:p>
        </w:tc>
        <w:tc>
          <w:tcPr>
            <w:tcW w:w="227" w:type="pct"/>
            <w:gridSpan w:val="3"/>
            <w:shd w:val="clear" w:color="auto" w:fill="auto"/>
          </w:tcPr>
          <w:p w14:paraId="4495E399" w14:textId="77777777" w:rsidR="00D03E3E" w:rsidRPr="00952323" w:rsidRDefault="00D03E3E" w:rsidP="00D03E3E">
            <w:pPr>
              <w:rPr>
                <w:rFonts w:ascii="Arial" w:hAnsi="Arial" w:cs="Arial"/>
                <w:sz w:val="18"/>
                <w:szCs w:val="18"/>
              </w:rPr>
            </w:pPr>
            <w:r w:rsidRPr="00952323">
              <w:rPr>
                <w:rFonts w:ascii="Arial" w:hAnsi="Arial" w:cs="Arial"/>
                <w:sz w:val="18"/>
                <w:szCs w:val="18"/>
              </w:rPr>
              <w:t> </w:t>
            </w:r>
          </w:p>
        </w:tc>
        <w:tc>
          <w:tcPr>
            <w:tcW w:w="184" w:type="pct"/>
            <w:gridSpan w:val="2"/>
            <w:shd w:val="clear" w:color="auto" w:fill="auto"/>
          </w:tcPr>
          <w:p w14:paraId="45493488"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47117FB"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 xml:space="preserve">Beam failure recovery is not supported </w:t>
            </w:r>
          </w:p>
        </w:tc>
        <w:tc>
          <w:tcPr>
            <w:tcW w:w="237" w:type="pct"/>
            <w:gridSpan w:val="2"/>
            <w:shd w:val="clear" w:color="auto" w:fill="auto"/>
          </w:tcPr>
          <w:p w14:paraId="21B1B21B" w14:textId="77777777" w:rsidR="00D03E3E" w:rsidRPr="00952323" w:rsidRDefault="00D03E3E" w:rsidP="00D03E3E">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390A78F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61CEAC29"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50AF8F57"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7A1ACC67" w14:textId="77777777" w:rsidR="00D03E3E" w:rsidRPr="00952323" w:rsidRDefault="00D03E3E" w:rsidP="00D03E3E">
            <w:pPr>
              <w:rPr>
                <w:rFonts w:ascii="Arial" w:hAnsi="Arial" w:cs="Arial"/>
                <w:sz w:val="18"/>
                <w:szCs w:val="18"/>
              </w:rPr>
            </w:pPr>
            <w:r w:rsidRPr="00952323">
              <w:rPr>
                <w:rFonts w:ascii="Arial" w:eastAsia="MS PGothic" w:hAnsi="Arial" w:cs="Arial"/>
                <w:sz w:val="18"/>
                <w:szCs w:val="18"/>
              </w:rPr>
              <w:t>Component 4) is in addition to component 1) of 3-1</w:t>
            </w:r>
          </w:p>
          <w:p w14:paraId="7120766A" w14:textId="77777777" w:rsidR="00D03E3E" w:rsidRPr="00952323" w:rsidRDefault="00D03E3E" w:rsidP="00D03E3E">
            <w:pPr>
              <w:snapToGrid w:val="0"/>
              <w:rPr>
                <w:rFonts w:ascii="Arial" w:eastAsia="MS PGothic" w:hAnsi="Arial" w:cs="Arial"/>
                <w:sz w:val="18"/>
                <w:szCs w:val="18"/>
              </w:rPr>
            </w:pPr>
          </w:p>
        </w:tc>
        <w:tc>
          <w:tcPr>
            <w:tcW w:w="253" w:type="pct"/>
            <w:shd w:val="clear" w:color="auto" w:fill="auto"/>
          </w:tcPr>
          <w:p w14:paraId="056BA909"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0E4080BC"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Component-1 candidate value set: {from 1 to 64} </w:t>
            </w:r>
          </w:p>
          <w:p w14:paraId="5B976431"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Component-2 candidate: {from 1 to 64} </w:t>
            </w:r>
          </w:p>
          <w:p w14:paraId="59EB98F8" w14:textId="77777777" w:rsidR="00D03E3E" w:rsidRPr="00952323" w:rsidRDefault="00D03E3E" w:rsidP="00D03E3E">
            <w:pPr>
              <w:rPr>
                <w:rFonts w:ascii="Arial" w:hAnsi="Arial" w:cs="Arial"/>
                <w:sz w:val="18"/>
                <w:szCs w:val="18"/>
              </w:rPr>
            </w:pPr>
            <w:r w:rsidRPr="00952323">
              <w:rPr>
                <w:rFonts w:ascii="Arial" w:hAnsi="Arial" w:cs="Arial"/>
                <w:sz w:val="18"/>
                <w:szCs w:val="18"/>
              </w:rPr>
              <w:t>Component-3:</w:t>
            </w:r>
          </w:p>
          <w:p w14:paraId="3E5854E2" w14:textId="77777777" w:rsidR="00D03E3E" w:rsidRPr="00952323" w:rsidRDefault="00D03E3E" w:rsidP="00D03E3E">
            <w:pPr>
              <w:rPr>
                <w:rFonts w:ascii="Arial" w:hAnsi="Arial" w:cs="Arial"/>
                <w:sz w:val="18"/>
                <w:szCs w:val="18"/>
              </w:rPr>
            </w:pPr>
            <w:r w:rsidRPr="00952323">
              <w:rPr>
                <w:rFonts w:ascii="Arial" w:hAnsi="Arial" w:cs="Arial"/>
                <w:sz w:val="18"/>
                <w:szCs w:val="18"/>
              </w:rPr>
              <w:t>Candidate value set is: {from 1 to 256}</w:t>
            </w:r>
          </w:p>
          <w:p w14:paraId="5DBD466E" w14:textId="77777777" w:rsidR="00D03E3E" w:rsidRPr="00952323" w:rsidRDefault="00D03E3E" w:rsidP="00D03E3E">
            <w:pPr>
              <w:rPr>
                <w:rFonts w:ascii="Arial" w:hAnsi="Arial" w:cs="Arial"/>
                <w:sz w:val="18"/>
                <w:szCs w:val="18"/>
              </w:rPr>
            </w:pPr>
          </w:p>
          <w:p w14:paraId="4143CC1E"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[UE is </w:t>
            </w:r>
            <w:proofErr w:type="gramStart"/>
            <w:r w:rsidRPr="00952323">
              <w:rPr>
                <w:rFonts w:ascii="Arial" w:hAnsi="Arial" w:cs="Arial"/>
                <w:sz w:val="18"/>
                <w:szCs w:val="18"/>
              </w:rPr>
              <w:t>mandate</w:t>
            </w:r>
            <w:proofErr w:type="gramEnd"/>
            <w:r w:rsidRPr="00952323">
              <w:rPr>
                <w:rFonts w:ascii="Arial" w:hAnsi="Arial" w:cs="Arial"/>
                <w:sz w:val="18"/>
                <w:szCs w:val="18"/>
              </w:rPr>
              <w:t xml:space="preserve"> to support at least 64.]  </w:t>
            </w:r>
          </w:p>
        </w:tc>
        <w:tc>
          <w:tcPr>
            <w:tcW w:w="363" w:type="pct"/>
          </w:tcPr>
          <w:p w14:paraId="60FA72CA" w14:textId="77777777" w:rsidR="00D03E3E" w:rsidRPr="00952323" w:rsidRDefault="00D03E3E" w:rsidP="00D03E3E">
            <w:pPr>
              <w:snapToGrid w:val="0"/>
              <w:rPr>
                <w:rFonts w:ascii="Arial" w:eastAsia="MS PGothic" w:hAnsi="Arial" w:cs="Arial"/>
                <w:sz w:val="18"/>
                <w:szCs w:val="18"/>
              </w:rPr>
            </w:pPr>
          </w:p>
        </w:tc>
        <w:tc>
          <w:tcPr>
            <w:tcW w:w="357" w:type="pct"/>
          </w:tcPr>
          <w:p w14:paraId="68F930B9" w14:textId="7005F64F"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Optional with capability signalling</w:t>
            </w:r>
          </w:p>
        </w:tc>
      </w:tr>
      <w:tr w:rsidR="00D03E3E" w:rsidRPr="00952323" w14:paraId="250E93B9" w14:textId="3ACF1388" w:rsidTr="00952323">
        <w:trPr>
          <w:trHeight w:val="525"/>
        </w:trPr>
        <w:tc>
          <w:tcPr>
            <w:tcW w:w="321" w:type="pct"/>
            <w:shd w:val="clear" w:color="auto" w:fill="auto"/>
          </w:tcPr>
          <w:p w14:paraId="7985FD1C"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244C0606" w14:textId="77777777" w:rsidR="00D03E3E" w:rsidRPr="00952323" w:rsidRDefault="00D03E3E" w:rsidP="00D03E3E">
            <w:pPr>
              <w:rPr>
                <w:rFonts w:ascii="Arial" w:hAnsi="Arial" w:cs="Arial"/>
                <w:sz w:val="18"/>
                <w:szCs w:val="18"/>
              </w:rPr>
            </w:pPr>
            <w:r w:rsidRPr="00952323">
              <w:rPr>
                <w:rFonts w:ascii="Arial" w:hAnsi="Arial" w:cs="Arial"/>
                <w:sz w:val="18"/>
                <w:szCs w:val="18"/>
              </w:rPr>
              <w:t>2-32</w:t>
            </w:r>
          </w:p>
        </w:tc>
        <w:tc>
          <w:tcPr>
            <w:tcW w:w="506" w:type="pct"/>
            <w:gridSpan w:val="3"/>
            <w:shd w:val="clear" w:color="auto" w:fill="auto"/>
          </w:tcPr>
          <w:p w14:paraId="138FDF7C" w14:textId="77777777" w:rsidR="00D03E3E" w:rsidRPr="00952323" w:rsidRDefault="00D03E3E" w:rsidP="00D03E3E">
            <w:pPr>
              <w:rPr>
                <w:rFonts w:ascii="Arial" w:hAnsi="Arial" w:cs="Arial"/>
                <w:sz w:val="18"/>
                <w:szCs w:val="18"/>
              </w:rPr>
            </w:pPr>
            <w:r w:rsidRPr="00952323">
              <w:rPr>
                <w:rFonts w:ascii="Arial" w:hAnsi="Arial" w:cs="Arial"/>
                <w:sz w:val="18"/>
                <w:szCs w:val="18"/>
              </w:rPr>
              <w:t>Basic CSI feedback</w:t>
            </w:r>
          </w:p>
        </w:tc>
        <w:tc>
          <w:tcPr>
            <w:tcW w:w="567" w:type="pct"/>
            <w:gridSpan w:val="2"/>
            <w:shd w:val="clear" w:color="auto" w:fill="auto"/>
          </w:tcPr>
          <w:p w14:paraId="117D6095"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Type I single panel </w:t>
            </w:r>
            <w:proofErr w:type="gramStart"/>
            <w:r w:rsidRPr="00952323">
              <w:rPr>
                <w:rFonts w:ascii="Arial" w:hAnsi="Arial" w:cs="Arial"/>
                <w:sz w:val="18"/>
                <w:szCs w:val="18"/>
              </w:rPr>
              <w:t>codebook based</w:t>
            </w:r>
            <w:proofErr w:type="gramEnd"/>
            <w:r w:rsidRPr="00952323">
              <w:rPr>
                <w:rFonts w:ascii="Arial" w:hAnsi="Arial" w:cs="Arial"/>
                <w:sz w:val="18"/>
                <w:szCs w:val="18"/>
              </w:rPr>
              <w:t xml:space="preserve"> PMI (further discuss which mode or both to be </w:t>
            </w:r>
            <w:r w:rsidRPr="00952323">
              <w:rPr>
                <w:rFonts w:ascii="Arial" w:hAnsi="Arial" w:cs="Arial"/>
                <w:sz w:val="18"/>
                <w:szCs w:val="18"/>
              </w:rPr>
              <w:lastRenderedPageBreak/>
              <w:t xml:space="preserve">supported as mandatory) </w:t>
            </w:r>
          </w:p>
          <w:p w14:paraId="11EEE104"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2. 2Tx codebook for FR1 and FR2 </w:t>
            </w:r>
          </w:p>
          <w:p w14:paraId="143B025D" w14:textId="77777777" w:rsidR="00D03E3E" w:rsidRPr="00952323" w:rsidRDefault="00D03E3E" w:rsidP="00D03E3E">
            <w:pPr>
              <w:rPr>
                <w:rFonts w:ascii="Arial" w:hAnsi="Arial" w:cs="Arial"/>
                <w:sz w:val="18"/>
                <w:szCs w:val="18"/>
              </w:rPr>
            </w:pPr>
            <w:r w:rsidRPr="00952323">
              <w:rPr>
                <w:rFonts w:ascii="Arial" w:hAnsi="Arial" w:cs="Arial"/>
                <w:sz w:val="18"/>
                <w:szCs w:val="18"/>
              </w:rPr>
              <w:t>3. 4Tx codebook for FR1</w:t>
            </w:r>
          </w:p>
          <w:p w14:paraId="36D66E32" w14:textId="77777777" w:rsidR="00D03E3E" w:rsidRPr="00952323" w:rsidRDefault="00D03E3E" w:rsidP="00D03E3E">
            <w:pPr>
              <w:rPr>
                <w:rFonts w:ascii="Arial" w:hAnsi="Arial" w:cs="Arial"/>
                <w:sz w:val="18"/>
                <w:szCs w:val="18"/>
              </w:rPr>
            </w:pPr>
            <w:r w:rsidRPr="00952323">
              <w:rPr>
                <w:rFonts w:ascii="Arial" w:hAnsi="Arial" w:cs="Arial"/>
                <w:sz w:val="18"/>
                <w:szCs w:val="18"/>
              </w:rPr>
              <w:t>4. 8Tx codebook for FR1 when configured as wideband CSI report</w:t>
            </w:r>
          </w:p>
          <w:p w14:paraId="5B4E47C8"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5. p-CSI on PUCCH formats over 1 – 2 OFDM symbols once per slot </w:t>
            </w:r>
            <w:r w:rsidRPr="00952323">
              <w:rPr>
                <w:rFonts w:ascii="Arial" w:eastAsia="MS PGothic" w:hAnsi="Arial" w:cs="Arial"/>
                <w:sz w:val="18"/>
                <w:szCs w:val="18"/>
              </w:rPr>
              <w:t>(or piggybacked on a PUSCH)</w:t>
            </w:r>
          </w:p>
          <w:p w14:paraId="6524B8C4"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6. p-CSI report on PUCCH formats over 4 – 14 OFDM symbols once per slot </w:t>
            </w:r>
            <w:r w:rsidRPr="00952323">
              <w:rPr>
                <w:rFonts w:ascii="Arial" w:eastAsia="MS PGothic" w:hAnsi="Arial" w:cs="Arial"/>
                <w:sz w:val="18"/>
                <w:szCs w:val="18"/>
              </w:rPr>
              <w:t>(or piggybacked on a PUSCH)</w:t>
            </w:r>
          </w:p>
          <w:p w14:paraId="4CD133BC"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7. a-CSI on PUSCH (at least Z value &gt;= 14 symbols, detail processing time to be discussed separately) </w:t>
            </w:r>
          </w:p>
          <w:p w14:paraId="10BA88CB" w14:textId="77777777" w:rsidR="00D03E3E" w:rsidRPr="00952323" w:rsidRDefault="00D03E3E" w:rsidP="00D03E3E">
            <w:pPr>
              <w:rPr>
                <w:rFonts w:ascii="Arial" w:hAnsi="Arial" w:cs="Arial"/>
                <w:sz w:val="18"/>
                <w:szCs w:val="18"/>
              </w:rPr>
            </w:pPr>
            <w:r w:rsidRPr="00952323">
              <w:rPr>
                <w:rFonts w:ascii="Arial" w:hAnsi="Arial" w:cs="Arial"/>
                <w:sz w:val="18"/>
                <w:szCs w:val="18"/>
              </w:rPr>
              <w:t>further check a-CSI on p-CSI-RS and/or SP-CSI-RS from component-7</w:t>
            </w:r>
          </w:p>
        </w:tc>
        <w:tc>
          <w:tcPr>
            <w:tcW w:w="227" w:type="pct"/>
            <w:gridSpan w:val="3"/>
            <w:shd w:val="clear" w:color="auto" w:fill="auto"/>
          </w:tcPr>
          <w:p w14:paraId="5F1E90E3"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32A936B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0A42987" w14:textId="77777777" w:rsidR="00D03E3E" w:rsidRPr="00952323" w:rsidRDefault="00D03E3E" w:rsidP="00D03E3E">
            <w:pPr>
              <w:snapToGrid w:val="0"/>
              <w:rPr>
                <w:rFonts w:ascii="Arial" w:eastAsia="MS PGothic" w:hAnsi="Arial" w:cs="Arial"/>
                <w:sz w:val="18"/>
                <w:szCs w:val="18"/>
              </w:rPr>
            </w:pPr>
          </w:p>
        </w:tc>
        <w:tc>
          <w:tcPr>
            <w:tcW w:w="237" w:type="pct"/>
            <w:gridSpan w:val="2"/>
            <w:shd w:val="clear" w:color="auto" w:fill="auto"/>
          </w:tcPr>
          <w:p w14:paraId="54D9D1DF" w14:textId="77777777" w:rsidR="00D03E3E" w:rsidRPr="00952323" w:rsidRDefault="00D03E3E" w:rsidP="00D03E3E">
            <w:pPr>
              <w:rPr>
                <w:rFonts w:ascii="Arial" w:hAnsi="Arial" w:cs="Arial"/>
                <w:sz w:val="18"/>
                <w:szCs w:val="18"/>
              </w:rPr>
            </w:pPr>
            <w:r w:rsidRPr="00952323">
              <w:rPr>
                <w:rFonts w:ascii="Arial" w:hAnsi="Arial" w:cs="Arial"/>
                <w:sz w:val="18"/>
                <w:szCs w:val="18"/>
              </w:rPr>
              <w:t>N.A.</w:t>
            </w:r>
          </w:p>
        </w:tc>
        <w:tc>
          <w:tcPr>
            <w:tcW w:w="248" w:type="pct"/>
            <w:gridSpan w:val="4"/>
            <w:shd w:val="clear" w:color="auto" w:fill="auto"/>
          </w:tcPr>
          <w:p w14:paraId="435529D5"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3532B7B5"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75BE60BC"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2391FF2A"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32F6B345" w14:textId="77777777" w:rsidR="00D03E3E" w:rsidRPr="00952323" w:rsidRDefault="00D03E3E" w:rsidP="00D03E3E">
            <w:pPr>
              <w:snapToGrid w:val="0"/>
              <w:rPr>
                <w:rFonts w:ascii="Arial" w:eastAsia="MS PGothic" w:hAnsi="Arial" w:cs="Arial"/>
                <w:sz w:val="18"/>
                <w:szCs w:val="18"/>
              </w:rPr>
            </w:pPr>
          </w:p>
        </w:tc>
        <w:tc>
          <w:tcPr>
            <w:tcW w:w="358" w:type="pct"/>
            <w:gridSpan w:val="2"/>
            <w:shd w:val="clear" w:color="auto" w:fill="auto"/>
          </w:tcPr>
          <w:p w14:paraId="3D481CB5" w14:textId="77777777" w:rsidR="00D03E3E" w:rsidRPr="00952323" w:rsidRDefault="00D03E3E" w:rsidP="00D03E3E">
            <w:pPr>
              <w:rPr>
                <w:rFonts w:ascii="Arial" w:hAnsi="Arial" w:cs="Arial"/>
                <w:sz w:val="18"/>
                <w:szCs w:val="18"/>
              </w:rPr>
            </w:pPr>
            <w:r w:rsidRPr="00952323">
              <w:rPr>
                <w:rFonts w:ascii="Arial" w:hAnsi="Arial" w:cs="Arial"/>
                <w:sz w:val="18"/>
                <w:szCs w:val="18"/>
              </w:rPr>
              <w:t>Mandatory without UE capability</w:t>
            </w:r>
          </w:p>
        </w:tc>
        <w:tc>
          <w:tcPr>
            <w:tcW w:w="363" w:type="pct"/>
          </w:tcPr>
          <w:p w14:paraId="12821FE7"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3475D45A" w14:textId="77777777" w:rsidR="00D03E3E" w:rsidRPr="004C05C9" w:rsidRDefault="00D03E3E" w:rsidP="00D03E3E">
            <w:pPr>
              <w:snapToGrid w:val="0"/>
              <w:rPr>
                <w:rFonts w:ascii="Arial" w:eastAsia="MS PGothic" w:hAnsi="Arial" w:cs="Arial"/>
                <w:sz w:val="18"/>
                <w:szCs w:val="18"/>
              </w:rPr>
            </w:pPr>
            <w:r w:rsidRPr="004C05C9">
              <w:rPr>
                <w:rFonts w:ascii="Arial" w:eastAsia="MS PGothic" w:hAnsi="Arial" w:cs="Arial"/>
                <w:sz w:val="18"/>
                <w:szCs w:val="18"/>
              </w:rPr>
              <w:t xml:space="preserve">Support 32Tx codebook for FR1 as </w:t>
            </w:r>
            <w:r w:rsidRPr="004C05C9">
              <w:rPr>
                <w:rFonts w:ascii="Arial" w:eastAsia="MS PGothic" w:hAnsi="Arial" w:cs="Arial"/>
                <w:sz w:val="18"/>
                <w:szCs w:val="18"/>
              </w:rPr>
              <w:lastRenderedPageBreak/>
              <w:t>mandatory feature.</w:t>
            </w:r>
          </w:p>
          <w:p w14:paraId="27605285" w14:textId="77777777" w:rsidR="00D03E3E" w:rsidRPr="004C05C9" w:rsidRDefault="00D03E3E" w:rsidP="00D03E3E">
            <w:pPr>
              <w:snapToGrid w:val="0"/>
              <w:rPr>
                <w:rFonts w:ascii="Arial" w:eastAsia="MS PGothic" w:hAnsi="Arial" w:cs="Arial"/>
                <w:sz w:val="18"/>
                <w:szCs w:val="18"/>
              </w:rPr>
            </w:pPr>
          </w:p>
          <w:p w14:paraId="354A7948" w14:textId="77777777" w:rsidR="00D03E3E" w:rsidRPr="004C05C9" w:rsidRDefault="00D03E3E" w:rsidP="00D03E3E">
            <w:pPr>
              <w:snapToGrid w:val="0"/>
              <w:rPr>
                <w:rFonts w:ascii="Arial" w:eastAsia="MS PGothic" w:hAnsi="Arial" w:cs="Arial"/>
                <w:sz w:val="18"/>
                <w:szCs w:val="18"/>
              </w:rPr>
            </w:pPr>
            <w:r w:rsidRPr="004C05C9">
              <w:rPr>
                <w:rFonts w:ascii="Arial" w:eastAsia="MS PGothic" w:hAnsi="Arial" w:cs="Arial"/>
                <w:sz w:val="18"/>
                <w:szCs w:val="18"/>
              </w:rPr>
              <w:t>Update the description to cover that codebookMode 1 is the mandatory mode and to remove caveats on Component-7.</w:t>
            </w:r>
          </w:p>
          <w:p w14:paraId="352D1895" w14:textId="67C6FC84" w:rsidR="00D03E3E" w:rsidRPr="00952323" w:rsidRDefault="00D03E3E" w:rsidP="00D03E3E">
            <w:pPr>
              <w:snapToGrid w:val="0"/>
              <w:rPr>
                <w:rFonts w:ascii="Arial" w:eastAsia="MS PGothic" w:hAnsi="Arial" w:cs="Arial"/>
                <w:sz w:val="18"/>
                <w:szCs w:val="18"/>
              </w:rPr>
            </w:pPr>
            <w:r w:rsidRPr="004C05C9">
              <w:rPr>
                <w:rFonts w:ascii="Arial" w:eastAsia="MS PGothic" w:hAnsi="Arial" w:cs="Arial"/>
                <w:sz w:val="18"/>
                <w:szCs w:val="18"/>
              </w:rPr>
              <w:t xml:space="preserve">See </w:t>
            </w:r>
            <w:r w:rsidR="00325F84" w:rsidRPr="00325F84">
              <w:rPr>
                <w:rFonts w:ascii="Arial" w:eastAsia="MS PGothic" w:hAnsi="Arial" w:cs="Arial"/>
                <w:sz w:val="18"/>
                <w:szCs w:val="18"/>
              </w:rPr>
              <w:t>R1-1811173</w:t>
            </w:r>
            <w:r w:rsidR="00683948">
              <w:rPr>
                <w:rFonts w:ascii="Arial" w:eastAsia="MS PGothic" w:hAnsi="Arial" w:cs="Arial"/>
                <w:sz w:val="18"/>
                <w:szCs w:val="18"/>
              </w:rPr>
              <w:t xml:space="preserve"> </w:t>
            </w:r>
            <w:r w:rsidRPr="004C05C9">
              <w:rPr>
                <w:rFonts w:ascii="Arial" w:eastAsia="MS PGothic" w:hAnsi="Arial" w:cs="Arial"/>
                <w:sz w:val="18"/>
                <w:szCs w:val="18"/>
              </w:rPr>
              <w:t>for motivation.</w:t>
            </w:r>
          </w:p>
        </w:tc>
      </w:tr>
      <w:tr w:rsidR="00D03E3E" w:rsidRPr="00952323" w14:paraId="400C9F67" w14:textId="1E14CD3E" w:rsidTr="00952323">
        <w:trPr>
          <w:trHeight w:val="525"/>
        </w:trPr>
        <w:tc>
          <w:tcPr>
            <w:tcW w:w="321" w:type="pct"/>
            <w:shd w:val="clear" w:color="auto" w:fill="auto"/>
          </w:tcPr>
          <w:p w14:paraId="3B45D987"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01B6E82A" w14:textId="77777777" w:rsidR="00D03E3E" w:rsidRPr="00952323" w:rsidRDefault="00D03E3E" w:rsidP="00D03E3E">
            <w:pPr>
              <w:rPr>
                <w:rFonts w:ascii="Arial" w:hAnsi="Arial" w:cs="Arial"/>
                <w:sz w:val="18"/>
                <w:szCs w:val="18"/>
              </w:rPr>
            </w:pPr>
            <w:r w:rsidRPr="00952323">
              <w:rPr>
                <w:rFonts w:ascii="Arial" w:hAnsi="Arial" w:cs="Arial"/>
                <w:sz w:val="18"/>
                <w:szCs w:val="18"/>
              </w:rPr>
              <w:t>2-32a</w:t>
            </w:r>
          </w:p>
        </w:tc>
        <w:tc>
          <w:tcPr>
            <w:tcW w:w="506" w:type="pct"/>
            <w:gridSpan w:val="3"/>
            <w:shd w:val="clear" w:color="auto" w:fill="auto"/>
          </w:tcPr>
          <w:p w14:paraId="60F537BF" w14:textId="77777777" w:rsidR="00D03E3E" w:rsidRPr="00952323" w:rsidRDefault="00D03E3E" w:rsidP="00D03E3E">
            <w:pPr>
              <w:rPr>
                <w:rFonts w:ascii="Arial" w:hAnsi="Arial" w:cs="Arial"/>
                <w:sz w:val="18"/>
                <w:szCs w:val="18"/>
              </w:rPr>
            </w:pPr>
            <w:r w:rsidRPr="00952323">
              <w:rPr>
                <w:rFonts w:ascii="Arial" w:hAnsi="Arial" w:cs="Arial"/>
                <w:sz w:val="18"/>
                <w:szCs w:val="18"/>
              </w:rPr>
              <w:t>Semi-persistent CSI report on PUCCH</w:t>
            </w:r>
          </w:p>
        </w:tc>
        <w:tc>
          <w:tcPr>
            <w:tcW w:w="567" w:type="pct"/>
            <w:gridSpan w:val="2"/>
            <w:shd w:val="clear" w:color="auto" w:fill="auto"/>
          </w:tcPr>
          <w:p w14:paraId="3A6885D6"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Support report on PUCCH formats over 1 – 2 OFDM symbols once per </w:t>
            </w:r>
            <w:proofErr w:type="gramStart"/>
            <w:r w:rsidRPr="00952323">
              <w:rPr>
                <w:rFonts w:ascii="Arial" w:hAnsi="Arial" w:cs="Arial"/>
                <w:sz w:val="18"/>
                <w:szCs w:val="18"/>
              </w:rPr>
              <w:t>slot(</w:t>
            </w:r>
            <w:proofErr w:type="gramEnd"/>
            <w:r w:rsidRPr="00952323">
              <w:rPr>
                <w:rFonts w:ascii="Arial" w:hAnsi="Arial" w:cs="Arial"/>
                <w:sz w:val="18"/>
                <w:szCs w:val="18"/>
              </w:rPr>
              <w:t>or piggybacked on a PUSCH) s</w:t>
            </w:r>
          </w:p>
          <w:p w14:paraId="56E33F5A" w14:textId="77777777" w:rsidR="00D03E3E" w:rsidRPr="00952323" w:rsidRDefault="00D03E3E" w:rsidP="00D03E3E">
            <w:pPr>
              <w:rPr>
                <w:rFonts w:ascii="Arial" w:hAnsi="Arial" w:cs="Arial"/>
                <w:sz w:val="18"/>
                <w:szCs w:val="18"/>
              </w:rPr>
            </w:pPr>
            <w:r w:rsidRPr="00952323">
              <w:rPr>
                <w:rFonts w:ascii="Arial" w:hAnsi="Arial" w:cs="Arial"/>
                <w:sz w:val="18"/>
                <w:szCs w:val="18"/>
              </w:rPr>
              <w:t>2. Support report on PUCCH formats over 4 – 14 OFDM symbols once per slot (or piggybacked on a PUSCH)</w:t>
            </w:r>
          </w:p>
        </w:tc>
        <w:tc>
          <w:tcPr>
            <w:tcW w:w="227" w:type="pct"/>
            <w:gridSpan w:val="3"/>
            <w:shd w:val="clear" w:color="auto" w:fill="auto"/>
          </w:tcPr>
          <w:p w14:paraId="67024D03"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5E516CD1"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4C86A02"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SP-CSI on PUCCH is not supported</w:t>
            </w:r>
          </w:p>
        </w:tc>
        <w:tc>
          <w:tcPr>
            <w:tcW w:w="237" w:type="pct"/>
            <w:gridSpan w:val="2"/>
            <w:shd w:val="clear" w:color="auto" w:fill="auto"/>
          </w:tcPr>
          <w:p w14:paraId="4797D7FF" w14:textId="77777777" w:rsidR="00D03E3E" w:rsidRPr="00952323" w:rsidRDefault="00D03E3E" w:rsidP="00D03E3E">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2746227C"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w:t>
            </w:r>
          </w:p>
        </w:tc>
        <w:tc>
          <w:tcPr>
            <w:tcW w:w="248" w:type="pct"/>
            <w:gridSpan w:val="2"/>
            <w:shd w:val="clear" w:color="auto" w:fill="auto"/>
          </w:tcPr>
          <w:p w14:paraId="48A5C883"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No</w:t>
            </w:r>
          </w:p>
        </w:tc>
        <w:tc>
          <w:tcPr>
            <w:tcW w:w="204" w:type="pct"/>
            <w:gridSpan w:val="2"/>
            <w:shd w:val="clear" w:color="auto" w:fill="auto"/>
          </w:tcPr>
          <w:p w14:paraId="1B0A1EC9"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6E4BCCA6"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6CF6EF04"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583C7040" w14:textId="77777777" w:rsidR="00D03E3E" w:rsidRPr="00952323" w:rsidRDefault="00D03E3E" w:rsidP="00D03E3E">
            <w:pPr>
              <w:rPr>
                <w:rFonts w:ascii="Arial" w:hAnsi="Arial" w:cs="Arial"/>
                <w:sz w:val="18"/>
                <w:szCs w:val="18"/>
              </w:rPr>
            </w:pPr>
            <w:r w:rsidRPr="00952323">
              <w:rPr>
                <w:rFonts w:ascii="Arial" w:hAnsi="Arial" w:cs="Arial"/>
                <w:sz w:val="18"/>
                <w:szCs w:val="18"/>
              </w:rPr>
              <w:t>Optional</w:t>
            </w:r>
          </w:p>
        </w:tc>
        <w:tc>
          <w:tcPr>
            <w:tcW w:w="363" w:type="pct"/>
          </w:tcPr>
          <w:p w14:paraId="21AB3493"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F129772" w14:textId="0BCF8295" w:rsidR="00D03E3E" w:rsidRPr="00952323" w:rsidRDefault="00D03E3E" w:rsidP="00D03E3E">
            <w:pPr>
              <w:snapToGrid w:val="0"/>
              <w:rPr>
                <w:rFonts w:ascii="Arial" w:eastAsia="MS PGothic" w:hAnsi="Arial" w:cs="Arial"/>
                <w:sz w:val="18"/>
                <w:szCs w:val="18"/>
              </w:rPr>
            </w:pPr>
          </w:p>
        </w:tc>
      </w:tr>
      <w:tr w:rsidR="00D03E3E" w:rsidRPr="00952323" w14:paraId="7066E060" w14:textId="2748B4AD" w:rsidTr="00952323">
        <w:trPr>
          <w:trHeight w:val="525"/>
        </w:trPr>
        <w:tc>
          <w:tcPr>
            <w:tcW w:w="321" w:type="pct"/>
            <w:shd w:val="clear" w:color="auto" w:fill="auto"/>
          </w:tcPr>
          <w:p w14:paraId="3F4C0E81" w14:textId="77777777" w:rsidR="00D03E3E" w:rsidRPr="00952323" w:rsidRDefault="00D03E3E" w:rsidP="00D03E3E">
            <w:pPr>
              <w:snapToGrid w:val="0"/>
              <w:rPr>
                <w:rFonts w:ascii="Arial" w:eastAsia="MS PGothic" w:hAnsi="Arial" w:cs="Arial"/>
                <w:sz w:val="18"/>
                <w:szCs w:val="18"/>
              </w:rPr>
            </w:pPr>
          </w:p>
        </w:tc>
        <w:tc>
          <w:tcPr>
            <w:tcW w:w="201" w:type="pct"/>
            <w:shd w:val="clear" w:color="auto" w:fill="auto"/>
          </w:tcPr>
          <w:p w14:paraId="63D54DC4" w14:textId="77777777" w:rsidR="00D03E3E" w:rsidRPr="00952323" w:rsidRDefault="00D03E3E" w:rsidP="00D03E3E">
            <w:pPr>
              <w:rPr>
                <w:rFonts w:ascii="Arial" w:hAnsi="Arial" w:cs="Arial"/>
                <w:sz w:val="18"/>
                <w:szCs w:val="18"/>
              </w:rPr>
            </w:pPr>
            <w:r w:rsidRPr="00952323">
              <w:rPr>
                <w:rFonts w:ascii="Arial" w:hAnsi="Arial" w:cs="Arial"/>
                <w:sz w:val="18"/>
                <w:szCs w:val="18"/>
              </w:rPr>
              <w:t>2-32b</w:t>
            </w:r>
          </w:p>
        </w:tc>
        <w:tc>
          <w:tcPr>
            <w:tcW w:w="506" w:type="pct"/>
            <w:gridSpan w:val="3"/>
            <w:shd w:val="clear" w:color="auto" w:fill="auto"/>
          </w:tcPr>
          <w:p w14:paraId="09154F6B" w14:textId="77777777" w:rsidR="00D03E3E" w:rsidRPr="00952323" w:rsidRDefault="00D03E3E" w:rsidP="00D03E3E">
            <w:pPr>
              <w:rPr>
                <w:rFonts w:ascii="Arial" w:hAnsi="Arial" w:cs="Arial"/>
                <w:sz w:val="18"/>
                <w:szCs w:val="18"/>
              </w:rPr>
            </w:pPr>
            <w:r w:rsidRPr="00952323">
              <w:rPr>
                <w:rFonts w:ascii="Arial" w:hAnsi="Arial" w:cs="Arial"/>
                <w:sz w:val="18"/>
                <w:szCs w:val="18"/>
              </w:rPr>
              <w:t>Semi-persistent CSI report on PUSCH</w:t>
            </w:r>
          </w:p>
        </w:tc>
        <w:tc>
          <w:tcPr>
            <w:tcW w:w="567" w:type="pct"/>
            <w:gridSpan w:val="2"/>
            <w:shd w:val="clear" w:color="auto" w:fill="auto"/>
          </w:tcPr>
          <w:p w14:paraId="11946EFA" w14:textId="77777777" w:rsidR="00D03E3E" w:rsidRPr="00952323" w:rsidRDefault="00D03E3E" w:rsidP="00D03E3E">
            <w:pPr>
              <w:rPr>
                <w:rFonts w:ascii="Arial" w:hAnsi="Arial" w:cs="Arial"/>
                <w:sz w:val="18"/>
                <w:szCs w:val="18"/>
              </w:rPr>
            </w:pPr>
            <w:r w:rsidRPr="00952323">
              <w:rPr>
                <w:rFonts w:ascii="Arial" w:hAnsi="Arial" w:cs="Arial"/>
                <w:sz w:val="18"/>
                <w:szCs w:val="18"/>
              </w:rPr>
              <w:t xml:space="preserve">1. Support report on PUSCH </w:t>
            </w:r>
          </w:p>
        </w:tc>
        <w:tc>
          <w:tcPr>
            <w:tcW w:w="227" w:type="pct"/>
            <w:gridSpan w:val="3"/>
            <w:shd w:val="clear" w:color="auto" w:fill="auto"/>
          </w:tcPr>
          <w:p w14:paraId="06721BA8" w14:textId="77777777" w:rsidR="00D03E3E" w:rsidRPr="00952323" w:rsidRDefault="00D03E3E" w:rsidP="00D03E3E">
            <w:pPr>
              <w:rPr>
                <w:rFonts w:ascii="Arial" w:hAnsi="Arial" w:cs="Arial"/>
                <w:sz w:val="18"/>
                <w:szCs w:val="18"/>
              </w:rPr>
            </w:pPr>
          </w:p>
        </w:tc>
        <w:tc>
          <w:tcPr>
            <w:tcW w:w="184" w:type="pct"/>
            <w:gridSpan w:val="2"/>
            <w:shd w:val="clear" w:color="auto" w:fill="auto"/>
          </w:tcPr>
          <w:p w14:paraId="629B9D4C"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6EE5F54"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SP-CSI on PUSCH is not supported</w:t>
            </w:r>
          </w:p>
        </w:tc>
        <w:tc>
          <w:tcPr>
            <w:tcW w:w="237" w:type="pct"/>
            <w:gridSpan w:val="2"/>
            <w:shd w:val="clear" w:color="auto" w:fill="auto"/>
          </w:tcPr>
          <w:p w14:paraId="01CBD084" w14:textId="77777777" w:rsidR="00D03E3E" w:rsidRPr="00952323" w:rsidRDefault="00D03E3E" w:rsidP="00D03E3E">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030B17DF"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No</w:t>
            </w:r>
          </w:p>
        </w:tc>
        <w:tc>
          <w:tcPr>
            <w:tcW w:w="248" w:type="pct"/>
            <w:gridSpan w:val="2"/>
            <w:shd w:val="clear" w:color="auto" w:fill="auto"/>
          </w:tcPr>
          <w:p w14:paraId="5B9F772A" w14:textId="77777777" w:rsidR="00D03E3E" w:rsidRPr="00952323" w:rsidRDefault="00D03E3E" w:rsidP="00D03E3E">
            <w:pPr>
              <w:snapToGrid w:val="0"/>
              <w:rPr>
                <w:rFonts w:ascii="Arial" w:eastAsia="Malgun Gothic" w:hAnsi="Arial" w:cs="Arial"/>
                <w:sz w:val="18"/>
                <w:szCs w:val="18"/>
              </w:rPr>
            </w:pPr>
            <w:r w:rsidRPr="00952323">
              <w:rPr>
                <w:rFonts w:ascii="Arial" w:eastAsia="Malgun Gothic" w:hAnsi="Arial" w:cs="Arial"/>
                <w:sz w:val="18"/>
                <w:szCs w:val="18"/>
              </w:rPr>
              <w:t>No</w:t>
            </w:r>
          </w:p>
        </w:tc>
        <w:tc>
          <w:tcPr>
            <w:tcW w:w="204" w:type="pct"/>
            <w:gridSpan w:val="2"/>
            <w:shd w:val="clear" w:color="auto" w:fill="auto"/>
          </w:tcPr>
          <w:p w14:paraId="0FAB7D18" w14:textId="77777777" w:rsidR="00D03E3E" w:rsidRPr="00952323" w:rsidRDefault="00D03E3E" w:rsidP="00D03E3E">
            <w:pPr>
              <w:snapToGrid w:val="0"/>
              <w:rPr>
                <w:rFonts w:ascii="Arial" w:eastAsia="Malgun Gothic" w:hAnsi="Arial" w:cs="Arial"/>
                <w:sz w:val="18"/>
                <w:szCs w:val="18"/>
              </w:rPr>
            </w:pPr>
          </w:p>
        </w:tc>
        <w:tc>
          <w:tcPr>
            <w:tcW w:w="317" w:type="pct"/>
            <w:gridSpan w:val="2"/>
            <w:shd w:val="clear" w:color="auto" w:fill="auto"/>
          </w:tcPr>
          <w:p w14:paraId="40EAB0B3" w14:textId="77777777" w:rsidR="00D03E3E" w:rsidRPr="00952323" w:rsidRDefault="00D03E3E" w:rsidP="00D03E3E">
            <w:pPr>
              <w:snapToGrid w:val="0"/>
              <w:rPr>
                <w:rFonts w:ascii="Arial" w:eastAsia="Malgun Gothic" w:hAnsi="Arial" w:cs="Arial"/>
                <w:sz w:val="18"/>
                <w:szCs w:val="18"/>
              </w:rPr>
            </w:pPr>
          </w:p>
        </w:tc>
        <w:tc>
          <w:tcPr>
            <w:tcW w:w="253" w:type="pct"/>
            <w:shd w:val="clear" w:color="auto" w:fill="auto"/>
          </w:tcPr>
          <w:p w14:paraId="06899899"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67AFE9B1" w14:textId="77777777" w:rsidR="00D03E3E" w:rsidRPr="00952323" w:rsidRDefault="00D03E3E" w:rsidP="00D03E3E">
            <w:pPr>
              <w:rPr>
                <w:rFonts w:ascii="Arial" w:hAnsi="Arial" w:cs="Arial"/>
                <w:sz w:val="18"/>
                <w:szCs w:val="18"/>
              </w:rPr>
            </w:pPr>
            <w:r w:rsidRPr="00952323">
              <w:rPr>
                <w:rFonts w:ascii="Arial" w:hAnsi="Arial" w:cs="Arial"/>
                <w:sz w:val="18"/>
                <w:szCs w:val="18"/>
              </w:rPr>
              <w:t>Optional</w:t>
            </w:r>
          </w:p>
        </w:tc>
        <w:tc>
          <w:tcPr>
            <w:tcW w:w="363" w:type="pct"/>
          </w:tcPr>
          <w:p w14:paraId="62A50969" w14:textId="77777777" w:rsidR="00D03E3E" w:rsidRPr="00952323" w:rsidRDefault="00D03E3E" w:rsidP="00D03E3E">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B481688" w14:textId="32D15310" w:rsidR="00D03E3E" w:rsidRPr="00952323" w:rsidRDefault="00D03E3E" w:rsidP="00D03E3E">
            <w:pPr>
              <w:snapToGrid w:val="0"/>
              <w:rPr>
                <w:rFonts w:ascii="Arial" w:eastAsia="MS PGothic" w:hAnsi="Arial" w:cs="Arial"/>
                <w:sz w:val="18"/>
                <w:szCs w:val="18"/>
              </w:rPr>
            </w:pPr>
          </w:p>
        </w:tc>
      </w:tr>
      <w:tr w:rsidR="001651A1" w:rsidRPr="00952323" w14:paraId="3D4EEC45" w14:textId="07953667" w:rsidTr="00952323">
        <w:trPr>
          <w:trHeight w:val="525"/>
        </w:trPr>
        <w:tc>
          <w:tcPr>
            <w:tcW w:w="321" w:type="pct"/>
            <w:shd w:val="clear" w:color="auto" w:fill="auto"/>
          </w:tcPr>
          <w:p w14:paraId="35BABDE9"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8145102" w14:textId="77777777" w:rsidR="001651A1" w:rsidRPr="00952323" w:rsidRDefault="001651A1" w:rsidP="001651A1">
            <w:pPr>
              <w:rPr>
                <w:rFonts w:ascii="Arial" w:hAnsi="Arial" w:cs="Arial"/>
                <w:sz w:val="18"/>
                <w:szCs w:val="18"/>
              </w:rPr>
            </w:pPr>
            <w:r w:rsidRPr="00952323">
              <w:rPr>
                <w:rFonts w:ascii="Arial" w:hAnsi="Arial" w:cs="Arial"/>
                <w:sz w:val="18"/>
                <w:szCs w:val="18"/>
              </w:rPr>
              <w:t>2-33</w:t>
            </w:r>
          </w:p>
        </w:tc>
        <w:tc>
          <w:tcPr>
            <w:tcW w:w="506" w:type="pct"/>
            <w:gridSpan w:val="3"/>
            <w:shd w:val="clear" w:color="auto" w:fill="auto"/>
          </w:tcPr>
          <w:p w14:paraId="1E74B0DD" w14:textId="77777777" w:rsidR="001651A1" w:rsidRPr="00952323" w:rsidDel="0031754F" w:rsidRDefault="001651A1" w:rsidP="001651A1">
            <w:pPr>
              <w:rPr>
                <w:rFonts w:ascii="Arial" w:hAnsi="Arial" w:cs="Arial"/>
                <w:sz w:val="18"/>
                <w:szCs w:val="18"/>
              </w:rPr>
            </w:pPr>
            <w:r w:rsidRPr="00952323">
              <w:rPr>
                <w:rFonts w:ascii="Arial" w:hAnsi="Arial" w:cs="Arial"/>
                <w:sz w:val="18"/>
                <w:szCs w:val="18"/>
              </w:rPr>
              <w:t>CSI-RS and CSI-IM reception for CSI feedback</w:t>
            </w:r>
          </w:p>
        </w:tc>
        <w:tc>
          <w:tcPr>
            <w:tcW w:w="567" w:type="pct"/>
            <w:gridSpan w:val="2"/>
            <w:shd w:val="clear" w:color="auto" w:fill="auto"/>
          </w:tcPr>
          <w:p w14:paraId="7DB1E0C7" w14:textId="77777777" w:rsidR="001651A1" w:rsidRPr="00952323" w:rsidRDefault="001651A1" w:rsidP="001651A1">
            <w:pPr>
              <w:rPr>
                <w:rFonts w:ascii="Arial" w:hAnsi="Arial" w:cs="Arial"/>
                <w:sz w:val="18"/>
                <w:szCs w:val="18"/>
              </w:rPr>
            </w:pPr>
          </w:p>
          <w:p w14:paraId="2C0931F9"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Supported max # of configured NZP-CSI-RS resources per CC, </w:t>
            </w:r>
          </w:p>
          <w:p w14:paraId="77CEE4B6" w14:textId="77777777" w:rsidR="001651A1" w:rsidRPr="00952323" w:rsidRDefault="001651A1" w:rsidP="001651A1">
            <w:pPr>
              <w:rPr>
                <w:rFonts w:ascii="Arial" w:hAnsi="Arial" w:cs="Arial"/>
                <w:sz w:val="18"/>
                <w:szCs w:val="18"/>
              </w:rPr>
            </w:pPr>
            <w:r w:rsidRPr="00952323">
              <w:rPr>
                <w:rFonts w:ascii="Arial" w:hAnsi="Arial" w:cs="Arial"/>
                <w:sz w:val="18"/>
                <w:szCs w:val="18"/>
              </w:rPr>
              <w:t>2. Supported max # of ports across all configured NZP-CSI-RS resources per CC</w:t>
            </w:r>
          </w:p>
          <w:p w14:paraId="5729105A" w14:textId="77777777" w:rsidR="001651A1" w:rsidRPr="00952323" w:rsidRDefault="001651A1" w:rsidP="001651A1">
            <w:pPr>
              <w:rPr>
                <w:rFonts w:ascii="Arial" w:hAnsi="Arial" w:cs="Arial"/>
                <w:sz w:val="18"/>
                <w:szCs w:val="18"/>
              </w:rPr>
            </w:pPr>
            <w:r w:rsidRPr="00952323">
              <w:rPr>
                <w:rFonts w:ascii="Arial" w:hAnsi="Arial" w:cs="Arial"/>
                <w:sz w:val="18"/>
                <w:szCs w:val="18"/>
              </w:rPr>
              <w:t>3. Supported max # of configured CSI-IM resources per CC</w:t>
            </w:r>
          </w:p>
          <w:p w14:paraId="5D653ECF" w14:textId="77777777" w:rsidR="001651A1" w:rsidRPr="00952323" w:rsidRDefault="001651A1" w:rsidP="001651A1">
            <w:pPr>
              <w:spacing w:after="160" w:line="259" w:lineRule="auto"/>
              <w:rPr>
                <w:rFonts w:ascii="Arial" w:hAnsi="Arial" w:cs="Arial"/>
                <w:color w:val="FF0000"/>
                <w:sz w:val="18"/>
                <w:szCs w:val="18"/>
              </w:rPr>
            </w:pPr>
            <w:r w:rsidRPr="00952323">
              <w:rPr>
                <w:rFonts w:ascii="Arial" w:hAnsi="Arial" w:cs="Arial"/>
                <w:color w:val="FF0000"/>
                <w:sz w:val="18"/>
                <w:szCs w:val="18"/>
              </w:rPr>
              <w:t xml:space="preserve">4. Supported max # simultaneous NZP-CSI-RS resources in </w:t>
            </w:r>
            <w:r w:rsidRPr="00952323">
              <w:rPr>
                <w:rFonts w:ascii="Arial" w:hAnsi="Arial" w:cs="Arial"/>
                <w:color w:val="FF0000"/>
                <w:sz w:val="18"/>
                <w:szCs w:val="18"/>
              </w:rPr>
              <w:lastRenderedPageBreak/>
              <w:t>active BWPs across all CCs</w:t>
            </w:r>
          </w:p>
          <w:p w14:paraId="10277D8B" w14:textId="77777777" w:rsidR="001651A1" w:rsidRPr="00952323" w:rsidRDefault="001651A1" w:rsidP="001651A1">
            <w:pPr>
              <w:spacing w:after="160" w:line="259" w:lineRule="auto"/>
              <w:rPr>
                <w:rFonts w:ascii="Arial" w:hAnsi="Arial" w:cs="Arial"/>
                <w:color w:val="FF0000"/>
                <w:sz w:val="18"/>
                <w:szCs w:val="18"/>
              </w:rPr>
            </w:pPr>
            <w:r w:rsidRPr="00952323">
              <w:rPr>
                <w:rFonts w:ascii="Arial" w:hAnsi="Arial" w:cs="Arial"/>
                <w:color w:val="FF0000"/>
                <w:sz w:val="18"/>
                <w:szCs w:val="18"/>
              </w:rPr>
              <w:t>5. Supported max total # of CSI-RS ports in simultaneous NZP-CSI-RS resources in active BWPs across all CCs</w:t>
            </w:r>
          </w:p>
          <w:p w14:paraId="5607F804" w14:textId="77777777" w:rsidR="001651A1" w:rsidRPr="00952323" w:rsidDel="00B21D8A" w:rsidRDefault="001651A1" w:rsidP="001651A1">
            <w:pPr>
              <w:rPr>
                <w:rFonts w:ascii="Arial" w:hAnsi="Arial" w:cs="Arial"/>
                <w:sz w:val="18"/>
                <w:szCs w:val="18"/>
              </w:rPr>
            </w:pPr>
          </w:p>
        </w:tc>
        <w:tc>
          <w:tcPr>
            <w:tcW w:w="227" w:type="pct"/>
            <w:gridSpan w:val="3"/>
            <w:shd w:val="clear" w:color="auto" w:fill="auto"/>
          </w:tcPr>
          <w:p w14:paraId="0AC285FA"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2-32</w:t>
            </w:r>
          </w:p>
        </w:tc>
        <w:tc>
          <w:tcPr>
            <w:tcW w:w="184" w:type="pct"/>
            <w:gridSpan w:val="2"/>
            <w:shd w:val="clear" w:color="auto" w:fill="auto"/>
          </w:tcPr>
          <w:p w14:paraId="639A771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7D7EB8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CSI acquisition is not supported</w:t>
            </w:r>
          </w:p>
        </w:tc>
        <w:tc>
          <w:tcPr>
            <w:tcW w:w="237" w:type="pct"/>
            <w:gridSpan w:val="2"/>
            <w:shd w:val="clear" w:color="auto" w:fill="auto"/>
          </w:tcPr>
          <w:p w14:paraId="71734DAA"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6F7778B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55F6F14"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493547AE"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C0BA9E4"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Note: all the candidate values are the range of capability signaling which doesn’t determine whether UE is mandatory to support all the signaling values. </w:t>
            </w:r>
          </w:p>
          <w:p w14:paraId="068154D7"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2AA07ABF"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6991C587" w14:textId="77777777" w:rsidR="001651A1" w:rsidRPr="00952323" w:rsidRDefault="001651A1" w:rsidP="001651A1">
            <w:pPr>
              <w:rPr>
                <w:rFonts w:ascii="Arial" w:hAnsi="Arial" w:cs="Arial"/>
                <w:sz w:val="18"/>
                <w:szCs w:val="18"/>
              </w:rPr>
            </w:pPr>
            <w:r w:rsidRPr="00952323">
              <w:rPr>
                <w:rFonts w:ascii="Arial" w:hAnsi="Arial" w:cs="Arial"/>
                <w:sz w:val="18"/>
                <w:szCs w:val="18"/>
              </w:rPr>
              <w:t>Component-1 candidate values: {from 1 to 32}</w:t>
            </w:r>
            <w:r w:rsidRPr="00952323" w:rsidDel="00560E9B">
              <w:rPr>
                <w:rFonts w:ascii="Arial" w:hAnsi="Arial" w:cs="Arial"/>
                <w:sz w:val="18"/>
                <w:szCs w:val="18"/>
              </w:rPr>
              <w:t xml:space="preserve"> </w:t>
            </w:r>
          </w:p>
          <w:p w14:paraId="1853CB93" w14:textId="77777777" w:rsidR="001651A1" w:rsidRPr="00952323" w:rsidRDefault="001651A1" w:rsidP="001651A1">
            <w:pPr>
              <w:rPr>
                <w:rFonts w:ascii="Arial" w:hAnsi="Arial" w:cs="Arial"/>
                <w:sz w:val="18"/>
                <w:szCs w:val="18"/>
              </w:rPr>
            </w:pPr>
          </w:p>
          <w:p w14:paraId="61B57FB9"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Component-2 candidate values: {2, 4, 8, 12, 16, 24, 32, 40, 48 … ,256} </w:t>
            </w:r>
          </w:p>
          <w:p w14:paraId="0AF1B454"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Component-3: candidate values: </w:t>
            </w:r>
            <w:r w:rsidRPr="00952323">
              <w:rPr>
                <w:rFonts w:ascii="Arial" w:hAnsi="Arial" w:cs="Arial"/>
                <w:sz w:val="18"/>
                <w:szCs w:val="18"/>
              </w:rPr>
              <w:lastRenderedPageBreak/>
              <w:t>{1,2,4,8,16,32}</w:t>
            </w:r>
          </w:p>
          <w:p w14:paraId="759F9F01" w14:textId="77777777" w:rsidR="001651A1" w:rsidRPr="00952323" w:rsidRDefault="001651A1" w:rsidP="001651A1">
            <w:pPr>
              <w:rPr>
                <w:rFonts w:ascii="Arial" w:hAnsi="Arial" w:cs="Arial"/>
                <w:sz w:val="18"/>
                <w:szCs w:val="18"/>
              </w:rPr>
            </w:pPr>
            <w:r w:rsidRPr="00952323">
              <w:rPr>
                <w:rFonts w:ascii="Arial" w:hAnsi="Arial" w:cs="Arial"/>
                <w:sz w:val="18"/>
                <w:szCs w:val="18"/>
              </w:rPr>
              <w:t>Component-4: candidate values {5, 6, 7, 8, 9, 10, 12, 14, 16, …, 62, 64} (includes all even numbers between 16 and 64)</w:t>
            </w:r>
          </w:p>
          <w:p w14:paraId="07A3D4D0" w14:textId="77777777" w:rsidR="001651A1" w:rsidRPr="00952323" w:rsidRDefault="001651A1" w:rsidP="001651A1">
            <w:pPr>
              <w:rPr>
                <w:rFonts w:ascii="Arial" w:hAnsi="Arial" w:cs="Arial"/>
                <w:sz w:val="18"/>
                <w:szCs w:val="18"/>
              </w:rPr>
            </w:pPr>
          </w:p>
          <w:p w14:paraId="3327F552" w14:textId="77777777" w:rsidR="001651A1" w:rsidRPr="00952323" w:rsidRDefault="001651A1" w:rsidP="001651A1">
            <w:pPr>
              <w:rPr>
                <w:rFonts w:ascii="Arial" w:hAnsi="Arial" w:cs="Arial"/>
                <w:sz w:val="18"/>
                <w:szCs w:val="18"/>
              </w:rPr>
            </w:pPr>
            <w:r w:rsidRPr="00952323">
              <w:rPr>
                <w:rFonts w:ascii="Arial" w:hAnsi="Arial" w:cs="Arial"/>
                <w:sz w:val="18"/>
                <w:szCs w:val="18"/>
              </w:rPr>
              <w:t>Component-5: candidate values {8, 16, 24, …, 248, 256}</w:t>
            </w:r>
          </w:p>
          <w:p w14:paraId="1EFB28C0" w14:textId="77777777" w:rsidR="001651A1" w:rsidRPr="00952323" w:rsidDel="0031754F" w:rsidRDefault="001651A1" w:rsidP="001651A1">
            <w:pPr>
              <w:rPr>
                <w:rFonts w:ascii="Arial" w:hAnsi="Arial" w:cs="Arial"/>
                <w:sz w:val="18"/>
                <w:szCs w:val="18"/>
              </w:rPr>
            </w:pPr>
          </w:p>
        </w:tc>
        <w:tc>
          <w:tcPr>
            <w:tcW w:w="363" w:type="pct"/>
          </w:tcPr>
          <w:p w14:paraId="24571F0D" w14:textId="77777777" w:rsidR="001651A1" w:rsidRPr="00952323" w:rsidRDefault="001651A1" w:rsidP="001651A1">
            <w:pPr>
              <w:snapToGrid w:val="0"/>
              <w:rPr>
                <w:rFonts w:ascii="Arial" w:eastAsia="MS PGothic" w:hAnsi="Arial" w:cs="Arial"/>
                <w:sz w:val="18"/>
                <w:szCs w:val="18"/>
              </w:rPr>
            </w:pPr>
          </w:p>
        </w:tc>
        <w:tc>
          <w:tcPr>
            <w:tcW w:w="357" w:type="pct"/>
          </w:tcPr>
          <w:p w14:paraId="31A57783"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33E6BC6D"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 1: Minimum value is 16.</w:t>
            </w:r>
          </w:p>
          <w:p w14:paraId="35D7614A"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 2 can be removed or set minimum value to 256.</w:t>
            </w:r>
          </w:p>
          <w:p w14:paraId="22BC167F"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 3: Minimum value is 4</w:t>
            </w:r>
          </w:p>
          <w:p w14:paraId="24B7CBF9"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lastRenderedPageBreak/>
              <w:t>Component 5: Minimum value is 32</w:t>
            </w:r>
          </w:p>
          <w:p w14:paraId="328FED81" w14:textId="2D563261" w:rsidR="001651A1" w:rsidRPr="001651A1" w:rsidRDefault="001651A1" w:rsidP="001651A1">
            <w:pPr>
              <w:rPr>
                <w:rFonts w:ascii="Arial" w:eastAsia="MS PGothic" w:hAnsi="Arial" w:cs="Arial"/>
                <w:sz w:val="18"/>
                <w:szCs w:val="18"/>
              </w:rPr>
            </w:pPr>
            <w:r>
              <w:rPr>
                <w:rFonts w:ascii="Arial" w:eastAsia="MS PGothic" w:hAnsi="Arial" w:cs="Arial"/>
                <w:sz w:val="18"/>
                <w:szCs w:val="18"/>
              </w:rPr>
              <w:t xml:space="preserve">See </w:t>
            </w:r>
            <w:r w:rsidR="00325F84" w:rsidRPr="00325F84">
              <w:rPr>
                <w:rFonts w:ascii="Arial" w:eastAsia="MS PGothic" w:hAnsi="Arial" w:cs="Arial"/>
                <w:sz w:val="18"/>
                <w:szCs w:val="18"/>
              </w:rPr>
              <w:t>R1-1811173</w:t>
            </w:r>
            <w:r w:rsidRPr="004C05C9">
              <w:rPr>
                <w:rFonts w:ascii="Arial" w:eastAsia="MS PGothic" w:hAnsi="Arial" w:cs="Arial"/>
                <w:sz w:val="18"/>
                <w:szCs w:val="18"/>
              </w:rPr>
              <w:t xml:space="preserve"> for motivation.</w:t>
            </w:r>
          </w:p>
        </w:tc>
      </w:tr>
      <w:tr w:rsidR="001651A1" w:rsidRPr="00952323" w14:paraId="717AAA21" w14:textId="07CF4A7F" w:rsidTr="00952323">
        <w:trPr>
          <w:trHeight w:val="525"/>
        </w:trPr>
        <w:tc>
          <w:tcPr>
            <w:tcW w:w="321" w:type="pct"/>
            <w:shd w:val="clear" w:color="auto" w:fill="auto"/>
          </w:tcPr>
          <w:p w14:paraId="17CAF5E6"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048426F" w14:textId="77777777" w:rsidR="001651A1" w:rsidRPr="00952323" w:rsidRDefault="001651A1" w:rsidP="001651A1">
            <w:pPr>
              <w:rPr>
                <w:rFonts w:ascii="Arial" w:hAnsi="Arial" w:cs="Arial"/>
                <w:sz w:val="18"/>
                <w:szCs w:val="18"/>
              </w:rPr>
            </w:pPr>
            <w:r w:rsidRPr="00952323">
              <w:rPr>
                <w:rFonts w:ascii="Arial" w:hAnsi="Arial" w:cs="Arial"/>
                <w:sz w:val="18"/>
                <w:szCs w:val="18"/>
              </w:rPr>
              <w:t>2-33a</w:t>
            </w:r>
          </w:p>
        </w:tc>
        <w:tc>
          <w:tcPr>
            <w:tcW w:w="506" w:type="pct"/>
            <w:gridSpan w:val="3"/>
            <w:shd w:val="clear" w:color="auto" w:fill="auto"/>
          </w:tcPr>
          <w:p w14:paraId="4F2979E9" w14:textId="77777777" w:rsidR="001651A1" w:rsidRPr="00952323" w:rsidRDefault="001651A1" w:rsidP="001651A1">
            <w:pPr>
              <w:rPr>
                <w:rFonts w:ascii="Arial" w:hAnsi="Arial" w:cs="Arial"/>
                <w:sz w:val="18"/>
                <w:szCs w:val="18"/>
              </w:rPr>
            </w:pPr>
            <w:r w:rsidRPr="00952323">
              <w:rPr>
                <w:rFonts w:ascii="Arial" w:hAnsi="Arial" w:cs="Arial"/>
                <w:sz w:val="18"/>
                <w:szCs w:val="18"/>
              </w:rPr>
              <w:t>Supported PDSCH RE-mapping patterns</w:t>
            </w:r>
          </w:p>
          <w:p w14:paraId="0536B478" w14:textId="77777777" w:rsidR="001651A1" w:rsidRPr="00952323" w:rsidRDefault="001651A1" w:rsidP="001651A1">
            <w:pPr>
              <w:rPr>
                <w:rFonts w:ascii="Arial" w:hAnsi="Arial" w:cs="Arial"/>
                <w:sz w:val="18"/>
                <w:szCs w:val="18"/>
              </w:rPr>
            </w:pPr>
            <w:r w:rsidRPr="00952323">
              <w:rPr>
                <w:rFonts w:ascii="Arial" w:hAnsi="Arial" w:cs="Arial"/>
                <w:sz w:val="18"/>
                <w:szCs w:val="18"/>
              </w:rPr>
              <w:t>Note: this FG will be moved to 5-x family</w:t>
            </w:r>
          </w:p>
        </w:tc>
        <w:tc>
          <w:tcPr>
            <w:tcW w:w="567" w:type="pct"/>
            <w:gridSpan w:val="2"/>
            <w:shd w:val="clear" w:color="auto" w:fill="auto"/>
          </w:tcPr>
          <w:p w14:paraId="1EB60463"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Supported max # of RE mapping patterns, each pattern can be described as </w:t>
            </w:r>
            <w:proofErr w:type="gramStart"/>
            <w:r w:rsidRPr="00952323">
              <w:rPr>
                <w:rFonts w:ascii="Arial" w:hAnsi="Arial" w:cs="Arial"/>
                <w:sz w:val="18"/>
                <w:szCs w:val="18"/>
              </w:rPr>
              <w:t>a  RS</w:t>
            </w:r>
            <w:proofErr w:type="gramEnd"/>
            <w:r w:rsidRPr="00952323">
              <w:rPr>
                <w:rFonts w:ascii="Arial" w:hAnsi="Arial" w:cs="Arial"/>
                <w:sz w:val="18"/>
                <w:szCs w:val="18"/>
              </w:rPr>
              <w:t xml:space="preserve"> resource (including NZP/ZP CSI-RS and CRS and bitmap configured in 5-26/27)</w:t>
            </w:r>
          </w:p>
          <w:p w14:paraId="47D3048F"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Note: patterns are counted as </w:t>
            </w:r>
            <w:r w:rsidRPr="00952323">
              <w:rPr>
                <w:rFonts w:ascii="Arial" w:hAnsi="Arial" w:cs="Arial"/>
                <w:sz w:val="18"/>
                <w:szCs w:val="18"/>
              </w:rPr>
              <w:lastRenderedPageBreak/>
              <w:t xml:space="preserve">per symbol per CC </w:t>
            </w:r>
          </w:p>
          <w:p w14:paraId="0562BD71" w14:textId="77777777" w:rsidR="001651A1" w:rsidRPr="00952323" w:rsidRDefault="001651A1" w:rsidP="001651A1">
            <w:pPr>
              <w:rPr>
                <w:rFonts w:ascii="Arial" w:hAnsi="Arial" w:cs="Arial"/>
                <w:sz w:val="18"/>
                <w:szCs w:val="18"/>
              </w:rPr>
            </w:pPr>
          </w:p>
          <w:p w14:paraId="380A4336"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2. Supported max # of RE mapping patterns, each pattern can be described as </w:t>
            </w:r>
            <w:proofErr w:type="gramStart"/>
            <w:r w:rsidRPr="00952323">
              <w:rPr>
                <w:rFonts w:ascii="Arial" w:hAnsi="Arial" w:cs="Arial"/>
                <w:sz w:val="18"/>
                <w:szCs w:val="18"/>
              </w:rPr>
              <w:t>a  RS</w:t>
            </w:r>
            <w:proofErr w:type="gramEnd"/>
            <w:r w:rsidRPr="00952323">
              <w:rPr>
                <w:rFonts w:ascii="Arial" w:hAnsi="Arial" w:cs="Arial"/>
                <w:sz w:val="18"/>
                <w:szCs w:val="18"/>
              </w:rPr>
              <w:t xml:space="preserve"> resource (including NZP/ZP CSI-RS and CRS and bitmap configured in 5-26/27)</w:t>
            </w:r>
          </w:p>
          <w:p w14:paraId="7CC13A11" w14:textId="77777777" w:rsidR="001651A1" w:rsidRPr="00952323" w:rsidRDefault="001651A1" w:rsidP="001651A1">
            <w:pPr>
              <w:rPr>
                <w:rFonts w:ascii="Arial" w:hAnsi="Arial" w:cs="Arial"/>
                <w:sz w:val="18"/>
                <w:szCs w:val="18"/>
              </w:rPr>
            </w:pPr>
            <w:r w:rsidRPr="00952323">
              <w:rPr>
                <w:rFonts w:ascii="Arial" w:hAnsi="Arial" w:cs="Arial"/>
                <w:sz w:val="18"/>
                <w:szCs w:val="18"/>
              </w:rPr>
              <w:t>Note: patterns are counted as per slot per CC</w:t>
            </w:r>
          </w:p>
          <w:p w14:paraId="1BDD9B02"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1F9066E2"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01C7A6B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352D62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PDSCH RE mapping is not supported</w:t>
            </w:r>
          </w:p>
        </w:tc>
        <w:tc>
          <w:tcPr>
            <w:tcW w:w="237" w:type="pct"/>
            <w:gridSpan w:val="2"/>
            <w:shd w:val="clear" w:color="auto" w:fill="auto"/>
          </w:tcPr>
          <w:p w14:paraId="7BEE67B0"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040CD3C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B248706"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435CF14F"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FA22E8D" w14:textId="77777777" w:rsidR="001651A1" w:rsidRPr="00952323" w:rsidRDefault="001651A1" w:rsidP="001651A1">
            <w:pPr>
              <w:rPr>
                <w:rFonts w:ascii="Arial" w:hAnsi="Arial" w:cs="Arial"/>
                <w:sz w:val="18"/>
                <w:szCs w:val="18"/>
              </w:rPr>
            </w:pPr>
          </w:p>
        </w:tc>
        <w:tc>
          <w:tcPr>
            <w:tcW w:w="253" w:type="pct"/>
            <w:shd w:val="clear" w:color="auto" w:fill="auto"/>
          </w:tcPr>
          <w:p w14:paraId="6BE0C2AB"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28990618" w14:textId="77777777" w:rsidR="001651A1" w:rsidRPr="00952323" w:rsidRDefault="001651A1" w:rsidP="001651A1">
            <w:pPr>
              <w:rPr>
                <w:rFonts w:ascii="Arial" w:hAnsi="Arial" w:cs="Arial"/>
                <w:sz w:val="18"/>
                <w:szCs w:val="18"/>
              </w:rPr>
            </w:pPr>
            <w:r w:rsidRPr="00952323">
              <w:rPr>
                <w:rFonts w:ascii="Arial" w:hAnsi="Arial" w:cs="Arial"/>
                <w:sz w:val="18"/>
                <w:szCs w:val="18"/>
              </w:rPr>
              <w:t>candidate values: {10, 20} for FR1</w:t>
            </w:r>
          </w:p>
          <w:p w14:paraId="118B96D2" w14:textId="77777777" w:rsidR="001651A1" w:rsidRPr="00952323" w:rsidRDefault="001651A1" w:rsidP="001651A1">
            <w:pPr>
              <w:rPr>
                <w:rFonts w:ascii="Arial" w:hAnsi="Arial" w:cs="Arial"/>
                <w:sz w:val="18"/>
                <w:szCs w:val="18"/>
              </w:rPr>
            </w:pPr>
            <w:r w:rsidRPr="00952323">
              <w:rPr>
                <w:rFonts w:ascii="Arial" w:hAnsi="Arial" w:cs="Arial"/>
                <w:sz w:val="18"/>
                <w:szCs w:val="18"/>
              </w:rPr>
              <w:t>{6, 20} for FR2</w:t>
            </w:r>
          </w:p>
          <w:p w14:paraId="3325B06F" w14:textId="77777777" w:rsidR="001651A1" w:rsidRPr="00952323" w:rsidRDefault="001651A1" w:rsidP="001651A1">
            <w:pPr>
              <w:rPr>
                <w:rFonts w:ascii="Arial" w:hAnsi="Arial" w:cs="Arial"/>
                <w:sz w:val="18"/>
                <w:szCs w:val="18"/>
              </w:rPr>
            </w:pPr>
          </w:p>
          <w:p w14:paraId="47EE6A5D"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Compponent-2 candidate values: {from 16: </w:t>
            </w:r>
            <w:r w:rsidRPr="00952323">
              <w:rPr>
                <w:rFonts w:ascii="Arial" w:hAnsi="Arial" w:cs="Arial"/>
                <w:sz w:val="18"/>
                <w:szCs w:val="18"/>
              </w:rPr>
              <w:lastRenderedPageBreak/>
              <w:t xml:space="preserve">16: </w:t>
            </w:r>
            <w:proofErr w:type="gramStart"/>
            <w:r w:rsidRPr="00952323">
              <w:rPr>
                <w:rFonts w:ascii="Arial" w:hAnsi="Arial" w:cs="Arial"/>
                <w:sz w:val="18"/>
                <w:szCs w:val="18"/>
              </w:rPr>
              <w:t>256 }</w:t>
            </w:r>
            <w:proofErr w:type="gramEnd"/>
            <w:r w:rsidRPr="00952323">
              <w:rPr>
                <w:rFonts w:ascii="Arial" w:hAnsi="Arial" w:cs="Arial"/>
                <w:sz w:val="18"/>
                <w:szCs w:val="18"/>
              </w:rPr>
              <w:t xml:space="preserve"> for FR1</w:t>
            </w:r>
          </w:p>
          <w:p w14:paraId="20735C09" w14:textId="77777777" w:rsidR="001651A1" w:rsidRPr="00952323" w:rsidRDefault="001651A1" w:rsidP="001651A1">
            <w:pPr>
              <w:rPr>
                <w:rFonts w:ascii="Arial" w:hAnsi="Arial" w:cs="Arial"/>
                <w:sz w:val="18"/>
                <w:szCs w:val="18"/>
              </w:rPr>
            </w:pPr>
            <w:r w:rsidRPr="00952323">
              <w:rPr>
                <w:rFonts w:ascii="Arial" w:hAnsi="Arial" w:cs="Arial"/>
                <w:sz w:val="18"/>
                <w:szCs w:val="18"/>
              </w:rPr>
              <w:t>{16: 16: 256} for FR2</w:t>
            </w:r>
          </w:p>
          <w:p w14:paraId="049E8E7A" w14:textId="77777777" w:rsidR="001651A1" w:rsidRPr="00952323" w:rsidRDefault="001651A1" w:rsidP="001651A1">
            <w:pPr>
              <w:rPr>
                <w:rFonts w:ascii="Arial" w:hAnsi="Arial" w:cs="Arial"/>
                <w:sz w:val="18"/>
                <w:szCs w:val="18"/>
              </w:rPr>
            </w:pPr>
          </w:p>
          <w:p w14:paraId="51CCA38E" w14:textId="77777777" w:rsidR="001651A1" w:rsidRPr="00952323" w:rsidRDefault="001651A1" w:rsidP="001651A1">
            <w:pPr>
              <w:rPr>
                <w:rFonts w:ascii="Arial" w:hAnsi="Arial" w:cs="Arial"/>
                <w:sz w:val="18"/>
                <w:szCs w:val="18"/>
              </w:rPr>
            </w:pPr>
          </w:p>
        </w:tc>
        <w:tc>
          <w:tcPr>
            <w:tcW w:w="363" w:type="pct"/>
          </w:tcPr>
          <w:p w14:paraId="32AB5222" w14:textId="77777777" w:rsidR="001651A1" w:rsidRPr="00952323" w:rsidRDefault="001651A1" w:rsidP="001651A1">
            <w:pPr>
              <w:snapToGrid w:val="0"/>
              <w:rPr>
                <w:rFonts w:ascii="Arial" w:eastAsia="MS PGothic" w:hAnsi="Arial" w:cs="Arial"/>
                <w:sz w:val="18"/>
                <w:szCs w:val="18"/>
              </w:rPr>
            </w:pPr>
          </w:p>
        </w:tc>
        <w:tc>
          <w:tcPr>
            <w:tcW w:w="357" w:type="pct"/>
          </w:tcPr>
          <w:p w14:paraId="54DF652C"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1939376E" w14:textId="77777777" w:rsidR="001651A1" w:rsidRPr="004C05C9" w:rsidRDefault="001651A1" w:rsidP="001651A1">
            <w:pPr>
              <w:snapToGrid w:val="0"/>
              <w:rPr>
                <w:rFonts w:ascii="Arial" w:eastAsia="MS PGothic" w:hAnsi="Arial" w:cs="Arial"/>
                <w:sz w:val="18"/>
                <w:szCs w:val="18"/>
              </w:rPr>
            </w:pPr>
          </w:p>
          <w:p w14:paraId="3669AA21" w14:textId="74229D9A" w:rsidR="001651A1" w:rsidRPr="00952323" w:rsidRDefault="001651A1" w:rsidP="001651A1">
            <w:pPr>
              <w:snapToGrid w:val="0"/>
              <w:rPr>
                <w:rFonts w:ascii="Arial" w:eastAsia="MS PGothic" w:hAnsi="Arial" w:cs="Arial"/>
                <w:sz w:val="18"/>
                <w:szCs w:val="18"/>
              </w:rPr>
            </w:pPr>
          </w:p>
        </w:tc>
      </w:tr>
      <w:tr w:rsidR="001651A1" w:rsidRPr="00952323" w14:paraId="5957075C" w14:textId="0EB0831B" w:rsidTr="00952323">
        <w:trPr>
          <w:trHeight w:val="525"/>
        </w:trPr>
        <w:tc>
          <w:tcPr>
            <w:tcW w:w="321" w:type="pct"/>
            <w:shd w:val="clear" w:color="auto" w:fill="auto"/>
          </w:tcPr>
          <w:p w14:paraId="09DDB4A5"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967CCC6" w14:textId="77777777" w:rsidR="001651A1" w:rsidRPr="00952323" w:rsidRDefault="001651A1" w:rsidP="001651A1">
            <w:pPr>
              <w:rPr>
                <w:rFonts w:ascii="Arial" w:eastAsia="MS PGothic" w:hAnsi="Arial" w:cs="Arial"/>
                <w:color w:val="000000"/>
                <w:sz w:val="18"/>
                <w:szCs w:val="18"/>
              </w:rPr>
            </w:pPr>
            <w:r w:rsidRPr="00952323">
              <w:rPr>
                <w:rFonts w:ascii="Arial" w:eastAsia="MS PGothic" w:hAnsi="Arial" w:cs="Arial"/>
                <w:color w:val="000000"/>
                <w:sz w:val="18"/>
                <w:szCs w:val="18"/>
              </w:rPr>
              <w:t>2-33b</w:t>
            </w:r>
          </w:p>
          <w:p w14:paraId="3E278F90"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(New FG)</w:t>
            </w:r>
          </w:p>
        </w:tc>
        <w:tc>
          <w:tcPr>
            <w:tcW w:w="506" w:type="pct"/>
            <w:gridSpan w:val="3"/>
            <w:shd w:val="clear" w:color="auto" w:fill="auto"/>
          </w:tcPr>
          <w:p w14:paraId="0EBB53AB"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 xml:space="preserve">SP CSI-RS </w:t>
            </w:r>
          </w:p>
        </w:tc>
        <w:tc>
          <w:tcPr>
            <w:tcW w:w="567" w:type="pct"/>
            <w:gridSpan w:val="2"/>
            <w:shd w:val="clear" w:color="auto" w:fill="auto"/>
          </w:tcPr>
          <w:p w14:paraId="43857E1E" w14:textId="77777777" w:rsidR="001651A1" w:rsidRPr="00952323" w:rsidRDefault="001651A1" w:rsidP="001651A1">
            <w:pPr>
              <w:snapToGrid w:val="0"/>
              <w:rPr>
                <w:rFonts w:ascii="Arial" w:eastAsia="MS PGothic" w:hAnsi="Arial" w:cs="Arial"/>
                <w:color w:val="000000"/>
                <w:sz w:val="18"/>
                <w:szCs w:val="18"/>
              </w:rPr>
            </w:pPr>
            <w:r w:rsidRPr="00952323">
              <w:rPr>
                <w:rFonts w:ascii="Arial" w:eastAsia="MS PGothic" w:hAnsi="Arial" w:cs="Arial"/>
                <w:color w:val="000000"/>
                <w:sz w:val="18"/>
                <w:szCs w:val="18"/>
              </w:rPr>
              <w:t>1. Support SP CSI-RS</w:t>
            </w:r>
          </w:p>
          <w:p w14:paraId="73442B2C"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193934DE"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2-1</w:t>
            </w:r>
          </w:p>
        </w:tc>
        <w:tc>
          <w:tcPr>
            <w:tcW w:w="184" w:type="pct"/>
            <w:gridSpan w:val="2"/>
            <w:shd w:val="clear" w:color="auto" w:fill="auto"/>
          </w:tcPr>
          <w:p w14:paraId="42ADE21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color w:val="000000"/>
                <w:sz w:val="18"/>
                <w:szCs w:val="18"/>
              </w:rPr>
              <w:t>Yes</w:t>
            </w:r>
          </w:p>
        </w:tc>
        <w:tc>
          <w:tcPr>
            <w:tcW w:w="409" w:type="pct"/>
            <w:gridSpan w:val="4"/>
            <w:shd w:val="clear" w:color="auto" w:fill="auto"/>
          </w:tcPr>
          <w:p w14:paraId="23C87EF4"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5DBB1940"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Type 4</w:t>
            </w:r>
          </w:p>
        </w:tc>
        <w:tc>
          <w:tcPr>
            <w:tcW w:w="248" w:type="pct"/>
            <w:gridSpan w:val="4"/>
            <w:shd w:val="clear" w:color="auto" w:fill="auto"/>
          </w:tcPr>
          <w:p w14:paraId="6DC4987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color w:val="000000"/>
                <w:sz w:val="18"/>
                <w:szCs w:val="18"/>
              </w:rPr>
              <w:t>No</w:t>
            </w:r>
          </w:p>
        </w:tc>
        <w:tc>
          <w:tcPr>
            <w:tcW w:w="248" w:type="pct"/>
            <w:gridSpan w:val="2"/>
            <w:shd w:val="clear" w:color="auto" w:fill="auto"/>
          </w:tcPr>
          <w:p w14:paraId="2A193258"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color w:val="000000"/>
                <w:sz w:val="18"/>
                <w:szCs w:val="18"/>
              </w:rPr>
              <w:t>Yes</w:t>
            </w:r>
          </w:p>
        </w:tc>
        <w:tc>
          <w:tcPr>
            <w:tcW w:w="204" w:type="pct"/>
            <w:gridSpan w:val="2"/>
            <w:shd w:val="clear" w:color="auto" w:fill="auto"/>
          </w:tcPr>
          <w:p w14:paraId="23AD2739"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4C67399" w14:textId="77777777" w:rsidR="001651A1" w:rsidRPr="00952323" w:rsidRDefault="001651A1" w:rsidP="001651A1">
            <w:pPr>
              <w:rPr>
                <w:rFonts w:ascii="Arial" w:hAnsi="Arial" w:cs="Arial"/>
                <w:sz w:val="18"/>
                <w:szCs w:val="18"/>
              </w:rPr>
            </w:pPr>
          </w:p>
        </w:tc>
        <w:tc>
          <w:tcPr>
            <w:tcW w:w="253" w:type="pct"/>
            <w:shd w:val="clear" w:color="auto" w:fill="auto"/>
          </w:tcPr>
          <w:p w14:paraId="0C4D8FC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color w:val="000000"/>
                <w:sz w:val="18"/>
                <w:szCs w:val="18"/>
              </w:rPr>
              <w:t>RAN1</w:t>
            </w:r>
          </w:p>
        </w:tc>
        <w:tc>
          <w:tcPr>
            <w:tcW w:w="358" w:type="pct"/>
            <w:gridSpan w:val="2"/>
            <w:shd w:val="clear" w:color="auto" w:fill="auto"/>
          </w:tcPr>
          <w:p w14:paraId="16915495" w14:textId="77777777" w:rsidR="001651A1" w:rsidRPr="00952323" w:rsidRDefault="001651A1" w:rsidP="001651A1">
            <w:pPr>
              <w:rPr>
                <w:rFonts w:ascii="Arial" w:hAnsi="Arial" w:cs="Arial"/>
                <w:sz w:val="18"/>
                <w:szCs w:val="18"/>
              </w:rPr>
            </w:pPr>
          </w:p>
        </w:tc>
        <w:tc>
          <w:tcPr>
            <w:tcW w:w="363" w:type="pct"/>
          </w:tcPr>
          <w:p w14:paraId="60668DB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24A2662C" w14:textId="77777777" w:rsidR="001651A1" w:rsidRPr="00952323" w:rsidRDefault="001651A1" w:rsidP="001651A1">
            <w:pPr>
              <w:snapToGrid w:val="0"/>
              <w:rPr>
                <w:rFonts w:ascii="Arial" w:eastAsia="MS PGothic" w:hAnsi="Arial" w:cs="Arial"/>
                <w:sz w:val="18"/>
                <w:szCs w:val="18"/>
              </w:rPr>
            </w:pPr>
          </w:p>
        </w:tc>
      </w:tr>
      <w:tr w:rsidR="001651A1" w:rsidRPr="00952323" w14:paraId="308442E8" w14:textId="053664C7" w:rsidTr="00952323">
        <w:trPr>
          <w:trHeight w:val="525"/>
        </w:trPr>
        <w:tc>
          <w:tcPr>
            <w:tcW w:w="321" w:type="pct"/>
            <w:shd w:val="clear" w:color="auto" w:fill="auto"/>
          </w:tcPr>
          <w:p w14:paraId="7AC22D8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658D34F" w14:textId="77777777" w:rsidR="001651A1" w:rsidRPr="00952323" w:rsidRDefault="001651A1" w:rsidP="001651A1">
            <w:pPr>
              <w:rPr>
                <w:rFonts w:ascii="Arial" w:eastAsia="MS PGothic" w:hAnsi="Arial" w:cs="Arial"/>
                <w:color w:val="000000"/>
                <w:sz w:val="18"/>
                <w:szCs w:val="18"/>
              </w:rPr>
            </w:pPr>
            <w:r w:rsidRPr="00952323">
              <w:rPr>
                <w:rFonts w:ascii="Arial" w:eastAsia="MS PGothic" w:hAnsi="Arial" w:cs="Arial"/>
                <w:color w:val="000000"/>
                <w:sz w:val="18"/>
                <w:szCs w:val="18"/>
              </w:rPr>
              <w:t>2-33c</w:t>
            </w:r>
          </w:p>
          <w:p w14:paraId="18AF3393"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(New FG)</w:t>
            </w:r>
          </w:p>
        </w:tc>
        <w:tc>
          <w:tcPr>
            <w:tcW w:w="506" w:type="pct"/>
            <w:gridSpan w:val="3"/>
            <w:shd w:val="clear" w:color="auto" w:fill="auto"/>
          </w:tcPr>
          <w:p w14:paraId="145A58E2"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SP CSI-IM</w:t>
            </w:r>
          </w:p>
        </w:tc>
        <w:tc>
          <w:tcPr>
            <w:tcW w:w="567" w:type="pct"/>
            <w:gridSpan w:val="2"/>
            <w:shd w:val="clear" w:color="auto" w:fill="auto"/>
          </w:tcPr>
          <w:p w14:paraId="69109EB4"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 xml:space="preserve">2. Support SP CSI-IM </w:t>
            </w:r>
          </w:p>
        </w:tc>
        <w:tc>
          <w:tcPr>
            <w:tcW w:w="227" w:type="pct"/>
            <w:gridSpan w:val="3"/>
            <w:shd w:val="clear" w:color="auto" w:fill="auto"/>
          </w:tcPr>
          <w:p w14:paraId="3DA55FF8"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2-1</w:t>
            </w:r>
          </w:p>
        </w:tc>
        <w:tc>
          <w:tcPr>
            <w:tcW w:w="184" w:type="pct"/>
            <w:gridSpan w:val="2"/>
            <w:shd w:val="clear" w:color="auto" w:fill="auto"/>
          </w:tcPr>
          <w:p w14:paraId="0C5F7B3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color w:val="000000"/>
                <w:sz w:val="18"/>
                <w:szCs w:val="18"/>
              </w:rPr>
              <w:t>Yes</w:t>
            </w:r>
          </w:p>
        </w:tc>
        <w:tc>
          <w:tcPr>
            <w:tcW w:w="409" w:type="pct"/>
            <w:gridSpan w:val="4"/>
            <w:shd w:val="clear" w:color="auto" w:fill="auto"/>
          </w:tcPr>
          <w:p w14:paraId="4607E4AC"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37DC6A95" w14:textId="77777777" w:rsidR="001651A1" w:rsidRPr="00952323" w:rsidRDefault="001651A1" w:rsidP="001651A1">
            <w:pPr>
              <w:rPr>
                <w:rFonts w:ascii="Arial" w:hAnsi="Arial" w:cs="Arial"/>
                <w:sz w:val="18"/>
                <w:szCs w:val="18"/>
              </w:rPr>
            </w:pPr>
            <w:r w:rsidRPr="00952323">
              <w:rPr>
                <w:rFonts w:ascii="Arial" w:eastAsia="MS PGothic" w:hAnsi="Arial" w:cs="Arial"/>
                <w:color w:val="000000"/>
                <w:sz w:val="18"/>
                <w:szCs w:val="18"/>
              </w:rPr>
              <w:t>Type 4</w:t>
            </w:r>
          </w:p>
        </w:tc>
        <w:tc>
          <w:tcPr>
            <w:tcW w:w="248" w:type="pct"/>
            <w:gridSpan w:val="4"/>
            <w:shd w:val="clear" w:color="auto" w:fill="auto"/>
          </w:tcPr>
          <w:p w14:paraId="1DF1B6A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color w:val="000000"/>
                <w:sz w:val="18"/>
                <w:szCs w:val="18"/>
              </w:rPr>
              <w:t>No</w:t>
            </w:r>
          </w:p>
        </w:tc>
        <w:tc>
          <w:tcPr>
            <w:tcW w:w="248" w:type="pct"/>
            <w:gridSpan w:val="2"/>
            <w:shd w:val="clear" w:color="auto" w:fill="auto"/>
          </w:tcPr>
          <w:p w14:paraId="5CF86341"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color w:val="000000"/>
                <w:sz w:val="18"/>
                <w:szCs w:val="18"/>
              </w:rPr>
              <w:t>Yes</w:t>
            </w:r>
          </w:p>
        </w:tc>
        <w:tc>
          <w:tcPr>
            <w:tcW w:w="204" w:type="pct"/>
            <w:gridSpan w:val="2"/>
            <w:shd w:val="clear" w:color="auto" w:fill="auto"/>
          </w:tcPr>
          <w:p w14:paraId="40049ED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0C4F4D7E" w14:textId="77777777" w:rsidR="001651A1" w:rsidRPr="00952323" w:rsidRDefault="001651A1" w:rsidP="001651A1">
            <w:pPr>
              <w:rPr>
                <w:rFonts w:ascii="Arial" w:hAnsi="Arial" w:cs="Arial"/>
                <w:sz w:val="18"/>
                <w:szCs w:val="18"/>
              </w:rPr>
            </w:pPr>
          </w:p>
        </w:tc>
        <w:tc>
          <w:tcPr>
            <w:tcW w:w="253" w:type="pct"/>
            <w:shd w:val="clear" w:color="auto" w:fill="auto"/>
          </w:tcPr>
          <w:p w14:paraId="595CA00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color w:val="000000"/>
                <w:sz w:val="18"/>
                <w:szCs w:val="18"/>
              </w:rPr>
              <w:t>RAN1</w:t>
            </w:r>
          </w:p>
        </w:tc>
        <w:tc>
          <w:tcPr>
            <w:tcW w:w="358" w:type="pct"/>
            <w:gridSpan w:val="2"/>
            <w:shd w:val="clear" w:color="auto" w:fill="auto"/>
          </w:tcPr>
          <w:p w14:paraId="51734045" w14:textId="77777777" w:rsidR="001651A1" w:rsidRPr="00952323" w:rsidRDefault="001651A1" w:rsidP="001651A1">
            <w:pPr>
              <w:rPr>
                <w:rFonts w:ascii="Arial" w:hAnsi="Arial" w:cs="Arial"/>
                <w:sz w:val="18"/>
                <w:szCs w:val="18"/>
              </w:rPr>
            </w:pPr>
          </w:p>
        </w:tc>
        <w:tc>
          <w:tcPr>
            <w:tcW w:w="363" w:type="pct"/>
          </w:tcPr>
          <w:p w14:paraId="4D75853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2C4E204" w14:textId="77777777" w:rsidR="001651A1" w:rsidRPr="00952323" w:rsidRDefault="001651A1" w:rsidP="001651A1">
            <w:pPr>
              <w:snapToGrid w:val="0"/>
              <w:rPr>
                <w:rFonts w:ascii="Arial" w:eastAsia="MS PGothic" w:hAnsi="Arial" w:cs="Arial"/>
                <w:sz w:val="18"/>
                <w:szCs w:val="18"/>
              </w:rPr>
            </w:pPr>
          </w:p>
        </w:tc>
      </w:tr>
      <w:tr w:rsidR="001651A1" w:rsidRPr="00952323" w14:paraId="0362C05E" w14:textId="261F5E04" w:rsidTr="00952323">
        <w:trPr>
          <w:trHeight w:val="525"/>
        </w:trPr>
        <w:tc>
          <w:tcPr>
            <w:tcW w:w="321" w:type="pct"/>
            <w:shd w:val="clear" w:color="auto" w:fill="auto"/>
          </w:tcPr>
          <w:p w14:paraId="5D079366"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6AE9716" w14:textId="77777777" w:rsidR="001651A1" w:rsidRPr="00952323" w:rsidRDefault="001651A1" w:rsidP="001651A1">
            <w:pPr>
              <w:rPr>
                <w:rFonts w:ascii="Arial" w:hAnsi="Arial" w:cs="Arial"/>
                <w:sz w:val="18"/>
                <w:szCs w:val="18"/>
              </w:rPr>
            </w:pPr>
            <w:r w:rsidRPr="00952323">
              <w:rPr>
                <w:rFonts w:ascii="Arial" w:hAnsi="Arial" w:cs="Arial"/>
                <w:sz w:val="18"/>
                <w:szCs w:val="18"/>
              </w:rPr>
              <w:t>2-34</w:t>
            </w:r>
          </w:p>
        </w:tc>
        <w:tc>
          <w:tcPr>
            <w:tcW w:w="506" w:type="pct"/>
            <w:gridSpan w:val="3"/>
            <w:shd w:val="clear" w:color="auto" w:fill="auto"/>
          </w:tcPr>
          <w:p w14:paraId="72E6D119" w14:textId="77777777" w:rsidR="001651A1" w:rsidRPr="00952323" w:rsidRDefault="001651A1" w:rsidP="001651A1">
            <w:pPr>
              <w:rPr>
                <w:rFonts w:ascii="Arial" w:hAnsi="Arial" w:cs="Arial"/>
                <w:sz w:val="18"/>
                <w:szCs w:val="18"/>
              </w:rPr>
            </w:pPr>
            <w:r w:rsidRPr="00952323">
              <w:rPr>
                <w:rFonts w:ascii="Arial" w:hAnsi="Arial" w:cs="Arial"/>
                <w:sz w:val="18"/>
                <w:szCs w:val="18"/>
              </w:rPr>
              <w:t>NZP-CSI-</w:t>
            </w:r>
            <w:proofErr w:type="gramStart"/>
            <w:r w:rsidRPr="00952323">
              <w:rPr>
                <w:rFonts w:ascii="Arial" w:hAnsi="Arial" w:cs="Arial"/>
                <w:sz w:val="18"/>
                <w:szCs w:val="18"/>
              </w:rPr>
              <w:t>RS  based</w:t>
            </w:r>
            <w:proofErr w:type="gramEnd"/>
            <w:r w:rsidRPr="00952323">
              <w:rPr>
                <w:rFonts w:ascii="Arial" w:hAnsi="Arial" w:cs="Arial"/>
                <w:sz w:val="18"/>
                <w:szCs w:val="18"/>
              </w:rPr>
              <w:t xml:space="preserve"> interference measurement</w:t>
            </w:r>
          </w:p>
        </w:tc>
        <w:tc>
          <w:tcPr>
            <w:tcW w:w="567" w:type="pct"/>
            <w:gridSpan w:val="2"/>
            <w:shd w:val="clear" w:color="auto" w:fill="auto"/>
          </w:tcPr>
          <w:p w14:paraId="1BF0AF6F"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Support NZP-CSI-RS based interference measurement </w:t>
            </w:r>
          </w:p>
          <w:p w14:paraId="7B86F8D5" w14:textId="77777777" w:rsidR="001651A1" w:rsidRPr="00952323" w:rsidDel="00712B88" w:rsidRDefault="001651A1" w:rsidP="001651A1">
            <w:pPr>
              <w:rPr>
                <w:rFonts w:ascii="Arial" w:hAnsi="Arial" w:cs="Arial"/>
                <w:sz w:val="18"/>
                <w:szCs w:val="18"/>
              </w:rPr>
            </w:pPr>
          </w:p>
        </w:tc>
        <w:tc>
          <w:tcPr>
            <w:tcW w:w="227" w:type="pct"/>
            <w:gridSpan w:val="3"/>
            <w:shd w:val="clear" w:color="auto" w:fill="auto"/>
          </w:tcPr>
          <w:p w14:paraId="0404F679" w14:textId="77777777" w:rsidR="001651A1" w:rsidRPr="00952323" w:rsidRDefault="001651A1" w:rsidP="001651A1">
            <w:pPr>
              <w:rPr>
                <w:rFonts w:ascii="Arial" w:hAnsi="Arial" w:cs="Arial"/>
                <w:sz w:val="18"/>
                <w:szCs w:val="18"/>
              </w:rPr>
            </w:pPr>
            <w:r w:rsidRPr="00952323">
              <w:rPr>
                <w:rFonts w:ascii="Arial" w:hAnsi="Arial" w:cs="Arial"/>
                <w:sz w:val="18"/>
                <w:szCs w:val="18"/>
              </w:rPr>
              <w:t>2-33</w:t>
            </w:r>
          </w:p>
        </w:tc>
        <w:tc>
          <w:tcPr>
            <w:tcW w:w="184" w:type="pct"/>
            <w:gridSpan w:val="2"/>
            <w:shd w:val="clear" w:color="auto" w:fill="auto"/>
          </w:tcPr>
          <w:p w14:paraId="4D70336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471FAF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NZP-CSI-RS based interference measurement is not supported</w:t>
            </w:r>
          </w:p>
        </w:tc>
        <w:tc>
          <w:tcPr>
            <w:tcW w:w="237" w:type="pct"/>
            <w:gridSpan w:val="2"/>
            <w:shd w:val="clear" w:color="auto" w:fill="auto"/>
          </w:tcPr>
          <w:p w14:paraId="03B6E208"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1A09F4C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AFFF553"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No need</w:t>
            </w:r>
          </w:p>
        </w:tc>
        <w:tc>
          <w:tcPr>
            <w:tcW w:w="204" w:type="pct"/>
            <w:gridSpan w:val="2"/>
            <w:shd w:val="clear" w:color="auto" w:fill="auto"/>
          </w:tcPr>
          <w:p w14:paraId="187316C5"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23D3E17"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5283A683"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1F97C53C" w14:textId="77777777" w:rsidR="001651A1" w:rsidRPr="00952323" w:rsidRDefault="001651A1" w:rsidP="001651A1">
            <w:pPr>
              <w:rPr>
                <w:rFonts w:ascii="Arial" w:hAnsi="Arial" w:cs="Arial"/>
                <w:sz w:val="18"/>
                <w:szCs w:val="18"/>
              </w:rPr>
            </w:pPr>
            <w:r w:rsidRPr="00952323">
              <w:rPr>
                <w:rFonts w:ascii="Arial" w:hAnsi="Arial" w:cs="Arial"/>
                <w:sz w:val="18"/>
                <w:szCs w:val="18"/>
              </w:rPr>
              <w:t>[Optional]</w:t>
            </w:r>
          </w:p>
        </w:tc>
        <w:tc>
          <w:tcPr>
            <w:tcW w:w="363" w:type="pct"/>
          </w:tcPr>
          <w:p w14:paraId="1C7659E1" w14:textId="77777777" w:rsidR="001651A1" w:rsidRPr="00952323" w:rsidRDefault="001651A1" w:rsidP="001651A1">
            <w:pPr>
              <w:snapToGrid w:val="0"/>
              <w:rPr>
                <w:rFonts w:ascii="Arial" w:eastAsia="MS PGothic" w:hAnsi="Arial" w:cs="Arial"/>
                <w:sz w:val="18"/>
                <w:szCs w:val="18"/>
              </w:rPr>
            </w:pPr>
          </w:p>
        </w:tc>
        <w:tc>
          <w:tcPr>
            <w:tcW w:w="357" w:type="pct"/>
          </w:tcPr>
          <w:p w14:paraId="1C667986" w14:textId="50318BDE" w:rsidR="001651A1" w:rsidRPr="00952323" w:rsidRDefault="001651A1" w:rsidP="001651A1">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1651A1" w:rsidRPr="00952323" w14:paraId="3CFE2807" w14:textId="2250DAC1" w:rsidTr="00952323">
        <w:trPr>
          <w:trHeight w:val="525"/>
        </w:trPr>
        <w:tc>
          <w:tcPr>
            <w:tcW w:w="321" w:type="pct"/>
            <w:shd w:val="clear" w:color="auto" w:fill="auto"/>
          </w:tcPr>
          <w:p w14:paraId="7E7A8F64"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3EDBE6D7" w14:textId="77777777" w:rsidR="001651A1" w:rsidRPr="00952323" w:rsidRDefault="001651A1" w:rsidP="001651A1">
            <w:pPr>
              <w:rPr>
                <w:rFonts w:ascii="Arial" w:hAnsi="Arial" w:cs="Arial"/>
                <w:sz w:val="18"/>
                <w:szCs w:val="18"/>
              </w:rPr>
            </w:pPr>
            <w:r w:rsidRPr="00952323">
              <w:rPr>
                <w:rFonts w:ascii="Arial" w:hAnsi="Arial" w:cs="Arial"/>
                <w:sz w:val="18"/>
                <w:szCs w:val="18"/>
              </w:rPr>
              <w:t>2-35</w:t>
            </w:r>
          </w:p>
        </w:tc>
        <w:tc>
          <w:tcPr>
            <w:tcW w:w="506" w:type="pct"/>
            <w:gridSpan w:val="3"/>
            <w:shd w:val="clear" w:color="auto" w:fill="auto"/>
          </w:tcPr>
          <w:p w14:paraId="15339528"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CSI report framework </w:t>
            </w:r>
          </w:p>
          <w:p w14:paraId="76EDEB35" w14:textId="77777777" w:rsidR="001651A1" w:rsidRPr="00952323" w:rsidRDefault="001651A1" w:rsidP="001651A1">
            <w:pPr>
              <w:rPr>
                <w:rFonts w:ascii="Arial" w:hAnsi="Arial" w:cs="Arial"/>
                <w:sz w:val="18"/>
                <w:szCs w:val="18"/>
              </w:rPr>
            </w:pPr>
          </w:p>
        </w:tc>
        <w:tc>
          <w:tcPr>
            <w:tcW w:w="567" w:type="pct"/>
            <w:gridSpan w:val="2"/>
            <w:shd w:val="clear" w:color="auto" w:fill="auto"/>
          </w:tcPr>
          <w:p w14:paraId="20653BA1" w14:textId="77777777" w:rsidR="001651A1" w:rsidRPr="00952323" w:rsidRDefault="001651A1" w:rsidP="001651A1">
            <w:pPr>
              <w:rPr>
                <w:rFonts w:ascii="Arial" w:hAnsi="Arial" w:cs="Arial"/>
                <w:sz w:val="18"/>
                <w:szCs w:val="18"/>
              </w:rPr>
            </w:pPr>
            <w:r w:rsidRPr="00952323">
              <w:rPr>
                <w:rFonts w:ascii="Arial" w:hAnsi="Arial" w:cs="Arial"/>
                <w:sz w:val="18"/>
                <w:szCs w:val="18"/>
              </w:rPr>
              <w:t>1. Maximum number of periodic CSI report setting per BWP for CSI report</w:t>
            </w:r>
          </w:p>
          <w:p w14:paraId="66AD4E34" w14:textId="77777777" w:rsidR="001651A1" w:rsidRPr="00952323" w:rsidRDefault="001651A1" w:rsidP="001651A1">
            <w:pPr>
              <w:rPr>
                <w:rFonts w:ascii="Arial" w:hAnsi="Arial" w:cs="Arial"/>
                <w:sz w:val="18"/>
                <w:szCs w:val="18"/>
              </w:rPr>
            </w:pPr>
            <w:r w:rsidRPr="00952323">
              <w:rPr>
                <w:rFonts w:ascii="Arial" w:hAnsi="Arial" w:cs="Arial"/>
                <w:sz w:val="18"/>
                <w:szCs w:val="18"/>
              </w:rPr>
              <w:t>1a. Maximum number of periodic CSI report setting per BWP for beam report</w:t>
            </w:r>
          </w:p>
          <w:p w14:paraId="219DFC01" w14:textId="77777777" w:rsidR="001651A1" w:rsidRPr="00952323" w:rsidRDefault="001651A1" w:rsidP="001651A1">
            <w:pPr>
              <w:rPr>
                <w:rFonts w:ascii="Arial" w:hAnsi="Arial" w:cs="Arial"/>
                <w:sz w:val="18"/>
                <w:szCs w:val="18"/>
              </w:rPr>
            </w:pPr>
            <w:r w:rsidRPr="00952323">
              <w:rPr>
                <w:rFonts w:ascii="Arial" w:hAnsi="Arial" w:cs="Arial"/>
                <w:sz w:val="18"/>
                <w:szCs w:val="18"/>
              </w:rPr>
              <w:t>2. Maximum number of aperiodic CSI report setting per BWP for CSI report</w:t>
            </w:r>
          </w:p>
          <w:p w14:paraId="44D98768" w14:textId="77777777" w:rsidR="001651A1" w:rsidRPr="00952323" w:rsidRDefault="001651A1" w:rsidP="001651A1">
            <w:pPr>
              <w:rPr>
                <w:rFonts w:ascii="Arial" w:hAnsi="Arial" w:cs="Arial"/>
                <w:sz w:val="18"/>
                <w:szCs w:val="18"/>
              </w:rPr>
            </w:pPr>
            <w:r w:rsidRPr="00952323">
              <w:rPr>
                <w:rFonts w:ascii="Arial" w:hAnsi="Arial" w:cs="Arial"/>
                <w:sz w:val="18"/>
                <w:szCs w:val="18"/>
              </w:rPr>
              <w:t>2a. Maximum number of aperiodic CSI report setting per BWP for beam report</w:t>
            </w:r>
          </w:p>
          <w:p w14:paraId="682C80D6" w14:textId="77777777" w:rsidR="001651A1" w:rsidRPr="00952323" w:rsidRDefault="001651A1" w:rsidP="001651A1">
            <w:pPr>
              <w:rPr>
                <w:rFonts w:ascii="Arial" w:hAnsi="Arial" w:cs="Arial"/>
                <w:sz w:val="18"/>
                <w:szCs w:val="18"/>
              </w:rPr>
            </w:pPr>
            <w:r w:rsidRPr="00952323">
              <w:rPr>
                <w:rFonts w:ascii="Arial" w:hAnsi="Arial" w:cs="Arial"/>
                <w:sz w:val="18"/>
                <w:szCs w:val="18"/>
              </w:rPr>
              <w:t>3. Maximum number of semi-persistent CSI report setting per BWP for CSI report</w:t>
            </w:r>
          </w:p>
          <w:p w14:paraId="0E578CB4" w14:textId="77777777" w:rsidR="001651A1" w:rsidRPr="00952323" w:rsidRDefault="001651A1" w:rsidP="001651A1">
            <w:pPr>
              <w:rPr>
                <w:rFonts w:ascii="Arial" w:hAnsi="Arial" w:cs="Arial"/>
                <w:sz w:val="18"/>
                <w:szCs w:val="18"/>
              </w:rPr>
            </w:pPr>
            <w:r w:rsidRPr="00952323">
              <w:rPr>
                <w:rFonts w:ascii="Arial" w:hAnsi="Arial" w:cs="Arial"/>
                <w:sz w:val="18"/>
                <w:szCs w:val="18"/>
              </w:rPr>
              <w:t>3a. Maximum number of semi-persistent CSI report setting per BWP for beam report</w:t>
            </w:r>
          </w:p>
          <w:p w14:paraId="4FBD8BA3" w14:textId="77777777" w:rsidR="001651A1" w:rsidRPr="00952323" w:rsidRDefault="001651A1" w:rsidP="001651A1">
            <w:pPr>
              <w:rPr>
                <w:rFonts w:ascii="Arial" w:hAnsi="Arial" w:cs="Arial"/>
                <w:sz w:val="18"/>
                <w:szCs w:val="18"/>
                <w:highlight w:val="yellow"/>
              </w:rPr>
            </w:pPr>
            <w:r w:rsidRPr="00952323">
              <w:rPr>
                <w:rFonts w:ascii="Arial" w:hAnsi="Arial" w:cs="Arial"/>
                <w:sz w:val="18"/>
                <w:szCs w:val="18"/>
                <w:highlight w:val="yellow"/>
              </w:rPr>
              <w:t xml:space="preserve">4. UE can process Y CSI report(s) simultaneously in a CC. CSI reports </w:t>
            </w:r>
            <w:r w:rsidRPr="00952323">
              <w:rPr>
                <w:rFonts w:ascii="Arial" w:hAnsi="Arial" w:cs="Arial"/>
                <w:sz w:val="18"/>
                <w:szCs w:val="18"/>
                <w:highlight w:val="yellow"/>
              </w:rPr>
              <w:lastRenderedPageBreak/>
              <w:t>can be P/SP/A CSI and any latency class and codebook type.</w:t>
            </w:r>
          </w:p>
          <w:p w14:paraId="35A2D989"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5. UE can process X CSI report(s) simultaneously across all CCs. CSI reports can be P/SP/A CSI and any latency class and codebook type. </w:t>
            </w:r>
          </w:p>
          <w:p w14:paraId="43803722" w14:textId="77777777" w:rsidR="001651A1" w:rsidRPr="00952323" w:rsidRDefault="001651A1" w:rsidP="001651A1">
            <w:pPr>
              <w:rPr>
                <w:rFonts w:ascii="Arial" w:hAnsi="Arial" w:cs="Arial"/>
                <w:sz w:val="18"/>
                <w:szCs w:val="18"/>
                <w:highlight w:val="yellow"/>
              </w:rPr>
            </w:pPr>
          </w:p>
          <w:p w14:paraId="28CFEF71"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4C217E98"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2-32</w:t>
            </w:r>
          </w:p>
        </w:tc>
        <w:tc>
          <w:tcPr>
            <w:tcW w:w="184" w:type="pct"/>
            <w:gridSpan w:val="2"/>
            <w:shd w:val="clear" w:color="auto" w:fill="auto"/>
          </w:tcPr>
          <w:p w14:paraId="3C025E1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1DF8BA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CSI report is not supported</w:t>
            </w:r>
          </w:p>
        </w:tc>
        <w:tc>
          <w:tcPr>
            <w:tcW w:w="237" w:type="pct"/>
            <w:gridSpan w:val="2"/>
            <w:shd w:val="clear" w:color="auto" w:fill="auto"/>
          </w:tcPr>
          <w:p w14:paraId="37FCE7C6"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7C545E8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BBC86AA"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1A870532"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8DF160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Other MIMO capability other than component 5 may further restrict (reduce) the number of simultaneously CSI report that UE is required to update</w:t>
            </w:r>
          </w:p>
          <w:p w14:paraId="315D9DC1" w14:textId="77777777" w:rsidR="001651A1" w:rsidRPr="00952323" w:rsidRDefault="001651A1" w:rsidP="001651A1">
            <w:pPr>
              <w:snapToGrid w:val="0"/>
              <w:rPr>
                <w:rFonts w:ascii="Arial" w:eastAsia="MS PGothic" w:hAnsi="Arial" w:cs="Arial"/>
                <w:sz w:val="18"/>
                <w:szCs w:val="18"/>
              </w:rPr>
            </w:pPr>
          </w:p>
          <w:p w14:paraId="6F79D552" w14:textId="77777777" w:rsidR="001651A1" w:rsidRPr="00952323" w:rsidRDefault="001651A1" w:rsidP="001651A1">
            <w:pPr>
              <w:snapToGrid w:val="0"/>
              <w:rPr>
                <w:rFonts w:ascii="Arial" w:eastAsia="MS PGothic" w:hAnsi="Arial" w:cs="Arial"/>
                <w:sz w:val="18"/>
                <w:szCs w:val="18"/>
              </w:rPr>
            </w:pPr>
          </w:p>
          <w:p w14:paraId="2FF98D52"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Note: The CSI report in component 4 includes the beam report and CSI report</w:t>
            </w:r>
          </w:p>
          <w:p w14:paraId="13AF573C" w14:textId="77777777" w:rsidR="001651A1" w:rsidRPr="00952323" w:rsidRDefault="001651A1" w:rsidP="001651A1">
            <w:pPr>
              <w:snapToGrid w:val="0"/>
              <w:rPr>
                <w:rFonts w:ascii="Arial" w:eastAsia="MS PGothic" w:hAnsi="Arial" w:cs="Arial"/>
                <w:sz w:val="18"/>
                <w:szCs w:val="18"/>
              </w:rPr>
            </w:pPr>
          </w:p>
          <w:p w14:paraId="48B2677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The CSI report in compon</w:t>
            </w:r>
            <w:r w:rsidRPr="00952323">
              <w:rPr>
                <w:rFonts w:ascii="Arial" w:eastAsia="MS PGothic" w:hAnsi="Arial" w:cs="Arial"/>
                <w:sz w:val="18"/>
                <w:szCs w:val="18"/>
              </w:rPr>
              <w:lastRenderedPageBreak/>
              <w:t xml:space="preserve">ent 5 includes the beam report and CSI report </w:t>
            </w:r>
          </w:p>
          <w:p w14:paraId="7F385C27" w14:textId="77777777" w:rsidR="001651A1" w:rsidRPr="00952323" w:rsidRDefault="001651A1" w:rsidP="001651A1">
            <w:pPr>
              <w:snapToGrid w:val="0"/>
              <w:rPr>
                <w:rFonts w:ascii="Arial" w:eastAsia="MS PGothic" w:hAnsi="Arial" w:cs="Arial"/>
                <w:sz w:val="18"/>
                <w:szCs w:val="18"/>
              </w:rPr>
            </w:pPr>
          </w:p>
          <w:p w14:paraId="3034442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highlight w:val="yellow"/>
              </w:rPr>
              <w:t>FFS: whether to split further component 4 and 5 in terms of CSI report and beam report</w:t>
            </w:r>
          </w:p>
          <w:p w14:paraId="60272292" w14:textId="77777777" w:rsidR="001651A1" w:rsidRPr="00952323" w:rsidRDefault="001651A1" w:rsidP="001651A1">
            <w:pPr>
              <w:snapToGrid w:val="0"/>
              <w:rPr>
                <w:rFonts w:ascii="Arial" w:eastAsia="MS PGothic" w:hAnsi="Arial" w:cs="Arial"/>
                <w:sz w:val="18"/>
                <w:szCs w:val="18"/>
              </w:rPr>
            </w:pPr>
          </w:p>
          <w:p w14:paraId="586620C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each component is independent</w:t>
            </w:r>
          </w:p>
        </w:tc>
        <w:tc>
          <w:tcPr>
            <w:tcW w:w="253" w:type="pct"/>
            <w:shd w:val="clear" w:color="auto" w:fill="auto"/>
          </w:tcPr>
          <w:p w14:paraId="6104D8D8"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11FFD327" w14:textId="77777777" w:rsidR="001651A1" w:rsidRPr="00952323" w:rsidRDefault="001651A1" w:rsidP="001651A1">
            <w:pPr>
              <w:rPr>
                <w:rFonts w:ascii="Arial" w:hAnsi="Arial" w:cs="Arial"/>
                <w:sz w:val="18"/>
                <w:szCs w:val="18"/>
              </w:rPr>
            </w:pPr>
            <w:r w:rsidRPr="00952323">
              <w:rPr>
                <w:rFonts w:ascii="Arial" w:hAnsi="Arial" w:cs="Arial"/>
                <w:sz w:val="18"/>
                <w:szCs w:val="18"/>
              </w:rPr>
              <w:t>Component-1 candidate values: {1, 2, 3, 4}</w:t>
            </w:r>
          </w:p>
          <w:p w14:paraId="1E543C3D" w14:textId="77777777" w:rsidR="001651A1" w:rsidRPr="00952323" w:rsidRDefault="001651A1" w:rsidP="001651A1">
            <w:pPr>
              <w:rPr>
                <w:rFonts w:ascii="Arial" w:hAnsi="Arial" w:cs="Arial"/>
                <w:sz w:val="18"/>
                <w:szCs w:val="18"/>
              </w:rPr>
            </w:pPr>
            <w:r w:rsidRPr="00952323">
              <w:rPr>
                <w:rFonts w:ascii="Arial" w:hAnsi="Arial" w:cs="Arial"/>
                <w:sz w:val="18"/>
                <w:szCs w:val="18"/>
              </w:rPr>
              <w:t>Component-2 candidate values {1, 2, 3, 4}</w:t>
            </w:r>
          </w:p>
          <w:p w14:paraId="2097A510" w14:textId="77777777" w:rsidR="001651A1" w:rsidRPr="00952323" w:rsidRDefault="001651A1" w:rsidP="001651A1">
            <w:pPr>
              <w:rPr>
                <w:rFonts w:ascii="Arial" w:hAnsi="Arial" w:cs="Arial"/>
                <w:sz w:val="18"/>
                <w:szCs w:val="18"/>
                <w:highlight w:val="yellow"/>
              </w:rPr>
            </w:pPr>
            <w:r w:rsidRPr="00952323">
              <w:rPr>
                <w:rFonts w:ascii="Arial" w:hAnsi="Arial" w:cs="Arial"/>
                <w:sz w:val="18"/>
                <w:szCs w:val="18"/>
              </w:rPr>
              <w:t>Component-3 candidate values: {0, 1, 2, 3, 4}</w:t>
            </w:r>
          </w:p>
          <w:p w14:paraId="74A4136D"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 xml:space="preserve">Component-4: signaling is a bitmap of size 8   </w:t>
            </w:r>
          </w:p>
          <w:p w14:paraId="558A3AC7" w14:textId="77777777" w:rsidR="001651A1" w:rsidRPr="00952323" w:rsidRDefault="001651A1" w:rsidP="001651A1">
            <w:pPr>
              <w:rPr>
                <w:rFonts w:ascii="Arial" w:hAnsi="Arial" w:cs="Arial"/>
                <w:sz w:val="18"/>
                <w:szCs w:val="18"/>
              </w:rPr>
            </w:pPr>
            <w:r w:rsidRPr="00952323">
              <w:rPr>
                <w:rFonts w:ascii="Arial" w:hAnsi="Arial" w:cs="Arial"/>
                <w:sz w:val="18"/>
                <w:szCs w:val="18"/>
              </w:rPr>
              <w:t>Component-5:</w:t>
            </w:r>
          </w:p>
          <w:p w14:paraId="32FDB9A3" w14:textId="77777777" w:rsidR="001651A1" w:rsidRPr="00952323" w:rsidRDefault="001651A1" w:rsidP="001651A1">
            <w:pPr>
              <w:rPr>
                <w:rFonts w:ascii="Arial" w:hAnsi="Arial" w:cs="Arial"/>
                <w:sz w:val="18"/>
                <w:szCs w:val="18"/>
              </w:rPr>
            </w:pPr>
            <w:r w:rsidRPr="00952323">
              <w:rPr>
                <w:rFonts w:ascii="Arial" w:hAnsi="Arial" w:cs="Arial"/>
                <w:sz w:val="18"/>
                <w:szCs w:val="18"/>
              </w:rPr>
              <w:t>candidate values: {from 5 to 32}</w:t>
            </w:r>
          </w:p>
          <w:p w14:paraId="4AC777C8" w14:textId="77777777" w:rsidR="001651A1" w:rsidRPr="00952323" w:rsidRDefault="001651A1" w:rsidP="001651A1">
            <w:pPr>
              <w:rPr>
                <w:rFonts w:ascii="Arial" w:hAnsi="Arial" w:cs="Arial"/>
                <w:sz w:val="18"/>
                <w:szCs w:val="18"/>
              </w:rPr>
            </w:pPr>
          </w:p>
          <w:p w14:paraId="614B1E21" w14:textId="77777777" w:rsidR="001651A1" w:rsidRPr="00952323" w:rsidRDefault="001651A1" w:rsidP="001651A1">
            <w:pPr>
              <w:rPr>
                <w:rFonts w:ascii="Arial" w:hAnsi="Arial" w:cs="Arial"/>
                <w:sz w:val="18"/>
                <w:szCs w:val="18"/>
              </w:rPr>
            </w:pPr>
          </w:p>
        </w:tc>
        <w:tc>
          <w:tcPr>
            <w:tcW w:w="363" w:type="pct"/>
          </w:tcPr>
          <w:p w14:paraId="19CFB61A" w14:textId="77777777" w:rsidR="001651A1" w:rsidRPr="00952323" w:rsidRDefault="001651A1" w:rsidP="001651A1">
            <w:pPr>
              <w:rPr>
                <w:rFonts w:ascii="Arial" w:hAnsi="Arial" w:cs="Arial"/>
                <w:sz w:val="18"/>
                <w:szCs w:val="18"/>
              </w:rPr>
            </w:pPr>
            <w:r w:rsidRPr="00952323">
              <w:rPr>
                <w:rFonts w:ascii="Arial" w:hAnsi="Arial" w:cs="Arial"/>
                <w:sz w:val="18"/>
                <w:szCs w:val="18"/>
              </w:rPr>
              <w:t>Component-1 candidate values: {1, 2, 3, 4}</w:t>
            </w:r>
          </w:p>
          <w:p w14:paraId="5089BC51" w14:textId="77777777" w:rsidR="001651A1" w:rsidRPr="00952323" w:rsidRDefault="001651A1" w:rsidP="001651A1">
            <w:pPr>
              <w:rPr>
                <w:rFonts w:ascii="Arial" w:hAnsi="Arial" w:cs="Arial"/>
                <w:sz w:val="18"/>
                <w:szCs w:val="18"/>
              </w:rPr>
            </w:pPr>
            <w:r w:rsidRPr="00952323">
              <w:rPr>
                <w:rFonts w:ascii="Arial" w:hAnsi="Arial" w:cs="Arial"/>
                <w:sz w:val="18"/>
                <w:szCs w:val="18"/>
              </w:rPr>
              <w:t>Component-1a candidate values: {1, 2, 3, 4}</w:t>
            </w:r>
          </w:p>
          <w:p w14:paraId="4F0A4418" w14:textId="77777777" w:rsidR="001651A1" w:rsidRPr="00952323" w:rsidRDefault="001651A1" w:rsidP="001651A1">
            <w:pPr>
              <w:rPr>
                <w:rFonts w:ascii="Arial" w:hAnsi="Arial" w:cs="Arial"/>
                <w:sz w:val="18"/>
                <w:szCs w:val="18"/>
              </w:rPr>
            </w:pPr>
            <w:r w:rsidRPr="00952323">
              <w:rPr>
                <w:rFonts w:ascii="Arial" w:hAnsi="Arial" w:cs="Arial"/>
                <w:sz w:val="18"/>
                <w:szCs w:val="18"/>
              </w:rPr>
              <w:t>Component-2 candidate values {1, 2, 3, 4}</w:t>
            </w:r>
          </w:p>
          <w:p w14:paraId="57E3304C" w14:textId="77777777" w:rsidR="001651A1" w:rsidRPr="00952323" w:rsidRDefault="001651A1" w:rsidP="001651A1">
            <w:pPr>
              <w:rPr>
                <w:rFonts w:ascii="Arial" w:hAnsi="Arial" w:cs="Arial"/>
                <w:sz w:val="18"/>
                <w:szCs w:val="18"/>
              </w:rPr>
            </w:pPr>
            <w:r w:rsidRPr="00952323">
              <w:rPr>
                <w:rFonts w:ascii="Arial" w:hAnsi="Arial" w:cs="Arial"/>
                <w:sz w:val="18"/>
                <w:szCs w:val="18"/>
              </w:rPr>
              <w:t>Component-2a candidate values {1, 2, 3, 4}</w:t>
            </w:r>
          </w:p>
          <w:p w14:paraId="41C0BCCF" w14:textId="77777777" w:rsidR="001651A1" w:rsidRPr="00952323" w:rsidRDefault="001651A1" w:rsidP="001651A1">
            <w:pPr>
              <w:rPr>
                <w:rFonts w:ascii="Arial" w:hAnsi="Arial" w:cs="Arial"/>
                <w:sz w:val="18"/>
                <w:szCs w:val="18"/>
              </w:rPr>
            </w:pPr>
            <w:r w:rsidRPr="00952323">
              <w:rPr>
                <w:rFonts w:ascii="Arial" w:hAnsi="Arial" w:cs="Arial"/>
                <w:sz w:val="18"/>
                <w:szCs w:val="18"/>
              </w:rPr>
              <w:t>Component-3 candidate values: {0, 1, 2, 3, 4}</w:t>
            </w:r>
          </w:p>
          <w:p w14:paraId="1A182BF1" w14:textId="77777777" w:rsidR="001651A1" w:rsidRPr="00952323" w:rsidRDefault="001651A1" w:rsidP="001651A1">
            <w:pPr>
              <w:rPr>
                <w:rFonts w:ascii="Arial" w:hAnsi="Arial" w:cs="Arial"/>
                <w:sz w:val="18"/>
                <w:szCs w:val="18"/>
              </w:rPr>
            </w:pPr>
            <w:r w:rsidRPr="00952323">
              <w:rPr>
                <w:rFonts w:ascii="Arial" w:hAnsi="Arial" w:cs="Arial"/>
                <w:sz w:val="18"/>
                <w:szCs w:val="18"/>
              </w:rPr>
              <w:t>Component-3a candidate values: {0, 1, 2, 3, 4}</w:t>
            </w:r>
          </w:p>
          <w:p w14:paraId="2C5A6EC1" w14:textId="77777777" w:rsidR="001651A1" w:rsidRPr="00952323" w:rsidRDefault="001651A1" w:rsidP="001651A1">
            <w:pPr>
              <w:rPr>
                <w:rFonts w:ascii="Arial" w:hAnsi="Arial" w:cs="Arial"/>
                <w:sz w:val="18"/>
                <w:szCs w:val="18"/>
              </w:rPr>
            </w:pPr>
          </w:p>
          <w:p w14:paraId="2457B06A"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Component-4</w:t>
            </w:r>
          </w:p>
          <w:p w14:paraId="5317A53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highlight w:val="yellow"/>
              </w:rPr>
              <w:t>candidate values: {from 1 to 8}</w:t>
            </w:r>
          </w:p>
          <w:p w14:paraId="4D2A904A" w14:textId="77777777" w:rsidR="001651A1" w:rsidRPr="00952323" w:rsidRDefault="001651A1" w:rsidP="001651A1">
            <w:pPr>
              <w:rPr>
                <w:rFonts w:ascii="Arial" w:hAnsi="Arial" w:cs="Arial"/>
                <w:sz w:val="18"/>
                <w:szCs w:val="18"/>
              </w:rPr>
            </w:pPr>
          </w:p>
          <w:p w14:paraId="74EE4823" w14:textId="77777777" w:rsidR="001651A1" w:rsidRPr="00952323" w:rsidRDefault="001651A1" w:rsidP="001651A1">
            <w:pPr>
              <w:rPr>
                <w:rFonts w:ascii="Arial" w:hAnsi="Arial" w:cs="Arial"/>
                <w:sz w:val="18"/>
                <w:szCs w:val="18"/>
              </w:rPr>
            </w:pPr>
            <w:r w:rsidRPr="00952323">
              <w:rPr>
                <w:rFonts w:ascii="Arial" w:hAnsi="Arial" w:cs="Arial"/>
                <w:sz w:val="18"/>
                <w:szCs w:val="18"/>
              </w:rPr>
              <w:t>Component-5:</w:t>
            </w:r>
          </w:p>
          <w:p w14:paraId="74525E13" w14:textId="77777777" w:rsidR="001651A1" w:rsidRPr="00952323" w:rsidRDefault="001651A1" w:rsidP="001651A1">
            <w:pPr>
              <w:rPr>
                <w:rFonts w:ascii="Arial" w:hAnsi="Arial" w:cs="Arial"/>
                <w:sz w:val="18"/>
                <w:szCs w:val="18"/>
              </w:rPr>
            </w:pPr>
            <w:r w:rsidRPr="00952323">
              <w:rPr>
                <w:rFonts w:ascii="Arial" w:hAnsi="Arial" w:cs="Arial"/>
                <w:sz w:val="18"/>
                <w:szCs w:val="18"/>
              </w:rPr>
              <w:t>candidate values: {from 5 to 32}</w:t>
            </w:r>
          </w:p>
          <w:p w14:paraId="16EFE662" w14:textId="77777777" w:rsidR="001651A1" w:rsidRPr="00952323" w:rsidRDefault="001651A1" w:rsidP="001651A1">
            <w:pPr>
              <w:rPr>
                <w:rFonts w:ascii="Arial" w:hAnsi="Arial" w:cs="Arial"/>
                <w:sz w:val="18"/>
                <w:szCs w:val="18"/>
              </w:rPr>
            </w:pPr>
          </w:p>
          <w:p w14:paraId="0C65EB3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FFS: whether some minimum values above can be mandated or not</w:t>
            </w:r>
          </w:p>
        </w:tc>
        <w:tc>
          <w:tcPr>
            <w:tcW w:w="357" w:type="pct"/>
          </w:tcPr>
          <w:p w14:paraId="17CFAC1A"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lastRenderedPageBreak/>
              <w:t>Mandatory without capability signalling</w:t>
            </w:r>
          </w:p>
          <w:p w14:paraId="150A1CDE" w14:textId="2151310E" w:rsidR="001651A1" w:rsidRDefault="001651A1" w:rsidP="001651A1">
            <w:pPr>
              <w:snapToGrid w:val="0"/>
              <w:rPr>
                <w:rFonts w:ascii="Arial" w:eastAsia="MS PGothic" w:hAnsi="Arial" w:cs="Arial"/>
                <w:sz w:val="18"/>
                <w:szCs w:val="18"/>
              </w:rPr>
            </w:pPr>
            <w:r w:rsidRPr="004C05C9">
              <w:rPr>
                <w:rFonts w:ascii="Arial" w:eastAsia="MS PGothic" w:hAnsi="Arial" w:cs="Arial"/>
                <w:sz w:val="18"/>
                <w:szCs w:val="18"/>
              </w:rPr>
              <w:t>Increase maximum value of component 3 to 8.</w:t>
            </w:r>
          </w:p>
          <w:p w14:paraId="42D3BC7A" w14:textId="5F239BF3" w:rsidR="003E2581" w:rsidRPr="004C05C9" w:rsidRDefault="003E2581" w:rsidP="001651A1">
            <w:pPr>
              <w:snapToGrid w:val="0"/>
              <w:rPr>
                <w:rFonts w:ascii="Arial" w:eastAsia="MS PGothic" w:hAnsi="Arial" w:cs="Arial"/>
                <w:sz w:val="18"/>
                <w:szCs w:val="18"/>
              </w:rPr>
            </w:pPr>
            <w:r>
              <w:rPr>
                <w:rFonts w:ascii="Arial" w:eastAsia="MS PGothic" w:hAnsi="Arial" w:cs="Arial"/>
                <w:sz w:val="18"/>
                <w:szCs w:val="18"/>
              </w:rPr>
              <w:t>Do not add component 4.</w:t>
            </w:r>
          </w:p>
          <w:p w14:paraId="400225B3" w14:textId="389A4D22" w:rsidR="001651A1" w:rsidRPr="008A77C7" w:rsidRDefault="001651A1" w:rsidP="001651A1">
            <w:pPr>
              <w:snapToGrid w:val="0"/>
              <w:rPr>
                <w:rFonts w:ascii="Arial" w:eastAsia="MS PGothic" w:hAnsi="Arial" w:cs="Arial"/>
                <w:sz w:val="18"/>
                <w:szCs w:val="18"/>
                <w:lang w:val="en-CA"/>
              </w:rPr>
            </w:pPr>
            <w:r w:rsidRPr="004C05C9">
              <w:rPr>
                <w:rFonts w:ascii="Arial" w:eastAsia="MS PGothic" w:hAnsi="Arial" w:cs="Arial"/>
                <w:sz w:val="18"/>
                <w:szCs w:val="18"/>
              </w:rPr>
              <w:t xml:space="preserve">See </w:t>
            </w:r>
            <w:r w:rsidR="00325F84" w:rsidRPr="00325F84">
              <w:rPr>
                <w:rFonts w:ascii="Arial" w:eastAsia="MS PGothic" w:hAnsi="Arial" w:cs="Arial"/>
                <w:sz w:val="18"/>
                <w:szCs w:val="18"/>
                <w:lang w:val="en-CA"/>
              </w:rPr>
              <w:t>R1-1811173</w:t>
            </w:r>
            <w:r w:rsidR="00683948">
              <w:rPr>
                <w:rFonts w:ascii="Arial" w:eastAsia="MS PGothic" w:hAnsi="Arial" w:cs="Arial"/>
                <w:sz w:val="18"/>
                <w:szCs w:val="18"/>
                <w:lang w:val="en-CA"/>
              </w:rPr>
              <w:t xml:space="preserve"> </w:t>
            </w:r>
            <w:r w:rsidRPr="004C05C9">
              <w:rPr>
                <w:rFonts w:ascii="Arial" w:eastAsia="MS PGothic" w:hAnsi="Arial" w:cs="Arial"/>
                <w:sz w:val="18"/>
                <w:szCs w:val="18"/>
              </w:rPr>
              <w:t>for motivation.</w:t>
            </w:r>
          </w:p>
          <w:p w14:paraId="2D6D0E95" w14:textId="77777777" w:rsidR="001651A1" w:rsidRPr="004C05C9" w:rsidRDefault="001651A1" w:rsidP="001651A1">
            <w:pPr>
              <w:snapToGrid w:val="0"/>
              <w:rPr>
                <w:rFonts w:ascii="Arial" w:eastAsia="MS PGothic" w:hAnsi="Arial" w:cs="Arial"/>
                <w:sz w:val="18"/>
                <w:szCs w:val="18"/>
              </w:rPr>
            </w:pPr>
          </w:p>
          <w:p w14:paraId="12E4E61F" w14:textId="77777777" w:rsidR="001651A1" w:rsidRPr="00952323" w:rsidRDefault="001651A1" w:rsidP="001651A1">
            <w:pPr>
              <w:rPr>
                <w:rFonts w:ascii="Arial" w:hAnsi="Arial" w:cs="Arial"/>
                <w:sz w:val="18"/>
                <w:szCs w:val="18"/>
              </w:rPr>
            </w:pPr>
          </w:p>
        </w:tc>
      </w:tr>
      <w:tr w:rsidR="001651A1" w:rsidRPr="00952323" w14:paraId="339758AB" w14:textId="725CFC17" w:rsidTr="00952323">
        <w:trPr>
          <w:trHeight w:val="525"/>
        </w:trPr>
        <w:tc>
          <w:tcPr>
            <w:tcW w:w="321" w:type="pct"/>
            <w:shd w:val="clear" w:color="auto" w:fill="auto"/>
          </w:tcPr>
          <w:p w14:paraId="7D52561A"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ABE212C" w14:textId="77777777" w:rsidR="001651A1" w:rsidRPr="00952323" w:rsidRDefault="001651A1" w:rsidP="001651A1">
            <w:pPr>
              <w:rPr>
                <w:rFonts w:ascii="Arial" w:hAnsi="Arial" w:cs="Arial"/>
                <w:sz w:val="18"/>
                <w:szCs w:val="18"/>
              </w:rPr>
            </w:pPr>
            <w:r w:rsidRPr="00952323">
              <w:rPr>
                <w:rFonts w:ascii="Arial" w:hAnsi="Arial" w:cs="Arial"/>
                <w:sz w:val="18"/>
                <w:szCs w:val="18"/>
              </w:rPr>
              <w:t>2-36</w:t>
            </w:r>
          </w:p>
        </w:tc>
        <w:tc>
          <w:tcPr>
            <w:tcW w:w="506" w:type="pct"/>
            <w:gridSpan w:val="3"/>
            <w:shd w:val="clear" w:color="auto" w:fill="auto"/>
          </w:tcPr>
          <w:p w14:paraId="4B0B8D65"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Type I single panel codebook </w:t>
            </w:r>
          </w:p>
        </w:tc>
        <w:tc>
          <w:tcPr>
            <w:tcW w:w="567" w:type="pct"/>
            <w:gridSpan w:val="2"/>
            <w:shd w:val="clear" w:color="auto" w:fill="auto"/>
          </w:tcPr>
          <w:p w14:paraId="153C3190"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A list of supported combinations, each combination is {Max # of Tx ports in one resource, Max # of resources and total # of Tx ports} across all CCs simultaneously. Note: the above list doesn’t </w:t>
            </w:r>
            <w:r w:rsidRPr="00952323">
              <w:rPr>
                <w:rFonts w:ascii="Arial" w:hAnsi="Arial" w:cs="Arial"/>
                <w:sz w:val="18"/>
                <w:szCs w:val="18"/>
              </w:rPr>
              <w:lastRenderedPageBreak/>
              <w:t>differentiate the latency class and feedback type.</w:t>
            </w:r>
          </w:p>
          <w:p w14:paraId="41461AEF" w14:textId="77777777" w:rsidR="001651A1" w:rsidRPr="00952323" w:rsidRDefault="001651A1" w:rsidP="001651A1">
            <w:pPr>
              <w:rPr>
                <w:rFonts w:ascii="Arial" w:hAnsi="Arial" w:cs="Arial"/>
                <w:sz w:val="18"/>
                <w:szCs w:val="18"/>
              </w:rPr>
            </w:pPr>
          </w:p>
          <w:p w14:paraId="39841073" w14:textId="77777777" w:rsidR="001651A1" w:rsidRPr="00952323" w:rsidRDefault="001651A1" w:rsidP="001651A1">
            <w:pPr>
              <w:rPr>
                <w:rFonts w:ascii="Arial" w:hAnsi="Arial" w:cs="Arial"/>
                <w:sz w:val="18"/>
                <w:szCs w:val="18"/>
              </w:rPr>
            </w:pPr>
            <w:r w:rsidRPr="00952323">
              <w:rPr>
                <w:rFonts w:ascii="Arial" w:hAnsi="Arial" w:cs="Arial"/>
                <w:sz w:val="18"/>
                <w:szCs w:val="18"/>
              </w:rPr>
              <w:t>2. Supported Codebook Mode(s)</w:t>
            </w:r>
          </w:p>
          <w:p w14:paraId="1A77EC83" w14:textId="77777777" w:rsidR="001651A1" w:rsidRPr="00952323" w:rsidRDefault="001651A1" w:rsidP="001651A1">
            <w:pPr>
              <w:rPr>
                <w:rFonts w:ascii="Arial" w:hAnsi="Arial" w:cs="Arial"/>
                <w:sz w:val="18"/>
                <w:szCs w:val="18"/>
              </w:rPr>
            </w:pPr>
          </w:p>
          <w:p w14:paraId="05B9242D"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3. Max # of CSI-RS resource in a resource set </w:t>
            </w:r>
          </w:p>
        </w:tc>
        <w:tc>
          <w:tcPr>
            <w:tcW w:w="227" w:type="pct"/>
            <w:gridSpan w:val="3"/>
            <w:shd w:val="clear" w:color="auto" w:fill="auto"/>
          </w:tcPr>
          <w:p w14:paraId="2AAD89DF"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2-35</w:t>
            </w:r>
          </w:p>
        </w:tc>
        <w:tc>
          <w:tcPr>
            <w:tcW w:w="184" w:type="pct"/>
            <w:gridSpan w:val="2"/>
            <w:shd w:val="clear" w:color="auto" w:fill="auto"/>
          </w:tcPr>
          <w:p w14:paraId="5E8EFA5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E26BCA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additional Type I codebook configurations other than the basic CSI feedback (2-32) is supported</w:t>
            </w:r>
          </w:p>
        </w:tc>
        <w:tc>
          <w:tcPr>
            <w:tcW w:w="237" w:type="pct"/>
            <w:gridSpan w:val="2"/>
            <w:shd w:val="clear" w:color="auto" w:fill="auto"/>
          </w:tcPr>
          <w:p w14:paraId="1F1F9BAC"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1AA3E2E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C43EA4B" w14:textId="77777777" w:rsidR="001651A1" w:rsidRPr="00952323" w:rsidRDefault="001651A1" w:rsidP="001651A1">
            <w:pPr>
              <w:snapToGrid w:val="0"/>
              <w:rPr>
                <w:rFonts w:ascii="Arial" w:eastAsia="Malgun Gothic" w:hAnsi="Arial" w:cs="Arial"/>
                <w:sz w:val="18"/>
                <w:szCs w:val="18"/>
              </w:rPr>
            </w:pPr>
          </w:p>
        </w:tc>
        <w:tc>
          <w:tcPr>
            <w:tcW w:w="204" w:type="pct"/>
            <w:gridSpan w:val="2"/>
            <w:shd w:val="clear" w:color="auto" w:fill="auto"/>
          </w:tcPr>
          <w:p w14:paraId="74801230"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046BE8F" w14:textId="77777777" w:rsidR="001651A1" w:rsidRPr="00952323" w:rsidRDefault="001651A1" w:rsidP="001651A1">
            <w:pPr>
              <w:rPr>
                <w:rFonts w:ascii="Arial" w:hAnsi="Arial" w:cs="Arial"/>
                <w:sz w:val="18"/>
                <w:szCs w:val="18"/>
              </w:rPr>
            </w:pPr>
            <w:r w:rsidRPr="00952323">
              <w:rPr>
                <w:rFonts w:ascii="Arial" w:hAnsi="Arial" w:cs="Arial"/>
                <w:sz w:val="18"/>
                <w:szCs w:val="18"/>
              </w:rPr>
              <w:t>Note: simultaneously doesn’t mean in the same slot</w:t>
            </w:r>
          </w:p>
          <w:p w14:paraId="65096F5B" w14:textId="77777777" w:rsidR="001651A1" w:rsidRPr="00952323" w:rsidRDefault="001651A1" w:rsidP="001651A1">
            <w:pPr>
              <w:rPr>
                <w:rFonts w:ascii="Arial" w:hAnsi="Arial" w:cs="Arial"/>
                <w:sz w:val="18"/>
                <w:szCs w:val="18"/>
              </w:rPr>
            </w:pPr>
          </w:p>
          <w:p w14:paraId="3601D631"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Note: for the purpose </w:t>
            </w:r>
            <w:r w:rsidRPr="00952323">
              <w:rPr>
                <w:rFonts w:ascii="Arial" w:hAnsi="Arial" w:cs="Arial"/>
                <w:sz w:val="18"/>
                <w:szCs w:val="18"/>
              </w:rPr>
              <w:lastRenderedPageBreak/>
              <w:t>component-1 calculation: CSI-RS resources and CSI-RS ports within one CSI-RS resource are counted N times if the CSI-RS resource is referred by N resource settings</w:t>
            </w:r>
          </w:p>
        </w:tc>
        <w:tc>
          <w:tcPr>
            <w:tcW w:w="253" w:type="pct"/>
            <w:shd w:val="clear" w:color="auto" w:fill="auto"/>
          </w:tcPr>
          <w:p w14:paraId="7F82F15C"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5D725546"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Component-1: </w:t>
            </w:r>
          </w:p>
          <w:p w14:paraId="063E4C34"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Maximum size of the list is 16. </w:t>
            </w:r>
          </w:p>
          <w:p w14:paraId="1EFE1E57"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the candidate values for the max # of Tx port in one </w:t>
            </w:r>
            <w:r w:rsidRPr="00952323">
              <w:rPr>
                <w:rFonts w:ascii="Arial" w:hAnsi="Arial" w:cs="Arial"/>
                <w:sz w:val="18"/>
                <w:szCs w:val="18"/>
              </w:rPr>
              <w:lastRenderedPageBreak/>
              <w:t xml:space="preserve">resource is </w:t>
            </w:r>
          </w:p>
          <w:p w14:paraId="15DEB2F8" w14:textId="77777777" w:rsidR="001651A1" w:rsidRPr="00952323" w:rsidRDefault="001651A1" w:rsidP="001651A1">
            <w:pPr>
              <w:rPr>
                <w:rFonts w:ascii="Arial" w:hAnsi="Arial" w:cs="Arial"/>
                <w:sz w:val="18"/>
                <w:szCs w:val="18"/>
              </w:rPr>
            </w:pPr>
            <w:r w:rsidRPr="00952323">
              <w:rPr>
                <w:rFonts w:ascii="Arial" w:hAnsi="Arial" w:cs="Arial"/>
                <w:sz w:val="18"/>
                <w:szCs w:val="18"/>
              </w:rPr>
              <w:t>{2, 4, 8, 12, 16, 24, 32}</w:t>
            </w:r>
          </w:p>
          <w:p w14:paraId="1B8492E3"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the max # of resources is:</w:t>
            </w:r>
          </w:p>
          <w:p w14:paraId="4803CA2F" w14:textId="77777777" w:rsidR="001651A1" w:rsidRPr="00952323" w:rsidRDefault="001651A1" w:rsidP="001651A1">
            <w:pPr>
              <w:rPr>
                <w:rFonts w:ascii="Arial" w:hAnsi="Arial" w:cs="Arial"/>
                <w:sz w:val="18"/>
                <w:szCs w:val="18"/>
              </w:rPr>
            </w:pPr>
            <w:r w:rsidRPr="00952323">
              <w:rPr>
                <w:rFonts w:ascii="Arial" w:hAnsi="Arial" w:cs="Arial"/>
                <w:sz w:val="18"/>
                <w:szCs w:val="18"/>
              </w:rPr>
              <w:t>{from 1 to 64}</w:t>
            </w:r>
          </w:p>
          <w:p w14:paraId="54703DFF"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total # of ports (including both channel and NZP-CSI-RS based interference measurement) is:</w:t>
            </w:r>
          </w:p>
          <w:p w14:paraId="71074011" w14:textId="77777777" w:rsidR="001651A1" w:rsidRPr="00952323" w:rsidRDefault="001651A1" w:rsidP="001651A1">
            <w:pPr>
              <w:rPr>
                <w:rFonts w:ascii="Arial" w:hAnsi="Arial" w:cs="Arial"/>
                <w:sz w:val="18"/>
                <w:szCs w:val="18"/>
              </w:rPr>
            </w:pPr>
            <w:r w:rsidRPr="00952323">
              <w:rPr>
                <w:rFonts w:ascii="Arial" w:hAnsi="Arial" w:cs="Arial"/>
                <w:sz w:val="18"/>
                <w:szCs w:val="18"/>
              </w:rPr>
              <w:t>{from 2 to 256}</w:t>
            </w:r>
          </w:p>
          <w:p w14:paraId="3E31C39D" w14:textId="77777777" w:rsidR="001651A1" w:rsidRPr="00952323" w:rsidRDefault="001651A1" w:rsidP="001651A1">
            <w:pPr>
              <w:rPr>
                <w:rFonts w:ascii="Arial" w:hAnsi="Arial" w:cs="Arial"/>
                <w:sz w:val="18"/>
                <w:szCs w:val="18"/>
              </w:rPr>
            </w:pPr>
          </w:p>
          <w:p w14:paraId="162A2632"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Component-2 candidate values: </w:t>
            </w:r>
          </w:p>
          <w:p w14:paraId="6A07FC91"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{“Mode-1 only”, “Mode-1 </w:t>
            </w:r>
            <w:r w:rsidRPr="00952323">
              <w:rPr>
                <w:rFonts w:ascii="Arial" w:hAnsi="Arial" w:cs="Arial"/>
                <w:sz w:val="18"/>
                <w:szCs w:val="18"/>
              </w:rPr>
              <w:lastRenderedPageBreak/>
              <w:t xml:space="preserve">and Mode-2”}. </w:t>
            </w:r>
          </w:p>
          <w:p w14:paraId="4F712D8D" w14:textId="77777777" w:rsidR="001651A1" w:rsidRPr="00952323" w:rsidRDefault="001651A1" w:rsidP="001651A1">
            <w:pPr>
              <w:rPr>
                <w:rFonts w:ascii="Arial" w:hAnsi="Arial" w:cs="Arial"/>
                <w:sz w:val="18"/>
                <w:szCs w:val="18"/>
              </w:rPr>
            </w:pPr>
          </w:p>
          <w:p w14:paraId="43ED631F" w14:textId="77777777" w:rsidR="001651A1" w:rsidRPr="00952323" w:rsidRDefault="001651A1" w:rsidP="001651A1">
            <w:pPr>
              <w:rPr>
                <w:rFonts w:ascii="Arial" w:hAnsi="Arial" w:cs="Arial"/>
                <w:sz w:val="18"/>
                <w:szCs w:val="18"/>
              </w:rPr>
            </w:pPr>
            <w:r w:rsidRPr="00952323">
              <w:rPr>
                <w:rFonts w:ascii="Arial" w:hAnsi="Arial" w:cs="Arial"/>
                <w:sz w:val="18"/>
                <w:szCs w:val="18"/>
              </w:rPr>
              <w:t>Component-3 Candidate values set: {1:8}</w:t>
            </w:r>
          </w:p>
          <w:p w14:paraId="0500817E" w14:textId="77777777" w:rsidR="001651A1" w:rsidRPr="00952323" w:rsidRDefault="001651A1" w:rsidP="001651A1">
            <w:pPr>
              <w:rPr>
                <w:rFonts w:ascii="Arial" w:hAnsi="Arial" w:cs="Arial"/>
                <w:sz w:val="18"/>
                <w:szCs w:val="18"/>
              </w:rPr>
            </w:pPr>
          </w:p>
        </w:tc>
        <w:tc>
          <w:tcPr>
            <w:tcW w:w="363" w:type="pct"/>
          </w:tcPr>
          <w:p w14:paraId="7F748175" w14:textId="77777777" w:rsidR="001651A1" w:rsidRPr="00952323" w:rsidRDefault="001651A1" w:rsidP="001651A1">
            <w:pPr>
              <w:snapToGrid w:val="0"/>
              <w:rPr>
                <w:rFonts w:ascii="Arial" w:eastAsia="MS PGothic" w:hAnsi="Arial" w:cs="Arial"/>
                <w:sz w:val="18"/>
                <w:szCs w:val="18"/>
              </w:rPr>
            </w:pPr>
          </w:p>
        </w:tc>
        <w:tc>
          <w:tcPr>
            <w:tcW w:w="357" w:type="pct"/>
          </w:tcPr>
          <w:p w14:paraId="42A63796"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 xml:space="preserve">Optional with capability signalling. </w:t>
            </w:r>
          </w:p>
          <w:p w14:paraId="7DAF3B79"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 xml:space="preserve">For component 1, 32 ports in one resource is smallest value for </w:t>
            </w:r>
            <w:r w:rsidRPr="004C05C9">
              <w:rPr>
                <w:rFonts w:ascii="Arial" w:eastAsia="MS PGothic" w:hAnsi="Arial" w:cs="Arial"/>
                <w:sz w:val="18"/>
                <w:szCs w:val="18"/>
              </w:rPr>
              <w:lastRenderedPageBreak/>
              <w:t xml:space="preserve">FR1, 4 ports for FR2. Value range for number of CSI-RS resources is {32, </w:t>
            </w:r>
            <w:proofErr w:type="gramStart"/>
            <w:r w:rsidRPr="004C05C9">
              <w:rPr>
                <w:rFonts w:ascii="Arial" w:eastAsia="MS PGothic" w:hAnsi="Arial" w:cs="Arial"/>
                <w:sz w:val="18"/>
                <w:szCs w:val="18"/>
              </w:rPr>
              <w:t>36,…</w:t>
            </w:r>
            <w:proofErr w:type="gramEnd"/>
            <w:r w:rsidRPr="004C05C9">
              <w:rPr>
                <w:rFonts w:ascii="Arial" w:eastAsia="MS PGothic" w:hAnsi="Arial" w:cs="Arial"/>
                <w:sz w:val="18"/>
                <w:szCs w:val="18"/>
              </w:rPr>
              <w:t>,60,64}.</w:t>
            </w:r>
          </w:p>
          <w:p w14:paraId="743FED79" w14:textId="468983D2" w:rsidR="001651A1" w:rsidRPr="00952323" w:rsidRDefault="001651A1" w:rsidP="001651A1">
            <w:pPr>
              <w:snapToGrid w:val="0"/>
              <w:rPr>
                <w:rFonts w:ascii="Arial" w:eastAsia="MS PGothic" w:hAnsi="Arial" w:cs="Arial"/>
                <w:sz w:val="18"/>
                <w:szCs w:val="18"/>
              </w:rPr>
            </w:pPr>
            <w:r w:rsidRPr="004C05C9">
              <w:rPr>
                <w:rFonts w:ascii="Arial" w:eastAsia="MS PGothic" w:hAnsi="Arial" w:cs="Arial"/>
                <w:sz w:val="18"/>
                <w:szCs w:val="18"/>
              </w:rPr>
              <w:t xml:space="preserve"> Value range for number of total CSI-RS ports is {</w:t>
            </w:r>
            <w:proofErr w:type="gramStart"/>
            <w:r w:rsidRPr="004C05C9">
              <w:rPr>
                <w:rFonts w:ascii="Arial" w:eastAsia="MS PGothic" w:hAnsi="Arial" w:cs="Arial"/>
                <w:sz w:val="18"/>
                <w:szCs w:val="18"/>
              </w:rPr>
              <w:t>128,136,…</w:t>
            </w:r>
            <w:proofErr w:type="gramEnd"/>
            <w:r w:rsidRPr="004C05C9">
              <w:rPr>
                <w:rFonts w:ascii="Arial" w:eastAsia="MS PGothic" w:hAnsi="Arial" w:cs="Arial"/>
                <w:sz w:val="18"/>
                <w:szCs w:val="18"/>
              </w:rPr>
              <w:t>,248,256}</w:t>
            </w:r>
          </w:p>
        </w:tc>
      </w:tr>
      <w:tr w:rsidR="001651A1" w:rsidRPr="00952323" w14:paraId="648911CF" w14:textId="5386232E" w:rsidTr="00952323">
        <w:trPr>
          <w:trHeight w:val="525"/>
        </w:trPr>
        <w:tc>
          <w:tcPr>
            <w:tcW w:w="321" w:type="pct"/>
            <w:shd w:val="clear" w:color="auto" w:fill="auto"/>
          </w:tcPr>
          <w:p w14:paraId="5031790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4FBEFE3" w14:textId="77777777" w:rsidR="001651A1" w:rsidRPr="00952323" w:rsidRDefault="001651A1" w:rsidP="001651A1">
            <w:pPr>
              <w:rPr>
                <w:rFonts w:ascii="Arial" w:hAnsi="Arial" w:cs="Arial"/>
                <w:sz w:val="18"/>
                <w:szCs w:val="18"/>
              </w:rPr>
            </w:pPr>
            <w:r w:rsidRPr="00952323">
              <w:rPr>
                <w:rFonts w:ascii="Arial" w:hAnsi="Arial" w:cs="Arial"/>
                <w:sz w:val="18"/>
                <w:szCs w:val="18"/>
              </w:rPr>
              <w:t>2-37</w:t>
            </w:r>
          </w:p>
        </w:tc>
        <w:tc>
          <w:tcPr>
            <w:tcW w:w="506" w:type="pct"/>
            <w:gridSpan w:val="3"/>
            <w:shd w:val="clear" w:color="auto" w:fill="auto"/>
          </w:tcPr>
          <w:p w14:paraId="202E86BF" w14:textId="77777777" w:rsidR="001651A1" w:rsidRPr="00952323" w:rsidRDefault="001651A1" w:rsidP="001651A1">
            <w:pPr>
              <w:rPr>
                <w:rFonts w:ascii="Arial" w:hAnsi="Arial" w:cs="Arial"/>
                <w:sz w:val="18"/>
                <w:szCs w:val="18"/>
              </w:rPr>
            </w:pPr>
            <w:r w:rsidRPr="00952323">
              <w:rPr>
                <w:rFonts w:ascii="Arial" w:hAnsi="Arial" w:cs="Arial"/>
                <w:sz w:val="18"/>
                <w:szCs w:val="18"/>
              </w:rPr>
              <w:t>Support Semi-open loop CSI</w:t>
            </w:r>
          </w:p>
        </w:tc>
        <w:tc>
          <w:tcPr>
            <w:tcW w:w="567" w:type="pct"/>
            <w:gridSpan w:val="2"/>
            <w:shd w:val="clear" w:color="auto" w:fill="auto"/>
          </w:tcPr>
          <w:p w14:paraId="33F41877" w14:textId="77777777" w:rsidR="001651A1" w:rsidRPr="00952323" w:rsidRDefault="001651A1" w:rsidP="001651A1">
            <w:pPr>
              <w:rPr>
                <w:rFonts w:ascii="Arial" w:hAnsi="Arial" w:cs="Arial"/>
                <w:sz w:val="18"/>
                <w:szCs w:val="18"/>
              </w:rPr>
            </w:pPr>
            <w:r w:rsidRPr="00952323">
              <w:rPr>
                <w:rFonts w:ascii="Arial" w:hAnsi="Arial" w:cs="Arial"/>
                <w:sz w:val="18"/>
                <w:szCs w:val="18"/>
              </w:rPr>
              <w:t>1. Support Semi-open loop CSI report</w:t>
            </w:r>
          </w:p>
        </w:tc>
        <w:tc>
          <w:tcPr>
            <w:tcW w:w="227" w:type="pct"/>
            <w:gridSpan w:val="3"/>
            <w:shd w:val="clear" w:color="auto" w:fill="auto"/>
          </w:tcPr>
          <w:p w14:paraId="365B6738" w14:textId="77777777" w:rsidR="001651A1" w:rsidRPr="00952323" w:rsidRDefault="001651A1" w:rsidP="001651A1">
            <w:pPr>
              <w:rPr>
                <w:rFonts w:ascii="Arial" w:hAnsi="Arial" w:cs="Arial"/>
                <w:sz w:val="18"/>
                <w:szCs w:val="18"/>
              </w:rPr>
            </w:pPr>
            <w:r w:rsidRPr="00952323">
              <w:rPr>
                <w:rFonts w:ascii="Arial" w:hAnsi="Arial" w:cs="Arial"/>
                <w:sz w:val="18"/>
                <w:szCs w:val="18"/>
              </w:rPr>
              <w:t>2-35</w:t>
            </w:r>
          </w:p>
        </w:tc>
        <w:tc>
          <w:tcPr>
            <w:tcW w:w="184" w:type="pct"/>
            <w:gridSpan w:val="2"/>
            <w:shd w:val="clear" w:color="auto" w:fill="auto"/>
          </w:tcPr>
          <w:p w14:paraId="6B93AEF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BAB97C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Semi-Open loop CSI report is not supported</w:t>
            </w:r>
          </w:p>
        </w:tc>
        <w:tc>
          <w:tcPr>
            <w:tcW w:w="237" w:type="pct"/>
            <w:gridSpan w:val="2"/>
            <w:shd w:val="clear" w:color="auto" w:fill="auto"/>
          </w:tcPr>
          <w:p w14:paraId="20EAEF6F"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6FF0410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EFA885F"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1C4E8998"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0C01410C"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27291F03"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6F976BA9" w14:textId="77777777" w:rsidR="001651A1" w:rsidRPr="00952323" w:rsidRDefault="001651A1" w:rsidP="001651A1">
            <w:pPr>
              <w:rPr>
                <w:rFonts w:ascii="Arial" w:hAnsi="Arial" w:cs="Arial"/>
                <w:sz w:val="18"/>
                <w:szCs w:val="18"/>
              </w:rPr>
            </w:pPr>
          </w:p>
        </w:tc>
        <w:tc>
          <w:tcPr>
            <w:tcW w:w="363" w:type="pct"/>
          </w:tcPr>
          <w:p w14:paraId="1F0A2DB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Optional with capability signaling </w:t>
            </w:r>
          </w:p>
        </w:tc>
        <w:tc>
          <w:tcPr>
            <w:tcW w:w="357" w:type="pct"/>
          </w:tcPr>
          <w:p w14:paraId="5C008F06" w14:textId="77777777" w:rsidR="001651A1" w:rsidRPr="00952323" w:rsidRDefault="001651A1" w:rsidP="001651A1">
            <w:pPr>
              <w:snapToGrid w:val="0"/>
              <w:rPr>
                <w:rFonts w:ascii="Arial" w:eastAsia="MS PGothic" w:hAnsi="Arial" w:cs="Arial"/>
                <w:sz w:val="18"/>
                <w:szCs w:val="18"/>
              </w:rPr>
            </w:pPr>
          </w:p>
        </w:tc>
      </w:tr>
      <w:tr w:rsidR="001651A1" w:rsidRPr="00952323" w14:paraId="7D525463" w14:textId="1C7BC7ED" w:rsidTr="00952323">
        <w:trPr>
          <w:trHeight w:val="525"/>
        </w:trPr>
        <w:tc>
          <w:tcPr>
            <w:tcW w:w="321" w:type="pct"/>
            <w:shd w:val="clear" w:color="auto" w:fill="auto"/>
          </w:tcPr>
          <w:p w14:paraId="797D18D9"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F2F3730" w14:textId="77777777" w:rsidR="001651A1" w:rsidRPr="00952323" w:rsidRDefault="001651A1" w:rsidP="001651A1">
            <w:pPr>
              <w:rPr>
                <w:rFonts w:ascii="Arial" w:hAnsi="Arial" w:cs="Arial"/>
                <w:sz w:val="18"/>
                <w:szCs w:val="18"/>
              </w:rPr>
            </w:pPr>
            <w:r w:rsidRPr="00952323">
              <w:rPr>
                <w:rFonts w:ascii="Arial" w:hAnsi="Arial" w:cs="Arial"/>
                <w:sz w:val="18"/>
                <w:szCs w:val="18"/>
              </w:rPr>
              <w:t>2-38</w:t>
            </w:r>
          </w:p>
        </w:tc>
        <w:tc>
          <w:tcPr>
            <w:tcW w:w="506" w:type="pct"/>
            <w:gridSpan w:val="3"/>
            <w:shd w:val="clear" w:color="auto" w:fill="auto"/>
          </w:tcPr>
          <w:p w14:paraId="61651E1A" w14:textId="77777777" w:rsidR="001651A1" w:rsidRPr="00952323" w:rsidRDefault="001651A1" w:rsidP="001651A1">
            <w:pPr>
              <w:rPr>
                <w:rFonts w:ascii="Arial" w:hAnsi="Arial" w:cs="Arial"/>
                <w:sz w:val="18"/>
                <w:szCs w:val="18"/>
              </w:rPr>
            </w:pPr>
            <w:r w:rsidRPr="00952323">
              <w:rPr>
                <w:rFonts w:ascii="Arial" w:hAnsi="Arial" w:cs="Arial"/>
                <w:sz w:val="18"/>
                <w:szCs w:val="18"/>
              </w:rPr>
              <w:t>CSI report without PMI</w:t>
            </w:r>
          </w:p>
        </w:tc>
        <w:tc>
          <w:tcPr>
            <w:tcW w:w="567" w:type="pct"/>
            <w:gridSpan w:val="2"/>
            <w:shd w:val="clear" w:color="auto" w:fill="auto"/>
          </w:tcPr>
          <w:p w14:paraId="7F40BA56" w14:textId="77777777" w:rsidR="001651A1" w:rsidRPr="00952323" w:rsidRDefault="001651A1" w:rsidP="001651A1">
            <w:pPr>
              <w:rPr>
                <w:rFonts w:ascii="Arial" w:hAnsi="Arial" w:cs="Arial"/>
                <w:sz w:val="18"/>
                <w:szCs w:val="18"/>
              </w:rPr>
            </w:pPr>
            <w:r w:rsidRPr="00952323">
              <w:rPr>
                <w:rFonts w:ascii="Arial" w:hAnsi="Arial" w:cs="Arial"/>
                <w:sz w:val="18"/>
                <w:szCs w:val="18"/>
              </w:rPr>
              <w:t>Support CSI report without PMI</w:t>
            </w:r>
          </w:p>
        </w:tc>
        <w:tc>
          <w:tcPr>
            <w:tcW w:w="227" w:type="pct"/>
            <w:gridSpan w:val="3"/>
            <w:shd w:val="clear" w:color="auto" w:fill="auto"/>
          </w:tcPr>
          <w:p w14:paraId="71396ED9" w14:textId="77777777" w:rsidR="001651A1" w:rsidRPr="00952323" w:rsidRDefault="001651A1" w:rsidP="001651A1">
            <w:pPr>
              <w:rPr>
                <w:rFonts w:ascii="Arial" w:hAnsi="Arial" w:cs="Arial"/>
                <w:sz w:val="18"/>
                <w:szCs w:val="18"/>
              </w:rPr>
            </w:pPr>
            <w:r w:rsidRPr="00952323">
              <w:rPr>
                <w:rFonts w:ascii="Arial" w:hAnsi="Arial" w:cs="Arial"/>
                <w:sz w:val="18"/>
                <w:szCs w:val="18"/>
              </w:rPr>
              <w:t>2-35</w:t>
            </w:r>
          </w:p>
        </w:tc>
        <w:tc>
          <w:tcPr>
            <w:tcW w:w="184" w:type="pct"/>
            <w:gridSpan w:val="2"/>
            <w:shd w:val="clear" w:color="auto" w:fill="auto"/>
          </w:tcPr>
          <w:p w14:paraId="435E738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98366F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CSI report without PMI is not supported</w:t>
            </w:r>
          </w:p>
        </w:tc>
        <w:tc>
          <w:tcPr>
            <w:tcW w:w="237" w:type="pct"/>
            <w:gridSpan w:val="2"/>
            <w:shd w:val="clear" w:color="auto" w:fill="auto"/>
          </w:tcPr>
          <w:p w14:paraId="61114EBE"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7006C06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E0F8F59"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45FB2D10"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FFC8F96"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highlight w:val="yellow"/>
              </w:rPr>
              <w:t>RAN1 to clarify whether it depends on SRS Tx switch</w:t>
            </w:r>
          </w:p>
        </w:tc>
        <w:tc>
          <w:tcPr>
            <w:tcW w:w="253" w:type="pct"/>
            <w:shd w:val="clear" w:color="auto" w:fill="auto"/>
          </w:tcPr>
          <w:p w14:paraId="271D3FFD"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282CA63A" w14:textId="77777777" w:rsidR="001651A1" w:rsidRPr="00952323" w:rsidRDefault="001651A1" w:rsidP="001651A1">
            <w:pPr>
              <w:rPr>
                <w:rFonts w:ascii="Arial" w:hAnsi="Arial" w:cs="Arial"/>
                <w:sz w:val="18"/>
                <w:szCs w:val="18"/>
              </w:rPr>
            </w:pPr>
          </w:p>
        </w:tc>
        <w:tc>
          <w:tcPr>
            <w:tcW w:w="363" w:type="pct"/>
          </w:tcPr>
          <w:p w14:paraId="53F1C65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highlight w:val="yellow"/>
              </w:rPr>
              <w:t xml:space="preserve">[Mandatory/Optional] </w:t>
            </w:r>
            <w:r w:rsidRPr="00952323">
              <w:rPr>
                <w:rFonts w:ascii="Arial" w:eastAsia="MS PGothic" w:hAnsi="Arial" w:cs="Arial"/>
                <w:sz w:val="18"/>
                <w:szCs w:val="18"/>
              </w:rPr>
              <w:t xml:space="preserve">with capability signaling </w:t>
            </w:r>
          </w:p>
        </w:tc>
        <w:tc>
          <w:tcPr>
            <w:tcW w:w="357" w:type="pct"/>
          </w:tcPr>
          <w:p w14:paraId="53B19468" w14:textId="25C28C1F" w:rsidR="001651A1" w:rsidRPr="00952323" w:rsidRDefault="001651A1" w:rsidP="001651A1">
            <w:pPr>
              <w:snapToGrid w:val="0"/>
              <w:rPr>
                <w:rFonts w:ascii="Arial" w:eastAsia="MS PGothic" w:hAnsi="Arial" w:cs="Arial"/>
                <w:sz w:val="18"/>
                <w:szCs w:val="18"/>
                <w:highlight w:val="yellow"/>
              </w:rPr>
            </w:pPr>
            <w:r w:rsidRPr="004C05C9">
              <w:rPr>
                <w:rFonts w:ascii="Arial" w:eastAsia="MS PGothic" w:hAnsi="Arial" w:cs="Arial"/>
                <w:sz w:val="18"/>
                <w:szCs w:val="18"/>
              </w:rPr>
              <w:t>Mandatory with capability signalling</w:t>
            </w:r>
          </w:p>
        </w:tc>
      </w:tr>
      <w:tr w:rsidR="001651A1" w:rsidRPr="00952323" w14:paraId="4C25956F" w14:textId="5E97344B" w:rsidTr="00952323">
        <w:trPr>
          <w:trHeight w:val="525"/>
        </w:trPr>
        <w:tc>
          <w:tcPr>
            <w:tcW w:w="321" w:type="pct"/>
            <w:shd w:val="clear" w:color="auto" w:fill="auto"/>
          </w:tcPr>
          <w:p w14:paraId="5A7C4BEE"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D79CDF0"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2-39</w:t>
            </w:r>
          </w:p>
          <w:p w14:paraId="74DE6047"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(This feature is removed)</w:t>
            </w:r>
          </w:p>
        </w:tc>
        <w:tc>
          <w:tcPr>
            <w:tcW w:w="506" w:type="pct"/>
            <w:gridSpan w:val="3"/>
            <w:shd w:val="clear" w:color="auto" w:fill="auto"/>
          </w:tcPr>
          <w:p w14:paraId="122079CF"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CSI report with CRI</w:t>
            </w:r>
          </w:p>
        </w:tc>
        <w:tc>
          <w:tcPr>
            <w:tcW w:w="567" w:type="pct"/>
            <w:gridSpan w:val="2"/>
            <w:shd w:val="clear" w:color="auto" w:fill="auto"/>
          </w:tcPr>
          <w:p w14:paraId="02EDB0FA"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Support CSI report with CRI</w:t>
            </w:r>
          </w:p>
        </w:tc>
        <w:tc>
          <w:tcPr>
            <w:tcW w:w="227" w:type="pct"/>
            <w:gridSpan w:val="3"/>
            <w:shd w:val="clear" w:color="auto" w:fill="auto"/>
          </w:tcPr>
          <w:p w14:paraId="73AB11D4"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2-35</w:t>
            </w:r>
          </w:p>
        </w:tc>
        <w:tc>
          <w:tcPr>
            <w:tcW w:w="184" w:type="pct"/>
            <w:gridSpan w:val="2"/>
            <w:shd w:val="clear" w:color="auto" w:fill="auto"/>
          </w:tcPr>
          <w:p w14:paraId="04D7D5E7"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Yes</w:t>
            </w:r>
          </w:p>
        </w:tc>
        <w:tc>
          <w:tcPr>
            <w:tcW w:w="409" w:type="pct"/>
            <w:gridSpan w:val="4"/>
            <w:shd w:val="clear" w:color="auto" w:fill="auto"/>
          </w:tcPr>
          <w:p w14:paraId="6735A7E7"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CSI report with CRI is not supported</w:t>
            </w:r>
          </w:p>
        </w:tc>
        <w:tc>
          <w:tcPr>
            <w:tcW w:w="237" w:type="pct"/>
            <w:gridSpan w:val="2"/>
            <w:shd w:val="clear" w:color="auto" w:fill="auto"/>
          </w:tcPr>
          <w:p w14:paraId="10773079"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Type 4</w:t>
            </w:r>
          </w:p>
        </w:tc>
        <w:tc>
          <w:tcPr>
            <w:tcW w:w="248" w:type="pct"/>
            <w:gridSpan w:val="4"/>
            <w:shd w:val="clear" w:color="auto" w:fill="auto"/>
          </w:tcPr>
          <w:p w14:paraId="478B467B"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No need</w:t>
            </w:r>
          </w:p>
        </w:tc>
        <w:tc>
          <w:tcPr>
            <w:tcW w:w="248" w:type="pct"/>
            <w:gridSpan w:val="2"/>
            <w:shd w:val="clear" w:color="auto" w:fill="auto"/>
          </w:tcPr>
          <w:p w14:paraId="451BC32F" w14:textId="77777777" w:rsidR="001651A1" w:rsidRPr="00952323" w:rsidRDefault="001651A1" w:rsidP="001651A1">
            <w:pPr>
              <w:snapToGrid w:val="0"/>
              <w:rPr>
                <w:rFonts w:ascii="Arial" w:eastAsia="Malgun Gothic" w:hAnsi="Arial" w:cs="Arial"/>
                <w:strike/>
                <w:sz w:val="18"/>
                <w:szCs w:val="18"/>
              </w:rPr>
            </w:pPr>
            <w:r w:rsidRPr="00952323">
              <w:rPr>
                <w:rFonts w:ascii="Arial" w:eastAsia="Malgun Gothic" w:hAnsi="Arial" w:cs="Arial"/>
                <w:strike/>
                <w:sz w:val="18"/>
                <w:szCs w:val="18"/>
              </w:rPr>
              <w:t>Yes</w:t>
            </w:r>
          </w:p>
        </w:tc>
        <w:tc>
          <w:tcPr>
            <w:tcW w:w="204" w:type="pct"/>
            <w:gridSpan w:val="2"/>
            <w:shd w:val="clear" w:color="auto" w:fill="auto"/>
          </w:tcPr>
          <w:p w14:paraId="551BCE7F" w14:textId="77777777" w:rsidR="001651A1" w:rsidRPr="00952323" w:rsidRDefault="001651A1" w:rsidP="001651A1">
            <w:pPr>
              <w:snapToGrid w:val="0"/>
              <w:rPr>
                <w:rFonts w:ascii="Arial" w:eastAsia="Malgun Gothic" w:hAnsi="Arial" w:cs="Arial"/>
                <w:strike/>
                <w:sz w:val="18"/>
                <w:szCs w:val="18"/>
              </w:rPr>
            </w:pPr>
          </w:p>
        </w:tc>
        <w:tc>
          <w:tcPr>
            <w:tcW w:w="317" w:type="pct"/>
            <w:gridSpan w:val="2"/>
            <w:shd w:val="clear" w:color="auto" w:fill="auto"/>
          </w:tcPr>
          <w:p w14:paraId="26CDB19C" w14:textId="77777777" w:rsidR="001651A1" w:rsidRPr="00952323" w:rsidRDefault="001651A1" w:rsidP="001651A1">
            <w:pPr>
              <w:snapToGrid w:val="0"/>
              <w:rPr>
                <w:rFonts w:ascii="Arial" w:eastAsia="Malgun Gothic" w:hAnsi="Arial" w:cs="Arial"/>
                <w:strike/>
                <w:sz w:val="18"/>
                <w:szCs w:val="18"/>
              </w:rPr>
            </w:pPr>
          </w:p>
        </w:tc>
        <w:tc>
          <w:tcPr>
            <w:tcW w:w="253" w:type="pct"/>
            <w:shd w:val="clear" w:color="auto" w:fill="auto"/>
          </w:tcPr>
          <w:p w14:paraId="3C236E7C" w14:textId="77777777" w:rsidR="001651A1" w:rsidRPr="00952323" w:rsidRDefault="001651A1" w:rsidP="001651A1">
            <w:pPr>
              <w:snapToGrid w:val="0"/>
              <w:rPr>
                <w:rFonts w:ascii="Arial" w:eastAsia="MS PGothic" w:hAnsi="Arial" w:cs="Arial"/>
                <w:strike/>
                <w:sz w:val="18"/>
                <w:szCs w:val="18"/>
              </w:rPr>
            </w:pPr>
          </w:p>
        </w:tc>
        <w:tc>
          <w:tcPr>
            <w:tcW w:w="358" w:type="pct"/>
            <w:gridSpan w:val="2"/>
            <w:shd w:val="clear" w:color="auto" w:fill="auto"/>
          </w:tcPr>
          <w:p w14:paraId="36526975"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 xml:space="preserve">FFS </w:t>
            </w:r>
          </w:p>
        </w:tc>
        <w:tc>
          <w:tcPr>
            <w:tcW w:w="363" w:type="pct"/>
          </w:tcPr>
          <w:p w14:paraId="12A48240" w14:textId="77777777" w:rsidR="001651A1" w:rsidRPr="00952323" w:rsidRDefault="001651A1" w:rsidP="001651A1">
            <w:pPr>
              <w:snapToGrid w:val="0"/>
              <w:rPr>
                <w:rFonts w:ascii="Arial" w:eastAsia="MS PGothic" w:hAnsi="Arial" w:cs="Arial"/>
                <w:sz w:val="18"/>
                <w:szCs w:val="18"/>
              </w:rPr>
            </w:pPr>
          </w:p>
        </w:tc>
        <w:tc>
          <w:tcPr>
            <w:tcW w:w="357" w:type="pct"/>
          </w:tcPr>
          <w:p w14:paraId="69BE0B44" w14:textId="26BA9AE0" w:rsidR="001651A1" w:rsidRPr="00952323" w:rsidRDefault="001651A1" w:rsidP="001651A1">
            <w:pPr>
              <w:snapToGrid w:val="0"/>
              <w:rPr>
                <w:rFonts w:ascii="Arial" w:eastAsia="MS PGothic" w:hAnsi="Arial" w:cs="Arial"/>
                <w:sz w:val="18"/>
                <w:szCs w:val="18"/>
              </w:rPr>
            </w:pPr>
          </w:p>
        </w:tc>
      </w:tr>
      <w:tr w:rsidR="001651A1" w:rsidRPr="00952323" w14:paraId="55038741" w14:textId="3AC330BB" w:rsidTr="00952323">
        <w:trPr>
          <w:trHeight w:val="525"/>
        </w:trPr>
        <w:tc>
          <w:tcPr>
            <w:tcW w:w="321" w:type="pct"/>
            <w:shd w:val="clear" w:color="auto" w:fill="auto"/>
          </w:tcPr>
          <w:p w14:paraId="58E2A867"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A635289" w14:textId="77777777" w:rsidR="001651A1" w:rsidRPr="00952323" w:rsidRDefault="001651A1" w:rsidP="001651A1">
            <w:pPr>
              <w:rPr>
                <w:rFonts w:ascii="Arial" w:hAnsi="Arial" w:cs="Arial"/>
                <w:sz w:val="18"/>
                <w:szCs w:val="18"/>
              </w:rPr>
            </w:pPr>
            <w:r w:rsidRPr="00952323">
              <w:rPr>
                <w:rFonts w:ascii="Arial" w:hAnsi="Arial" w:cs="Arial"/>
                <w:sz w:val="18"/>
                <w:szCs w:val="18"/>
              </w:rPr>
              <w:t>2-39a</w:t>
            </w:r>
          </w:p>
        </w:tc>
        <w:tc>
          <w:tcPr>
            <w:tcW w:w="506" w:type="pct"/>
            <w:gridSpan w:val="3"/>
            <w:shd w:val="clear" w:color="auto" w:fill="auto"/>
          </w:tcPr>
          <w:p w14:paraId="1F620074" w14:textId="77777777" w:rsidR="001651A1" w:rsidRPr="00952323" w:rsidRDefault="001651A1" w:rsidP="001651A1">
            <w:pPr>
              <w:rPr>
                <w:rFonts w:ascii="Arial" w:hAnsi="Arial" w:cs="Arial"/>
                <w:sz w:val="18"/>
                <w:szCs w:val="18"/>
              </w:rPr>
            </w:pPr>
            <w:r w:rsidRPr="00952323">
              <w:rPr>
                <w:rFonts w:ascii="Arial" w:hAnsi="Arial" w:cs="Arial"/>
                <w:sz w:val="18"/>
                <w:szCs w:val="18"/>
              </w:rPr>
              <w:t>CSI report without CQI</w:t>
            </w:r>
          </w:p>
        </w:tc>
        <w:tc>
          <w:tcPr>
            <w:tcW w:w="567" w:type="pct"/>
            <w:gridSpan w:val="2"/>
            <w:shd w:val="clear" w:color="auto" w:fill="auto"/>
          </w:tcPr>
          <w:p w14:paraId="0DB81BD7" w14:textId="77777777" w:rsidR="001651A1" w:rsidRPr="00952323" w:rsidRDefault="001651A1" w:rsidP="001651A1">
            <w:pPr>
              <w:rPr>
                <w:rFonts w:ascii="Arial" w:hAnsi="Arial" w:cs="Arial"/>
                <w:sz w:val="18"/>
                <w:szCs w:val="18"/>
              </w:rPr>
            </w:pPr>
            <w:r w:rsidRPr="00952323">
              <w:rPr>
                <w:rFonts w:ascii="Arial" w:hAnsi="Arial" w:cs="Arial"/>
                <w:sz w:val="18"/>
                <w:szCs w:val="18"/>
              </w:rPr>
              <w:t>Support CSI report without CQI</w:t>
            </w:r>
          </w:p>
        </w:tc>
        <w:tc>
          <w:tcPr>
            <w:tcW w:w="227" w:type="pct"/>
            <w:gridSpan w:val="3"/>
            <w:shd w:val="clear" w:color="auto" w:fill="auto"/>
          </w:tcPr>
          <w:p w14:paraId="6B10B555" w14:textId="77777777" w:rsidR="001651A1" w:rsidRPr="00952323" w:rsidRDefault="001651A1" w:rsidP="001651A1">
            <w:pPr>
              <w:rPr>
                <w:rFonts w:ascii="Arial" w:hAnsi="Arial" w:cs="Arial"/>
                <w:sz w:val="18"/>
                <w:szCs w:val="18"/>
              </w:rPr>
            </w:pPr>
            <w:r w:rsidRPr="00952323">
              <w:rPr>
                <w:rFonts w:ascii="Arial" w:hAnsi="Arial" w:cs="Arial"/>
                <w:sz w:val="18"/>
                <w:szCs w:val="18"/>
              </w:rPr>
              <w:t>2-35</w:t>
            </w:r>
          </w:p>
        </w:tc>
        <w:tc>
          <w:tcPr>
            <w:tcW w:w="184" w:type="pct"/>
            <w:gridSpan w:val="2"/>
            <w:shd w:val="clear" w:color="auto" w:fill="auto"/>
          </w:tcPr>
          <w:p w14:paraId="7B0980D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6A1188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CSI report wihout CQI is not supported</w:t>
            </w:r>
          </w:p>
        </w:tc>
        <w:tc>
          <w:tcPr>
            <w:tcW w:w="237" w:type="pct"/>
            <w:gridSpan w:val="2"/>
            <w:shd w:val="clear" w:color="auto" w:fill="auto"/>
          </w:tcPr>
          <w:p w14:paraId="5D365A64"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0936916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D743B64"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3F171630"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3BB0561"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68CA4130"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3233BE75" w14:textId="77777777" w:rsidR="001651A1" w:rsidRPr="00952323" w:rsidRDefault="001651A1" w:rsidP="001651A1">
            <w:pPr>
              <w:rPr>
                <w:rFonts w:ascii="Arial" w:hAnsi="Arial" w:cs="Arial"/>
                <w:sz w:val="18"/>
                <w:szCs w:val="18"/>
              </w:rPr>
            </w:pPr>
          </w:p>
        </w:tc>
        <w:tc>
          <w:tcPr>
            <w:tcW w:w="363" w:type="pct"/>
          </w:tcPr>
          <w:p w14:paraId="061E573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D314787" w14:textId="5FD44037" w:rsidR="001651A1" w:rsidRPr="00952323" w:rsidRDefault="001651A1" w:rsidP="001651A1">
            <w:pPr>
              <w:snapToGrid w:val="0"/>
              <w:rPr>
                <w:rFonts w:ascii="Arial" w:eastAsia="MS PGothic" w:hAnsi="Arial" w:cs="Arial"/>
                <w:sz w:val="18"/>
                <w:szCs w:val="18"/>
              </w:rPr>
            </w:pPr>
          </w:p>
        </w:tc>
      </w:tr>
      <w:tr w:rsidR="001651A1" w:rsidRPr="00952323" w14:paraId="7AC97488" w14:textId="1691FED5" w:rsidTr="00952323">
        <w:trPr>
          <w:trHeight w:val="525"/>
        </w:trPr>
        <w:tc>
          <w:tcPr>
            <w:tcW w:w="321" w:type="pct"/>
            <w:shd w:val="clear" w:color="auto" w:fill="auto"/>
          </w:tcPr>
          <w:p w14:paraId="0368B90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38E46E2" w14:textId="77777777" w:rsidR="001651A1" w:rsidRPr="00952323" w:rsidRDefault="001651A1" w:rsidP="001651A1">
            <w:pPr>
              <w:rPr>
                <w:rFonts w:ascii="Arial" w:hAnsi="Arial" w:cs="Arial"/>
                <w:sz w:val="18"/>
                <w:szCs w:val="18"/>
              </w:rPr>
            </w:pPr>
            <w:r w:rsidRPr="00952323">
              <w:rPr>
                <w:rFonts w:ascii="Arial" w:hAnsi="Arial" w:cs="Arial"/>
                <w:sz w:val="18"/>
                <w:szCs w:val="18"/>
              </w:rPr>
              <w:t> 2-40</w:t>
            </w:r>
          </w:p>
        </w:tc>
        <w:tc>
          <w:tcPr>
            <w:tcW w:w="506" w:type="pct"/>
            <w:gridSpan w:val="3"/>
            <w:shd w:val="clear" w:color="auto" w:fill="auto"/>
          </w:tcPr>
          <w:p w14:paraId="64423F0A" w14:textId="77777777" w:rsidR="001651A1" w:rsidRPr="00952323" w:rsidRDefault="001651A1" w:rsidP="001651A1">
            <w:pPr>
              <w:rPr>
                <w:rFonts w:ascii="Arial" w:hAnsi="Arial" w:cs="Arial"/>
                <w:sz w:val="18"/>
                <w:szCs w:val="18"/>
              </w:rPr>
            </w:pPr>
            <w:r w:rsidRPr="00952323">
              <w:rPr>
                <w:rFonts w:ascii="Arial" w:hAnsi="Arial" w:cs="Arial"/>
                <w:sz w:val="18"/>
                <w:szCs w:val="18"/>
              </w:rPr>
              <w:t>Type I multi-panel codebook</w:t>
            </w:r>
          </w:p>
          <w:p w14:paraId="5C7954E6" w14:textId="77777777" w:rsidR="001651A1" w:rsidRPr="00952323" w:rsidRDefault="001651A1" w:rsidP="001651A1">
            <w:pPr>
              <w:rPr>
                <w:rFonts w:ascii="Arial" w:hAnsi="Arial" w:cs="Arial"/>
                <w:sz w:val="18"/>
                <w:szCs w:val="18"/>
              </w:rPr>
            </w:pPr>
          </w:p>
        </w:tc>
        <w:tc>
          <w:tcPr>
            <w:tcW w:w="567" w:type="pct"/>
            <w:gridSpan w:val="2"/>
            <w:shd w:val="clear" w:color="auto" w:fill="auto"/>
          </w:tcPr>
          <w:p w14:paraId="35BAD578"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 xml:space="preserve">1. A list of supported combinations, each combination </w:t>
            </w:r>
            <w:r w:rsidRPr="00952323">
              <w:rPr>
                <w:rFonts w:ascii="Arial" w:hAnsi="Arial" w:cs="Arial"/>
                <w:sz w:val="18"/>
                <w:szCs w:val="18"/>
              </w:rPr>
              <w:lastRenderedPageBreak/>
              <w:t>is {Max # of Tx ports in one resource, Max # of resources and total # of Tx ports} across all CCs simultaneously. Note: the above list doesn’t differentiate the latency class and feedback type.</w:t>
            </w:r>
          </w:p>
          <w:p w14:paraId="5B9C353C"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2. Supported Codebook Mode(s): </w:t>
            </w:r>
          </w:p>
          <w:p w14:paraId="12B31412" w14:textId="77777777" w:rsidR="001651A1" w:rsidRPr="00952323" w:rsidRDefault="001651A1" w:rsidP="001651A1">
            <w:pPr>
              <w:rPr>
                <w:rFonts w:ascii="Arial" w:hAnsi="Arial" w:cs="Arial"/>
                <w:sz w:val="18"/>
                <w:szCs w:val="18"/>
              </w:rPr>
            </w:pPr>
            <w:r w:rsidRPr="00952323">
              <w:rPr>
                <w:rFonts w:ascii="Arial" w:hAnsi="Arial" w:cs="Arial"/>
                <w:sz w:val="18"/>
                <w:szCs w:val="18"/>
              </w:rPr>
              <w:t>3. Supported number of panels, Ng</w:t>
            </w:r>
          </w:p>
          <w:p w14:paraId="7B159EC6"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4. Max # of CSI-RS resource in a resource set  </w:t>
            </w:r>
          </w:p>
        </w:tc>
        <w:tc>
          <w:tcPr>
            <w:tcW w:w="227" w:type="pct"/>
            <w:gridSpan w:val="3"/>
            <w:shd w:val="clear" w:color="auto" w:fill="auto"/>
          </w:tcPr>
          <w:p w14:paraId="07790087"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2-35</w:t>
            </w:r>
          </w:p>
        </w:tc>
        <w:tc>
          <w:tcPr>
            <w:tcW w:w="184" w:type="pct"/>
            <w:gridSpan w:val="2"/>
            <w:shd w:val="clear" w:color="auto" w:fill="auto"/>
          </w:tcPr>
          <w:p w14:paraId="4815F26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D01AF4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multi-panel Type I codebook is </w:t>
            </w:r>
            <w:r w:rsidRPr="00952323">
              <w:rPr>
                <w:rFonts w:ascii="Arial" w:eastAsia="MS PGothic" w:hAnsi="Arial" w:cs="Arial"/>
                <w:sz w:val="18"/>
                <w:szCs w:val="18"/>
              </w:rPr>
              <w:lastRenderedPageBreak/>
              <w:t>not supported</w:t>
            </w:r>
          </w:p>
        </w:tc>
        <w:tc>
          <w:tcPr>
            <w:tcW w:w="237" w:type="pct"/>
            <w:gridSpan w:val="2"/>
            <w:shd w:val="clear" w:color="auto" w:fill="auto"/>
          </w:tcPr>
          <w:p w14:paraId="14AD869E" w14:textId="77777777" w:rsidR="001651A1" w:rsidRPr="00952323" w:rsidRDefault="001651A1" w:rsidP="001651A1">
            <w:pPr>
              <w:rPr>
                <w:rFonts w:ascii="Arial" w:eastAsia="MS PGothic" w:hAnsi="Arial" w:cs="Arial"/>
                <w:sz w:val="18"/>
                <w:szCs w:val="18"/>
              </w:rPr>
            </w:pPr>
            <w:r w:rsidRPr="00952323">
              <w:rPr>
                <w:rFonts w:ascii="Arial" w:eastAsia="MS PGothic" w:hAnsi="Arial" w:cs="Arial"/>
                <w:sz w:val="18"/>
                <w:szCs w:val="18"/>
              </w:rPr>
              <w:lastRenderedPageBreak/>
              <w:t>Type 3</w:t>
            </w:r>
          </w:p>
        </w:tc>
        <w:tc>
          <w:tcPr>
            <w:tcW w:w="248" w:type="pct"/>
            <w:gridSpan w:val="4"/>
            <w:shd w:val="clear" w:color="auto" w:fill="auto"/>
          </w:tcPr>
          <w:p w14:paraId="601216B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30FF4B7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4CFF0945" w14:textId="77777777" w:rsidR="001651A1" w:rsidRPr="00952323" w:rsidRDefault="001651A1" w:rsidP="001651A1">
            <w:pPr>
              <w:snapToGrid w:val="0"/>
              <w:rPr>
                <w:rFonts w:ascii="Arial" w:eastAsia="MS PGothic" w:hAnsi="Arial" w:cs="Arial"/>
                <w:sz w:val="18"/>
                <w:szCs w:val="18"/>
              </w:rPr>
            </w:pPr>
          </w:p>
        </w:tc>
        <w:tc>
          <w:tcPr>
            <w:tcW w:w="317" w:type="pct"/>
            <w:gridSpan w:val="2"/>
            <w:shd w:val="clear" w:color="auto" w:fill="auto"/>
          </w:tcPr>
          <w:p w14:paraId="6F136B4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Note: simultaneously doesn’t </w:t>
            </w:r>
            <w:r w:rsidRPr="00952323">
              <w:rPr>
                <w:rFonts w:ascii="Arial" w:eastAsia="MS PGothic" w:hAnsi="Arial" w:cs="Arial"/>
                <w:sz w:val="18"/>
                <w:szCs w:val="18"/>
              </w:rPr>
              <w:lastRenderedPageBreak/>
              <w:t>mean in the same slot</w:t>
            </w:r>
          </w:p>
          <w:p w14:paraId="5706E951" w14:textId="77777777" w:rsidR="001651A1" w:rsidRPr="00952323" w:rsidRDefault="001651A1" w:rsidP="001651A1">
            <w:pPr>
              <w:snapToGrid w:val="0"/>
              <w:rPr>
                <w:rFonts w:ascii="Arial" w:eastAsia="MS PGothic" w:hAnsi="Arial" w:cs="Arial"/>
                <w:sz w:val="18"/>
                <w:szCs w:val="18"/>
              </w:rPr>
            </w:pPr>
          </w:p>
          <w:p w14:paraId="3F31AB8E"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Note: for the purpose component-1 calculation: CSI-RS resources and CSI-RS ports within one CSI-RS resource are counted N times if the CSI-RS resource is referred by N resource settings</w:t>
            </w:r>
          </w:p>
        </w:tc>
        <w:tc>
          <w:tcPr>
            <w:tcW w:w="253" w:type="pct"/>
            <w:shd w:val="clear" w:color="auto" w:fill="auto"/>
          </w:tcPr>
          <w:p w14:paraId="6F8F4C56"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677072B4" w14:textId="77777777" w:rsidR="001651A1" w:rsidRPr="00952323" w:rsidRDefault="001651A1" w:rsidP="001651A1">
            <w:pPr>
              <w:rPr>
                <w:rFonts w:ascii="Arial" w:hAnsi="Arial" w:cs="Arial"/>
                <w:sz w:val="18"/>
                <w:szCs w:val="18"/>
              </w:rPr>
            </w:pPr>
            <w:r w:rsidRPr="00952323">
              <w:rPr>
                <w:rFonts w:ascii="Arial" w:hAnsi="Arial" w:cs="Arial"/>
                <w:sz w:val="18"/>
                <w:szCs w:val="18"/>
              </w:rPr>
              <w:t>Optional</w:t>
            </w:r>
          </w:p>
          <w:p w14:paraId="5FED6025" w14:textId="77777777" w:rsidR="001651A1" w:rsidRPr="00952323" w:rsidRDefault="001651A1" w:rsidP="001651A1">
            <w:pPr>
              <w:rPr>
                <w:rFonts w:ascii="Arial" w:hAnsi="Arial" w:cs="Arial"/>
                <w:sz w:val="18"/>
                <w:szCs w:val="18"/>
              </w:rPr>
            </w:pPr>
          </w:p>
          <w:p w14:paraId="308E55D7"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 xml:space="preserve">Component-1: </w:t>
            </w:r>
          </w:p>
          <w:p w14:paraId="5F7FF03F"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Maximum size of the list is 16. </w:t>
            </w:r>
          </w:p>
          <w:p w14:paraId="4A30843E"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the candidate values for the max # of Tx port in one resource is </w:t>
            </w:r>
          </w:p>
          <w:p w14:paraId="424E12D1" w14:textId="77777777" w:rsidR="001651A1" w:rsidRPr="00952323" w:rsidRDefault="001651A1" w:rsidP="001651A1">
            <w:pPr>
              <w:rPr>
                <w:rFonts w:ascii="Arial" w:hAnsi="Arial" w:cs="Arial"/>
                <w:sz w:val="18"/>
                <w:szCs w:val="18"/>
              </w:rPr>
            </w:pPr>
            <w:r w:rsidRPr="00952323">
              <w:rPr>
                <w:rFonts w:ascii="Arial" w:hAnsi="Arial" w:cs="Arial"/>
                <w:sz w:val="18"/>
                <w:szCs w:val="18"/>
              </w:rPr>
              <w:t>{8, 16, 32}</w:t>
            </w:r>
          </w:p>
          <w:p w14:paraId="4834C307"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the max # of resources is:</w:t>
            </w:r>
          </w:p>
          <w:p w14:paraId="2B2ABAFC" w14:textId="77777777" w:rsidR="001651A1" w:rsidRPr="00952323" w:rsidRDefault="001651A1" w:rsidP="001651A1">
            <w:pPr>
              <w:rPr>
                <w:rFonts w:ascii="Arial" w:hAnsi="Arial" w:cs="Arial"/>
                <w:sz w:val="18"/>
                <w:szCs w:val="18"/>
              </w:rPr>
            </w:pPr>
            <w:r w:rsidRPr="00952323">
              <w:rPr>
                <w:rFonts w:ascii="Arial" w:hAnsi="Arial" w:cs="Arial"/>
                <w:sz w:val="18"/>
                <w:szCs w:val="18"/>
              </w:rPr>
              <w:t>{from 1 to 64}</w:t>
            </w:r>
          </w:p>
          <w:p w14:paraId="21542E6A"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total # of ports (including both channel and NZP-CSI-RS based interference measurement) is:</w:t>
            </w:r>
          </w:p>
          <w:p w14:paraId="35855C52"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{from 2 to 256}</w:t>
            </w:r>
          </w:p>
          <w:p w14:paraId="58337806" w14:textId="77777777" w:rsidR="001651A1" w:rsidRPr="00952323" w:rsidRDefault="001651A1" w:rsidP="001651A1">
            <w:pPr>
              <w:rPr>
                <w:rFonts w:ascii="Arial" w:hAnsi="Arial" w:cs="Arial"/>
                <w:sz w:val="18"/>
                <w:szCs w:val="18"/>
              </w:rPr>
            </w:pPr>
          </w:p>
          <w:p w14:paraId="49906DE6"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Component-2 candidate values: Component-2 candidate values: </w:t>
            </w:r>
          </w:p>
          <w:p w14:paraId="44D4E3BA" w14:textId="77777777" w:rsidR="001651A1" w:rsidRPr="00952323" w:rsidRDefault="001651A1" w:rsidP="001651A1">
            <w:pPr>
              <w:rPr>
                <w:rFonts w:ascii="Arial" w:hAnsi="Arial" w:cs="Arial"/>
                <w:sz w:val="18"/>
                <w:szCs w:val="18"/>
              </w:rPr>
            </w:pPr>
            <w:r w:rsidRPr="00952323">
              <w:rPr>
                <w:rFonts w:ascii="Arial" w:hAnsi="Arial" w:cs="Arial"/>
                <w:sz w:val="18"/>
                <w:szCs w:val="18"/>
              </w:rPr>
              <w:t>{Mode-1, Mode-2, both}</w:t>
            </w:r>
          </w:p>
          <w:p w14:paraId="363121E0" w14:textId="77777777" w:rsidR="001651A1" w:rsidRPr="00952323" w:rsidRDefault="001651A1" w:rsidP="001651A1">
            <w:pPr>
              <w:rPr>
                <w:rFonts w:ascii="Arial" w:hAnsi="Arial" w:cs="Arial"/>
                <w:sz w:val="18"/>
                <w:szCs w:val="18"/>
              </w:rPr>
            </w:pPr>
          </w:p>
          <w:p w14:paraId="15ED56E9" w14:textId="77777777" w:rsidR="001651A1" w:rsidRPr="00952323" w:rsidRDefault="001651A1" w:rsidP="001651A1">
            <w:pPr>
              <w:rPr>
                <w:rFonts w:ascii="Arial" w:hAnsi="Arial" w:cs="Arial"/>
                <w:sz w:val="18"/>
                <w:szCs w:val="18"/>
              </w:rPr>
            </w:pPr>
            <w:r w:rsidRPr="00952323">
              <w:rPr>
                <w:rFonts w:ascii="Arial" w:hAnsi="Arial" w:cs="Arial"/>
                <w:sz w:val="18"/>
                <w:szCs w:val="18"/>
              </w:rPr>
              <w:t>Component-3:</w:t>
            </w:r>
          </w:p>
          <w:p w14:paraId="4D2BD587"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Candidate value: {2,4} </w:t>
            </w:r>
          </w:p>
          <w:p w14:paraId="25AB6E51" w14:textId="77777777" w:rsidR="001651A1" w:rsidRPr="00952323" w:rsidRDefault="001651A1" w:rsidP="001651A1">
            <w:pPr>
              <w:rPr>
                <w:rFonts w:ascii="Arial" w:hAnsi="Arial" w:cs="Arial"/>
                <w:sz w:val="18"/>
                <w:szCs w:val="18"/>
              </w:rPr>
            </w:pPr>
          </w:p>
          <w:p w14:paraId="3CB3DDD6" w14:textId="77777777" w:rsidR="001651A1" w:rsidRPr="00952323" w:rsidRDefault="001651A1" w:rsidP="001651A1">
            <w:pPr>
              <w:rPr>
                <w:rFonts w:ascii="Arial" w:hAnsi="Arial" w:cs="Arial"/>
                <w:sz w:val="18"/>
                <w:szCs w:val="18"/>
              </w:rPr>
            </w:pPr>
            <w:r w:rsidRPr="00952323">
              <w:rPr>
                <w:rFonts w:ascii="Arial" w:hAnsi="Arial" w:cs="Arial"/>
                <w:sz w:val="18"/>
                <w:szCs w:val="18"/>
              </w:rPr>
              <w:t>Component-4: candidate value set is {1:8}</w:t>
            </w:r>
          </w:p>
        </w:tc>
        <w:tc>
          <w:tcPr>
            <w:tcW w:w="363" w:type="pct"/>
          </w:tcPr>
          <w:p w14:paraId="5B522E5C"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 xml:space="preserve">Optional with </w:t>
            </w:r>
            <w:r w:rsidRPr="00952323">
              <w:rPr>
                <w:rFonts w:ascii="Arial" w:hAnsi="Arial" w:cs="Arial"/>
                <w:sz w:val="18"/>
                <w:szCs w:val="18"/>
              </w:rPr>
              <w:lastRenderedPageBreak/>
              <w:t>capability signaling</w:t>
            </w:r>
          </w:p>
        </w:tc>
        <w:tc>
          <w:tcPr>
            <w:tcW w:w="357" w:type="pct"/>
          </w:tcPr>
          <w:p w14:paraId="475C0872" w14:textId="77777777" w:rsidR="001651A1" w:rsidRPr="004C05C9" w:rsidRDefault="001651A1" w:rsidP="001651A1">
            <w:pPr>
              <w:rPr>
                <w:rFonts w:ascii="Arial" w:hAnsi="Arial" w:cs="Arial"/>
                <w:sz w:val="18"/>
                <w:szCs w:val="18"/>
              </w:rPr>
            </w:pPr>
            <w:r w:rsidRPr="004C05C9">
              <w:rPr>
                <w:rFonts w:ascii="Arial" w:hAnsi="Arial" w:cs="Arial"/>
                <w:sz w:val="18"/>
                <w:szCs w:val="18"/>
              </w:rPr>
              <w:lastRenderedPageBreak/>
              <w:t xml:space="preserve">For component 1, 32 ports in </w:t>
            </w:r>
            <w:r w:rsidRPr="004C05C9">
              <w:rPr>
                <w:rFonts w:ascii="Arial" w:hAnsi="Arial" w:cs="Arial"/>
                <w:sz w:val="18"/>
                <w:szCs w:val="18"/>
              </w:rPr>
              <w:lastRenderedPageBreak/>
              <w:t xml:space="preserve">one resource is smallest value for FR1, 8 ports for FR2. </w:t>
            </w:r>
          </w:p>
          <w:p w14:paraId="30BCDE4C" w14:textId="77777777" w:rsidR="001651A1" w:rsidRPr="004C05C9" w:rsidRDefault="001651A1" w:rsidP="001651A1">
            <w:pPr>
              <w:rPr>
                <w:rFonts w:ascii="Arial" w:hAnsi="Arial" w:cs="Arial"/>
                <w:sz w:val="18"/>
                <w:szCs w:val="18"/>
              </w:rPr>
            </w:pPr>
            <w:r w:rsidRPr="004C05C9">
              <w:rPr>
                <w:rFonts w:ascii="Arial" w:hAnsi="Arial" w:cs="Arial"/>
                <w:sz w:val="18"/>
                <w:szCs w:val="18"/>
              </w:rPr>
              <w:t xml:space="preserve">Value range for number of CSI-RS resources is {32, </w:t>
            </w:r>
            <w:proofErr w:type="gramStart"/>
            <w:r w:rsidRPr="004C05C9">
              <w:rPr>
                <w:rFonts w:ascii="Arial" w:hAnsi="Arial" w:cs="Arial"/>
                <w:sz w:val="18"/>
                <w:szCs w:val="18"/>
              </w:rPr>
              <w:t>36,…</w:t>
            </w:r>
            <w:proofErr w:type="gramEnd"/>
            <w:r w:rsidRPr="004C05C9">
              <w:rPr>
                <w:rFonts w:ascii="Arial" w:hAnsi="Arial" w:cs="Arial"/>
                <w:sz w:val="18"/>
                <w:szCs w:val="18"/>
              </w:rPr>
              <w:t>,60,64}.</w:t>
            </w:r>
          </w:p>
          <w:p w14:paraId="58A8DE21" w14:textId="77777777" w:rsidR="001651A1" w:rsidRPr="004C05C9" w:rsidRDefault="001651A1" w:rsidP="001651A1">
            <w:pPr>
              <w:rPr>
                <w:rFonts w:ascii="Arial" w:hAnsi="Arial" w:cs="Arial"/>
                <w:sz w:val="18"/>
                <w:szCs w:val="18"/>
              </w:rPr>
            </w:pPr>
            <w:r w:rsidRPr="004C05C9">
              <w:rPr>
                <w:rFonts w:ascii="Arial" w:hAnsi="Arial" w:cs="Arial"/>
                <w:sz w:val="18"/>
                <w:szCs w:val="18"/>
              </w:rPr>
              <w:t xml:space="preserve"> Value range for number of total CSI-RS ports is {</w:t>
            </w:r>
            <w:proofErr w:type="gramStart"/>
            <w:r w:rsidRPr="004C05C9">
              <w:rPr>
                <w:rFonts w:ascii="Arial" w:hAnsi="Arial" w:cs="Arial"/>
                <w:sz w:val="18"/>
                <w:szCs w:val="18"/>
              </w:rPr>
              <w:t>128,136,…</w:t>
            </w:r>
            <w:proofErr w:type="gramEnd"/>
            <w:r w:rsidRPr="004C05C9">
              <w:rPr>
                <w:rFonts w:ascii="Arial" w:hAnsi="Arial" w:cs="Arial"/>
                <w:sz w:val="18"/>
                <w:szCs w:val="18"/>
              </w:rPr>
              <w:t xml:space="preserve">,248,256}. </w:t>
            </w:r>
          </w:p>
          <w:p w14:paraId="615E6DA1" w14:textId="77777777" w:rsidR="001651A1" w:rsidRPr="004C05C9" w:rsidRDefault="001651A1" w:rsidP="001651A1">
            <w:pPr>
              <w:rPr>
                <w:rFonts w:ascii="Arial" w:hAnsi="Arial" w:cs="Arial"/>
                <w:sz w:val="18"/>
                <w:szCs w:val="18"/>
              </w:rPr>
            </w:pPr>
            <w:r w:rsidRPr="004C05C9">
              <w:rPr>
                <w:rFonts w:ascii="Arial" w:hAnsi="Arial" w:cs="Arial"/>
                <w:sz w:val="18"/>
                <w:szCs w:val="18"/>
              </w:rPr>
              <w:t xml:space="preserve">For component 2, value range should be </w:t>
            </w:r>
            <w:proofErr w:type="gramStart"/>
            <w:r w:rsidRPr="004C05C9">
              <w:rPr>
                <w:rFonts w:ascii="Arial" w:hAnsi="Arial" w:cs="Arial"/>
                <w:sz w:val="18"/>
                <w:szCs w:val="18"/>
              </w:rPr>
              <w:t>{ “</w:t>
            </w:r>
            <w:proofErr w:type="gramEnd"/>
            <w:r w:rsidRPr="004C05C9">
              <w:rPr>
                <w:rFonts w:ascii="Arial" w:hAnsi="Arial" w:cs="Arial"/>
                <w:sz w:val="18"/>
                <w:szCs w:val="18"/>
              </w:rPr>
              <w:t xml:space="preserve">Mode-1 only” ,“Mode-1 and Mode-2”}. </w:t>
            </w:r>
          </w:p>
          <w:p w14:paraId="79E9DD5C" w14:textId="7EA0AAED" w:rsidR="001651A1" w:rsidRPr="00952323" w:rsidRDefault="001651A1" w:rsidP="001651A1">
            <w:pPr>
              <w:rPr>
                <w:rFonts w:ascii="Arial" w:hAnsi="Arial" w:cs="Arial"/>
                <w:sz w:val="18"/>
                <w:szCs w:val="18"/>
              </w:rPr>
            </w:pPr>
            <w:r w:rsidRPr="004C05C9">
              <w:rPr>
                <w:rFonts w:ascii="Arial" w:hAnsi="Arial" w:cs="Arial"/>
                <w:sz w:val="18"/>
                <w:szCs w:val="18"/>
              </w:rPr>
              <w:t>Component 3 can be removed (smallest value is 4).</w:t>
            </w:r>
          </w:p>
        </w:tc>
      </w:tr>
      <w:tr w:rsidR="001651A1" w:rsidRPr="00952323" w14:paraId="133C661D" w14:textId="1BDE042A" w:rsidTr="00952323">
        <w:trPr>
          <w:trHeight w:val="525"/>
        </w:trPr>
        <w:tc>
          <w:tcPr>
            <w:tcW w:w="321" w:type="pct"/>
            <w:shd w:val="clear" w:color="auto" w:fill="auto"/>
          </w:tcPr>
          <w:p w14:paraId="1D8881F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8EDA9D5" w14:textId="77777777" w:rsidR="001651A1" w:rsidRPr="00952323" w:rsidRDefault="001651A1" w:rsidP="001651A1">
            <w:pPr>
              <w:rPr>
                <w:rFonts w:ascii="Arial" w:hAnsi="Arial" w:cs="Arial"/>
                <w:sz w:val="18"/>
                <w:szCs w:val="18"/>
              </w:rPr>
            </w:pPr>
            <w:r w:rsidRPr="00952323">
              <w:rPr>
                <w:rFonts w:ascii="Arial" w:hAnsi="Arial" w:cs="Arial"/>
                <w:sz w:val="18"/>
                <w:szCs w:val="18"/>
              </w:rPr>
              <w:t>2-41</w:t>
            </w:r>
          </w:p>
        </w:tc>
        <w:tc>
          <w:tcPr>
            <w:tcW w:w="506" w:type="pct"/>
            <w:gridSpan w:val="3"/>
            <w:shd w:val="clear" w:color="auto" w:fill="auto"/>
          </w:tcPr>
          <w:p w14:paraId="70991B74"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Type II codebook </w:t>
            </w:r>
          </w:p>
        </w:tc>
        <w:tc>
          <w:tcPr>
            <w:tcW w:w="567" w:type="pct"/>
            <w:gridSpan w:val="2"/>
            <w:shd w:val="clear" w:color="auto" w:fill="auto"/>
          </w:tcPr>
          <w:p w14:paraId="3CBF317E"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A list of supported combinations, each combination is {Max # of Tx ports in one resource, Max # of resources and total # of Tx ports} across all CCs simultaneously. </w:t>
            </w:r>
            <w:r w:rsidRPr="00952323">
              <w:rPr>
                <w:rFonts w:ascii="Arial" w:hAnsi="Arial" w:cs="Arial"/>
                <w:sz w:val="18"/>
                <w:szCs w:val="18"/>
              </w:rPr>
              <w:lastRenderedPageBreak/>
              <w:t>Note: the above list doesn’t differentiate the latency class and feedback type.</w:t>
            </w:r>
          </w:p>
          <w:p w14:paraId="0DDA8E76" w14:textId="77777777" w:rsidR="001651A1" w:rsidRPr="00952323" w:rsidRDefault="001651A1" w:rsidP="001651A1">
            <w:pPr>
              <w:rPr>
                <w:rFonts w:ascii="Arial" w:hAnsi="Arial" w:cs="Arial"/>
                <w:sz w:val="18"/>
                <w:szCs w:val="18"/>
              </w:rPr>
            </w:pPr>
            <w:r w:rsidRPr="00952323">
              <w:rPr>
                <w:rFonts w:ascii="Arial" w:hAnsi="Arial" w:cs="Arial"/>
                <w:sz w:val="18"/>
                <w:szCs w:val="18"/>
              </w:rPr>
              <w:t>2. Parameter “L</w:t>
            </w:r>
            <w:r w:rsidRPr="00952323">
              <w:rPr>
                <w:rFonts w:ascii="Arial" w:hAnsi="Arial" w:cs="Arial"/>
                <w:sz w:val="18"/>
                <w:szCs w:val="18"/>
                <w:vertAlign w:val="subscript"/>
              </w:rPr>
              <w:t>x</w:t>
            </w:r>
            <w:r w:rsidRPr="00952323">
              <w:rPr>
                <w:rFonts w:ascii="Arial" w:hAnsi="Arial" w:cs="Arial"/>
                <w:sz w:val="18"/>
                <w:szCs w:val="18"/>
              </w:rPr>
              <w:t xml:space="preserve">” (number of beams) in codebook generation, where x is index of Tx ports, corresponding to 4,8,12,16,24 and 32 ports. </w:t>
            </w:r>
          </w:p>
          <w:p w14:paraId="1497F69F"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3. Support amplitude scaling type </w:t>
            </w:r>
          </w:p>
          <w:p w14:paraId="24DCFC9E" w14:textId="77777777" w:rsidR="001651A1" w:rsidRPr="00952323" w:rsidRDefault="001651A1" w:rsidP="001651A1">
            <w:pPr>
              <w:rPr>
                <w:rFonts w:ascii="Arial" w:hAnsi="Arial" w:cs="Arial"/>
                <w:sz w:val="18"/>
                <w:szCs w:val="18"/>
              </w:rPr>
            </w:pPr>
            <w:r w:rsidRPr="00952323">
              <w:rPr>
                <w:rFonts w:ascii="Arial" w:hAnsi="Arial" w:cs="Arial"/>
                <w:sz w:val="18"/>
                <w:szCs w:val="18"/>
              </w:rPr>
              <w:t>4. Support amplitude subset restriction level</w:t>
            </w:r>
          </w:p>
          <w:p w14:paraId="4CD3FE7B" w14:textId="77777777" w:rsidR="001651A1" w:rsidRPr="00952323" w:rsidRDefault="001651A1" w:rsidP="001651A1">
            <w:pPr>
              <w:rPr>
                <w:rFonts w:ascii="Arial" w:hAnsi="Arial" w:cs="Arial"/>
                <w:sz w:val="18"/>
                <w:szCs w:val="18"/>
              </w:rPr>
            </w:pPr>
            <w:r w:rsidRPr="00952323">
              <w:rPr>
                <w:rFonts w:ascii="Arial" w:hAnsi="Arial" w:cs="Arial"/>
                <w:sz w:val="18"/>
                <w:szCs w:val="18"/>
              </w:rPr>
              <w:t>5. Max # of CSI-RS resource in a resource set</w:t>
            </w:r>
          </w:p>
        </w:tc>
        <w:tc>
          <w:tcPr>
            <w:tcW w:w="227" w:type="pct"/>
            <w:gridSpan w:val="3"/>
            <w:shd w:val="clear" w:color="auto" w:fill="auto"/>
          </w:tcPr>
          <w:p w14:paraId="7BD6A0A7"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2-35</w:t>
            </w:r>
          </w:p>
        </w:tc>
        <w:tc>
          <w:tcPr>
            <w:tcW w:w="184" w:type="pct"/>
            <w:gridSpan w:val="2"/>
            <w:shd w:val="clear" w:color="auto" w:fill="auto"/>
          </w:tcPr>
          <w:p w14:paraId="73DE1D0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B0D7BA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II codebook is not supported</w:t>
            </w:r>
          </w:p>
        </w:tc>
        <w:tc>
          <w:tcPr>
            <w:tcW w:w="237" w:type="pct"/>
            <w:gridSpan w:val="2"/>
            <w:shd w:val="clear" w:color="auto" w:fill="auto"/>
          </w:tcPr>
          <w:p w14:paraId="3F4C855D"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75A50B4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7ADF84F"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481BC8F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CFA6707"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Note: simultaneously doesn’t mean in the same slot</w:t>
            </w:r>
          </w:p>
          <w:p w14:paraId="5D4F5E91" w14:textId="77777777" w:rsidR="001651A1" w:rsidRPr="00952323" w:rsidRDefault="001651A1" w:rsidP="001651A1">
            <w:pPr>
              <w:snapToGrid w:val="0"/>
              <w:rPr>
                <w:rFonts w:ascii="Arial" w:eastAsia="Malgun Gothic" w:hAnsi="Arial" w:cs="Arial"/>
                <w:sz w:val="18"/>
                <w:szCs w:val="18"/>
              </w:rPr>
            </w:pPr>
          </w:p>
          <w:p w14:paraId="48EBD796"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lastRenderedPageBreak/>
              <w:t>Note: for the purpose component-1 calculation: CSI-RS resources and CSI-RS ports within one CSI-RS resource are counted N times if the CSI-RS resource is referred by N resource settings</w:t>
            </w:r>
          </w:p>
        </w:tc>
        <w:tc>
          <w:tcPr>
            <w:tcW w:w="253" w:type="pct"/>
            <w:shd w:val="clear" w:color="auto" w:fill="auto"/>
          </w:tcPr>
          <w:p w14:paraId="1ABA7973"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7ED1F017"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Component-1: Maximum size of the list is 16. </w:t>
            </w:r>
          </w:p>
          <w:p w14:paraId="56F48EDA" w14:textId="77777777" w:rsidR="001651A1" w:rsidRPr="00952323" w:rsidRDefault="001651A1" w:rsidP="001651A1">
            <w:pPr>
              <w:rPr>
                <w:rFonts w:ascii="Arial" w:hAnsi="Arial" w:cs="Arial"/>
                <w:sz w:val="18"/>
                <w:szCs w:val="18"/>
              </w:rPr>
            </w:pPr>
          </w:p>
          <w:p w14:paraId="7F191BA1"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the candidate values for the max # </w:t>
            </w:r>
            <w:r w:rsidRPr="00952323">
              <w:rPr>
                <w:rFonts w:ascii="Arial" w:hAnsi="Arial" w:cs="Arial"/>
                <w:sz w:val="18"/>
                <w:szCs w:val="18"/>
              </w:rPr>
              <w:lastRenderedPageBreak/>
              <w:t xml:space="preserve">of Tx port in one resource is </w:t>
            </w:r>
          </w:p>
          <w:p w14:paraId="0145F8E9" w14:textId="77777777" w:rsidR="001651A1" w:rsidRPr="00952323" w:rsidRDefault="001651A1" w:rsidP="001651A1">
            <w:pPr>
              <w:rPr>
                <w:rFonts w:ascii="Arial" w:hAnsi="Arial" w:cs="Arial"/>
                <w:sz w:val="18"/>
                <w:szCs w:val="18"/>
              </w:rPr>
            </w:pPr>
            <w:r w:rsidRPr="00952323">
              <w:rPr>
                <w:rFonts w:ascii="Arial" w:hAnsi="Arial" w:cs="Arial"/>
                <w:sz w:val="18"/>
                <w:szCs w:val="18"/>
              </w:rPr>
              <w:t>{4, 8, 12, 16, 24, 32}</w:t>
            </w:r>
          </w:p>
          <w:p w14:paraId="746ABB36"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the max # of resources is:</w:t>
            </w:r>
          </w:p>
          <w:p w14:paraId="3D9D0C24" w14:textId="77777777" w:rsidR="001651A1" w:rsidRPr="00952323" w:rsidRDefault="001651A1" w:rsidP="001651A1">
            <w:pPr>
              <w:rPr>
                <w:rFonts w:ascii="Arial" w:hAnsi="Arial" w:cs="Arial"/>
                <w:sz w:val="18"/>
                <w:szCs w:val="18"/>
              </w:rPr>
            </w:pPr>
            <w:r w:rsidRPr="00952323">
              <w:rPr>
                <w:rFonts w:ascii="Arial" w:hAnsi="Arial" w:cs="Arial"/>
                <w:sz w:val="18"/>
                <w:szCs w:val="18"/>
              </w:rPr>
              <w:t>{from 1 to 64}</w:t>
            </w:r>
          </w:p>
          <w:p w14:paraId="4CE79A51"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total # of ports (including both channel and NZP-CSI-RS based interference measurement) is:</w:t>
            </w:r>
          </w:p>
          <w:p w14:paraId="6C17FC13" w14:textId="77777777" w:rsidR="001651A1" w:rsidRPr="00952323" w:rsidRDefault="001651A1" w:rsidP="001651A1">
            <w:pPr>
              <w:rPr>
                <w:rFonts w:ascii="Arial" w:hAnsi="Arial" w:cs="Arial"/>
                <w:sz w:val="18"/>
                <w:szCs w:val="18"/>
              </w:rPr>
            </w:pPr>
            <w:r w:rsidRPr="00952323">
              <w:rPr>
                <w:rFonts w:ascii="Arial" w:hAnsi="Arial" w:cs="Arial"/>
                <w:sz w:val="18"/>
                <w:szCs w:val="18"/>
              </w:rPr>
              <w:t>{from 2 to 256}</w:t>
            </w:r>
          </w:p>
          <w:p w14:paraId="6F2E5F42" w14:textId="77777777" w:rsidR="001651A1" w:rsidRPr="00952323" w:rsidRDefault="001651A1" w:rsidP="001651A1">
            <w:pPr>
              <w:rPr>
                <w:rFonts w:ascii="Arial" w:hAnsi="Arial" w:cs="Arial"/>
                <w:sz w:val="18"/>
                <w:szCs w:val="18"/>
              </w:rPr>
            </w:pPr>
            <w:r w:rsidRPr="00952323">
              <w:rPr>
                <w:rFonts w:ascii="Arial" w:hAnsi="Arial" w:cs="Arial"/>
                <w:sz w:val="18"/>
                <w:szCs w:val="18"/>
              </w:rPr>
              <w:t>Component-2, candidate values {2,3,4}</w:t>
            </w:r>
          </w:p>
          <w:p w14:paraId="610958A4"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Component-3, </w:t>
            </w:r>
            <w:r w:rsidRPr="00952323">
              <w:rPr>
                <w:rFonts w:ascii="Arial" w:hAnsi="Arial" w:cs="Arial"/>
                <w:sz w:val="18"/>
                <w:szCs w:val="18"/>
              </w:rPr>
              <w:lastRenderedPageBreak/>
              <w:t>candidate values set: {wideband, wideband/subband}</w:t>
            </w:r>
          </w:p>
          <w:p w14:paraId="3E9A7A8C" w14:textId="77777777" w:rsidR="001651A1" w:rsidRPr="00952323" w:rsidRDefault="001651A1" w:rsidP="001651A1">
            <w:pPr>
              <w:rPr>
                <w:rFonts w:ascii="Arial" w:hAnsi="Arial" w:cs="Arial"/>
                <w:sz w:val="18"/>
                <w:szCs w:val="18"/>
              </w:rPr>
            </w:pPr>
            <w:r w:rsidRPr="00952323">
              <w:rPr>
                <w:rFonts w:ascii="Arial" w:hAnsi="Arial" w:cs="Arial"/>
                <w:sz w:val="18"/>
                <w:szCs w:val="18"/>
              </w:rPr>
              <w:t>Component-4, candidate value set: {“no amplitude subset restriction”, “support amplitude subset restriction”}</w:t>
            </w:r>
          </w:p>
          <w:p w14:paraId="475C2713" w14:textId="77777777" w:rsidR="001651A1" w:rsidRPr="00952323" w:rsidRDefault="001651A1" w:rsidP="001651A1">
            <w:pPr>
              <w:rPr>
                <w:rFonts w:ascii="Arial" w:hAnsi="Arial" w:cs="Arial"/>
                <w:sz w:val="18"/>
                <w:szCs w:val="18"/>
              </w:rPr>
            </w:pPr>
          </w:p>
          <w:p w14:paraId="3553D20E" w14:textId="77777777" w:rsidR="001651A1" w:rsidRPr="00952323" w:rsidRDefault="001651A1" w:rsidP="001651A1">
            <w:pPr>
              <w:rPr>
                <w:rFonts w:ascii="Arial" w:hAnsi="Arial" w:cs="Arial"/>
                <w:sz w:val="18"/>
                <w:szCs w:val="18"/>
              </w:rPr>
            </w:pPr>
            <w:r w:rsidRPr="00952323">
              <w:rPr>
                <w:rFonts w:ascii="Arial" w:hAnsi="Arial" w:cs="Arial"/>
                <w:sz w:val="18"/>
                <w:szCs w:val="18"/>
              </w:rPr>
              <w:t>Component-5: candidate value set is {1:8}</w:t>
            </w:r>
          </w:p>
        </w:tc>
        <w:tc>
          <w:tcPr>
            <w:tcW w:w="363" w:type="pct"/>
          </w:tcPr>
          <w:p w14:paraId="6BAE27DE" w14:textId="77777777" w:rsidR="001651A1" w:rsidRPr="00952323" w:rsidRDefault="001651A1" w:rsidP="001651A1">
            <w:pPr>
              <w:snapToGrid w:val="0"/>
              <w:rPr>
                <w:rFonts w:ascii="Arial" w:eastAsia="MS PGothic" w:hAnsi="Arial" w:cs="Arial"/>
                <w:sz w:val="18"/>
                <w:szCs w:val="18"/>
              </w:rPr>
            </w:pPr>
          </w:p>
        </w:tc>
        <w:tc>
          <w:tcPr>
            <w:tcW w:w="357" w:type="pct"/>
          </w:tcPr>
          <w:p w14:paraId="1C448862"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0C30C9F5"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 xml:space="preserve">Component 1, value range for number of ports in a resource </w:t>
            </w:r>
            <w:r w:rsidRPr="004C05C9">
              <w:rPr>
                <w:rFonts w:ascii="Arial" w:eastAsia="MS PGothic" w:hAnsi="Arial" w:cs="Arial"/>
                <w:sz w:val="18"/>
                <w:szCs w:val="18"/>
              </w:rPr>
              <w:lastRenderedPageBreak/>
              <w:t xml:space="preserve">should be {16, 32}, value range for max number of resources should be {1,2,4,8,16} and value range for max number of total ports should be {16:16:256}. </w:t>
            </w:r>
          </w:p>
          <w:p w14:paraId="2F528EE8" w14:textId="46C071E1" w:rsidR="001651A1" w:rsidRPr="00952323"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 5 can be removed as CRI reporting is not supported for Type II CSI in RAN1 spec.</w:t>
            </w:r>
          </w:p>
        </w:tc>
      </w:tr>
      <w:tr w:rsidR="001651A1" w:rsidRPr="00952323" w14:paraId="759F3C1C" w14:textId="0D413758" w:rsidTr="00952323">
        <w:trPr>
          <w:trHeight w:val="525"/>
        </w:trPr>
        <w:tc>
          <w:tcPr>
            <w:tcW w:w="321" w:type="pct"/>
            <w:shd w:val="clear" w:color="auto" w:fill="auto"/>
          </w:tcPr>
          <w:p w14:paraId="0F2620C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4C36B1F" w14:textId="77777777" w:rsidR="001651A1" w:rsidRPr="00952323" w:rsidRDefault="001651A1" w:rsidP="001651A1">
            <w:pPr>
              <w:rPr>
                <w:rFonts w:ascii="Arial" w:hAnsi="Arial" w:cs="Arial"/>
                <w:sz w:val="18"/>
                <w:szCs w:val="18"/>
              </w:rPr>
            </w:pPr>
            <w:r w:rsidRPr="00952323">
              <w:rPr>
                <w:rFonts w:ascii="Arial" w:hAnsi="Arial" w:cs="Arial"/>
                <w:sz w:val="18"/>
                <w:szCs w:val="18"/>
              </w:rPr>
              <w:t>2-42</w:t>
            </w:r>
          </w:p>
        </w:tc>
        <w:tc>
          <w:tcPr>
            <w:tcW w:w="506" w:type="pct"/>
            <w:gridSpan w:val="3"/>
            <w:shd w:val="clear" w:color="auto" w:fill="auto"/>
          </w:tcPr>
          <w:p w14:paraId="17F16A64" w14:textId="77777777" w:rsidR="001651A1" w:rsidRPr="00952323" w:rsidRDefault="001651A1" w:rsidP="001651A1">
            <w:pPr>
              <w:rPr>
                <w:rFonts w:ascii="Arial" w:hAnsi="Arial" w:cs="Arial"/>
                <w:sz w:val="18"/>
                <w:szCs w:val="18"/>
              </w:rPr>
            </w:pPr>
            <w:r w:rsidRPr="00952323">
              <w:rPr>
                <w:rFonts w:ascii="Arial" w:hAnsi="Arial" w:cs="Arial"/>
                <w:sz w:val="18"/>
                <w:szCs w:val="18"/>
              </w:rPr>
              <w:t>Support Type II SP-CSI feedback on long PUCCH</w:t>
            </w:r>
          </w:p>
        </w:tc>
        <w:tc>
          <w:tcPr>
            <w:tcW w:w="567" w:type="pct"/>
            <w:gridSpan w:val="2"/>
            <w:shd w:val="clear" w:color="auto" w:fill="auto"/>
          </w:tcPr>
          <w:p w14:paraId="238B47E9" w14:textId="77777777" w:rsidR="001651A1" w:rsidRPr="00952323" w:rsidRDefault="001651A1" w:rsidP="001651A1">
            <w:pPr>
              <w:rPr>
                <w:rFonts w:ascii="Arial" w:hAnsi="Arial" w:cs="Arial"/>
                <w:sz w:val="18"/>
                <w:szCs w:val="18"/>
              </w:rPr>
            </w:pPr>
            <w:r w:rsidRPr="00952323">
              <w:rPr>
                <w:rFonts w:ascii="Arial" w:hAnsi="Arial" w:cs="Arial"/>
                <w:sz w:val="18"/>
                <w:szCs w:val="18"/>
              </w:rPr>
              <w:t>1.Support type II SP-CSI feedback part-1 on PUCCH formats over 4 – 14 OFDM symbols once per slot</w:t>
            </w:r>
          </w:p>
        </w:tc>
        <w:tc>
          <w:tcPr>
            <w:tcW w:w="227" w:type="pct"/>
            <w:gridSpan w:val="3"/>
            <w:shd w:val="clear" w:color="auto" w:fill="auto"/>
          </w:tcPr>
          <w:p w14:paraId="3152775C" w14:textId="77777777" w:rsidR="001651A1" w:rsidRPr="00952323" w:rsidRDefault="001651A1" w:rsidP="001651A1">
            <w:pPr>
              <w:rPr>
                <w:rFonts w:ascii="Arial" w:hAnsi="Arial" w:cs="Arial"/>
                <w:sz w:val="18"/>
                <w:szCs w:val="18"/>
              </w:rPr>
            </w:pPr>
            <w:r w:rsidRPr="00952323">
              <w:rPr>
                <w:rFonts w:ascii="Arial" w:hAnsi="Arial" w:cs="Arial"/>
                <w:sz w:val="18"/>
                <w:szCs w:val="18"/>
              </w:rPr>
              <w:t>2-41</w:t>
            </w:r>
          </w:p>
        </w:tc>
        <w:tc>
          <w:tcPr>
            <w:tcW w:w="184" w:type="pct"/>
            <w:gridSpan w:val="2"/>
            <w:shd w:val="clear" w:color="auto" w:fill="auto"/>
          </w:tcPr>
          <w:p w14:paraId="43B9C35D"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409" w:type="pct"/>
            <w:gridSpan w:val="4"/>
            <w:shd w:val="clear" w:color="auto" w:fill="auto"/>
          </w:tcPr>
          <w:p w14:paraId="48889071"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Type II SP-CSI feedback on long PUCCH is not supported</w:t>
            </w:r>
          </w:p>
        </w:tc>
        <w:tc>
          <w:tcPr>
            <w:tcW w:w="237" w:type="pct"/>
            <w:gridSpan w:val="2"/>
            <w:shd w:val="clear" w:color="auto" w:fill="auto"/>
          </w:tcPr>
          <w:p w14:paraId="3A1A07BB"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13A7721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9D1B2EE"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No need</w:t>
            </w:r>
          </w:p>
        </w:tc>
        <w:tc>
          <w:tcPr>
            <w:tcW w:w="204" w:type="pct"/>
            <w:gridSpan w:val="2"/>
            <w:shd w:val="clear" w:color="auto" w:fill="auto"/>
          </w:tcPr>
          <w:p w14:paraId="1CCA199F"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045B557"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5D4A9682"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117CD325" w14:textId="77777777" w:rsidR="001651A1" w:rsidRPr="00952323" w:rsidRDefault="001651A1" w:rsidP="001651A1">
            <w:pPr>
              <w:rPr>
                <w:rFonts w:ascii="Arial" w:hAnsi="Arial" w:cs="Arial"/>
                <w:sz w:val="18"/>
                <w:szCs w:val="18"/>
              </w:rPr>
            </w:pPr>
            <w:r w:rsidRPr="00952323">
              <w:rPr>
                <w:rFonts w:ascii="Arial" w:hAnsi="Arial" w:cs="Arial"/>
                <w:sz w:val="18"/>
                <w:szCs w:val="18"/>
              </w:rPr>
              <w:t>[Optional]</w:t>
            </w:r>
          </w:p>
        </w:tc>
        <w:tc>
          <w:tcPr>
            <w:tcW w:w="363" w:type="pct"/>
          </w:tcPr>
          <w:p w14:paraId="7CBCE4B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9F4F560" w14:textId="77777777" w:rsidR="001651A1" w:rsidRPr="00952323" w:rsidRDefault="001651A1" w:rsidP="001651A1">
            <w:pPr>
              <w:rPr>
                <w:rFonts w:ascii="Arial" w:eastAsia="MS PGothic" w:hAnsi="Arial" w:cs="Arial"/>
                <w:sz w:val="18"/>
                <w:szCs w:val="18"/>
              </w:rPr>
            </w:pPr>
          </w:p>
        </w:tc>
      </w:tr>
      <w:tr w:rsidR="001651A1" w:rsidRPr="00952323" w14:paraId="76F5E6E2" w14:textId="65762583" w:rsidTr="00952323">
        <w:trPr>
          <w:trHeight w:val="525"/>
        </w:trPr>
        <w:tc>
          <w:tcPr>
            <w:tcW w:w="321" w:type="pct"/>
            <w:shd w:val="clear" w:color="auto" w:fill="auto"/>
          </w:tcPr>
          <w:p w14:paraId="78D1F348"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296F0DC4" w14:textId="77777777" w:rsidR="001651A1" w:rsidRPr="00952323" w:rsidRDefault="001651A1" w:rsidP="001651A1">
            <w:pPr>
              <w:rPr>
                <w:rFonts w:ascii="Arial" w:hAnsi="Arial" w:cs="Arial"/>
                <w:sz w:val="18"/>
                <w:szCs w:val="18"/>
              </w:rPr>
            </w:pPr>
            <w:r w:rsidRPr="00952323">
              <w:rPr>
                <w:rFonts w:ascii="Arial" w:hAnsi="Arial" w:cs="Arial"/>
                <w:sz w:val="18"/>
                <w:szCs w:val="18"/>
              </w:rPr>
              <w:t>2-43</w:t>
            </w:r>
          </w:p>
        </w:tc>
        <w:tc>
          <w:tcPr>
            <w:tcW w:w="506" w:type="pct"/>
            <w:gridSpan w:val="3"/>
            <w:shd w:val="clear" w:color="auto" w:fill="auto"/>
          </w:tcPr>
          <w:p w14:paraId="246FCE61" w14:textId="77777777" w:rsidR="001651A1" w:rsidRPr="00952323" w:rsidRDefault="001651A1" w:rsidP="001651A1">
            <w:pPr>
              <w:rPr>
                <w:rFonts w:ascii="Arial" w:hAnsi="Arial" w:cs="Arial"/>
                <w:sz w:val="18"/>
                <w:szCs w:val="18"/>
              </w:rPr>
            </w:pPr>
            <w:r w:rsidRPr="00952323">
              <w:rPr>
                <w:rFonts w:ascii="Arial" w:hAnsi="Arial" w:cs="Arial"/>
                <w:sz w:val="18"/>
                <w:szCs w:val="18"/>
              </w:rPr>
              <w:t>Type II codebook with port selection</w:t>
            </w:r>
          </w:p>
          <w:p w14:paraId="704D1F39" w14:textId="77777777" w:rsidR="001651A1" w:rsidRPr="00952323" w:rsidRDefault="001651A1" w:rsidP="001651A1">
            <w:pPr>
              <w:rPr>
                <w:rFonts w:ascii="Arial" w:hAnsi="Arial" w:cs="Arial"/>
                <w:sz w:val="18"/>
                <w:szCs w:val="18"/>
              </w:rPr>
            </w:pPr>
          </w:p>
        </w:tc>
        <w:tc>
          <w:tcPr>
            <w:tcW w:w="567" w:type="pct"/>
            <w:gridSpan w:val="2"/>
            <w:shd w:val="clear" w:color="auto" w:fill="auto"/>
          </w:tcPr>
          <w:p w14:paraId="59B3D28E"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A list of supported combinations, each combination is {Max # of Tx ports in one resource, Max # of resources and total # of Tx </w:t>
            </w:r>
            <w:r w:rsidRPr="00952323">
              <w:rPr>
                <w:rFonts w:ascii="Arial" w:hAnsi="Arial" w:cs="Arial"/>
                <w:sz w:val="18"/>
                <w:szCs w:val="18"/>
              </w:rPr>
              <w:lastRenderedPageBreak/>
              <w:t>ports} across all CCs simultaneously. Note: the above list doesn’t differentiate the latency class and feedback type.</w:t>
            </w:r>
          </w:p>
          <w:p w14:paraId="62A16D5F" w14:textId="77777777" w:rsidR="001651A1" w:rsidRPr="00952323" w:rsidRDefault="001651A1" w:rsidP="001651A1">
            <w:pPr>
              <w:rPr>
                <w:rFonts w:ascii="Arial" w:hAnsi="Arial" w:cs="Arial"/>
                <w:sz w:val="18"/>
                <w:szCs w:val="18"/>
              </w:rPr>
            </w:pPr>
            <w:r w:rsidRPr="00952323">
              <w:rPr>
                <w:rFonts w:ascii="Arial" w:hAnsi="Arial" w:cs="Arial"/>
                <w:sz w:val="18"/>
                <w:szCs w:val="18"/>
              </w:rPr>
              <w:t>2. Parameter “L</w:t>
            </w:r>
            <w:r w:rsidRPr="00952323">
              <w:rPr>
                <w:rFonts w:ascii="Arial" w:hAnsi="Arial" w:cs="Arial"/>
                <w:sz w:val="18"/>
                <w:szCs w:val="18"/>
                <w:vertAlign w:val="subscript"/>
              </w:rPr>
              <w:t>x</w:t>
            </w:r>
            <w:r w:rsidRPr="00952323">
              <w:rPr>
                <w:rFonts w:ascii="Arial" w:hAnsi="Arial" w:cs="Arial"/>
                <w:sz w:val="18"/>
                <w:szCs w:val="18"/>
              </w:rPr>
              <w:t xml:space="preserve">” (number of selected ports) in codebook generation, where x is index of Tx ports, corresponding to 4,8,12,16,24 and 32 ports. </w:t>
            </w:r>
          </w:p>
          <w:p w14:paraId="65EDC2E8"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3. Support amplitude scaling type </w:t>
            </w:r>
          </w:p>
          <w:p w14:paraId="6D5B1F9C" w14:textId="77777777" w:rsidR="001651A1" w:rsidRPr="00952323" w:rsidRDefault="001651A1" w:rsidP="001651A1">
            <w:pPr>
              <w:rPr>
                <w:rFonts w:ascii="Arial" w:hAnsi="Arial" w:cs="Arial"/>
                <w:sz w:val="18"/>
                <w:szCs w:val="18"/>
              </w:rPr>
            </w:pPr>
            <w:r w:rsidRPr="00952323">
              <w:rPr>
                <w:rFonts w:ascii="Arial" w:hAnsi="Arial" w:cs="Arial"/>
                <w:sz w:val="18"/>
                <w:szCs w:val="18"/>
              </w:rPr>
              <w:t>4. Max # of CSI-RS resource in a resource set</w:t>
            </w:r>
          </w:p>
          <w:p w14:paraId="5BD8A200"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20CBBD6F"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432F003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D286DAF" w14:textId="77777777" w:rsidR="001651A1" w:rsidRPr="00952323" w:rsidRDefault="001651A1" w:rsidP="001651A1">
            <w:pPr>
              <w:rPr>
                <w:rFonts w:ascii="Arial" w:hAnsi="Arial" w:cs="Arial"/>
                <w:sz w:val="18"/>
                <w:szCs w:val="18"/>
              </w:rPr>
            </w:pPr>
            <w:r w:rsidRPr="00952323">
              <w:rPr>
                <w:rFonts w:ascii="Arial" w:eastAsia="MS PGothic" w:hAnsi="Arial" w:cs="Arial"/>
                <w:sz w:val="18"/>
                <w:szCs w:val="18"/>
              </w:rPr>
              <w:t>Type II codebook with port selection is not supported</w:t>
            </w:r>
          </w:p>
        </w:tc>
        <w:tc>
          <w:tcPr>
            <w:tcW w:w="237" w:type="pct"/>
            <w:gridSpan w:val="2"/>
            <w:shd w:val="clear" w:color="auto" w:fill="auto"/>
          </w:tcPr>
          <w:p w14:paraId="1304D0C2"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3AC9517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846CB12"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2EE95C03"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97BBD33"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Note: simultaneously doesn’t mean in the same slot</w:t>
            </w:r>
          </w:p>
          <w:p w14:paraId="2B162CC3" w14:textId="77777777" w:rsidR="001651A1" w:rsidRPr="00952323" w:rsidRDefault="001651A1" w:rsidP="001651A1">
            <w:pPr>
              <w:snapToGrid w:val="0"/>
              <w:rPr>
                <w:rFonts w:ascii="Arial" w:eastAsia="Malgun Gothic" w:hAnsi="Arial" w:cs="Arial"/>
                <w:sz w:val="18"/>
                <w:szCs w:val="18"/>
              </w:rPr>
            </w:pPr>
          </w:p>
          <w:p w14:paraId="0CC00983"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Note: for the purpose component-1 calculation: CSI-RS resources and CSI-RS ports within one CSI-RS resource are counted N times if the CSI-RS resource is referred by N resource settings</w:t>
            </w:r>
          </w:p>
        </w:tc>
        <w:tc>
          <w:tcPr>
            <w:tcW w:w="253" w:type="pct"/>
            <w:shd w:val="clear" w:color="auto" w:fill="auto"/>
          </w:tcPr>
          <w:p w14:paraId="3E39A3CF"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444DFF09"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Component-1: </w:t>
            </w:r>
          </w:p>
          <w:p w14:paraId="7F3DD701"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Maximum size of the list is 16. </w:t>
            </w:r>
          </w:p>
          <w:p w14:paraId="026E404C"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the candidate </w:t>
            </w:r>
            <w:r w:rsidRPr="00952323">
              <w:rPr>
                <w:rFonts w:ascii="Arial" w:hAnsi="Arial" w:cs="Arial"/>
                <w:sz w:val="18"/>
                <w:szCs w:val="18"/>
              </w:rPr>
              <w:lastRenderedPageBreak/>
              <w:t xml:space="preserve">values for the max # of Tx port in one resource is </w:t>
            </w:r>
          </w:p>
          <w:p w14:paraId="5AA54BB2" w14:textId="77777777" w:rsidR="001651A1" w:rsidRPr="00952323" w:rsidRDefault="001651A1" w:rsidP="001651A1">
            <w:pPr>
              <w:rPr>
                <w:rFonts w:ascii="Arial" w:hAnsi="Arial" w:cs="Arial"/>
                <w:sz w:val="18"/>
                <w:szCs w:val="18"/>
              </w:rPr>
            </w:pPr>
            <w:r w:rsidRPr="00952323">
              <w:rPr>
                <w:rFonts w:ascii="Arial" w:hAnsi="Arial" w:cs="Arial"/>
                <w:sz w:val="18"/>
                <w:szCs w:val="18"/>
              </w:rPr>
              <w:t>{4, 8, 12, 16, 24, 32}</w:t>
            </w:r>
          </w:p>
          <w:p w14:paraId="1255CC54"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the max # of resources is:</w:t>
            </w:r>
          </w:p>
          <w:p w14:paraId="008C62C6" w14:textId="77777777" w:rsidR="001651A1" w:rsidRPr="00952323" w:rsidRDefault="001651A1" w:rsidP="001651A1">
            <w:pPr>
              <w:rPr>
                <w:rFonts w:ascii="Arial" w:hAnsi="Arial" w:cs="Arial"/>
                <w:sz w:val="18"/>
                <w:szCs w:val="18"/>
              </w:rPr>
            </w:pPr>
            <w:r w:rsidRPr="00952323">
              <w:rPr>
                <w:rFonts w:ascii="Arial" w:hAnsi="Arial" w:cs="Arial"/>
                <w:sz w:val="18"/>
                <w:szCs w:val="18"/>
              </w:rPr>
              <w:t>{from 1 to 64}</w:t>
            </w:r>
          </w:p>
          <w:p w14:paraId="24B5F882" w14:textId="77777777" w:rsidR="001651A1" w:rsidRPr="00952323" w:rsidRDefault="001651A1" w:rsidP="001651A1">
            <w:pPr>
              <w:rPr>
                <w:rFonts w:ascii="Arial" w:hAnsi="Arial" w:cs="Arial"/>
                <w:sz w:val="18"/>
                <w:szCs w:val="18"/>
              </w:rPr>
            </w:pPr>
            <w:r w:rsidRPr="00952323">
              <w:rPr>
                <w:rFonts w:ascii="Arial" w:hAnsi="Arial" w:cs="Arial"/>
                <w:sz w:val="18"/>
                <w:szCs w:val="18"/>
              </w:rPr>
              <w:t>The candidate value set of total # of ports (including both channel and NZP-CSI-RS based interference measurement) is:</w:t>
            </w:r>
          </w:p>
          <w:p w14:paraId="740B5E01" w14:textId="77777777" w:rsidR="001651A1" w:rsidRPr="00952323" w:rsidRDefault="001651A1" w:rsidP="001651A1">
            <w:pPr>
              <w:rPr>
                <w:rFonts w:ascii="Arial" w:hAnsi="Arial" w:cs="Arial"/>
                <w:sz w:val="18"/>
                <w:szCs w:val="18"/>
              </w:rPr>
            </w:pPr>
            <w:r w:rsidRPr="00952323">
              <w:rPr>
                <w:rFonts w:ascii="Arial" w:hAnsi="Arial" w:cs="Arial"/>
                <w:sz w:val="18"/>
                <w:szCs w:val="18"/>
              </w:rPr>
              <w:t>{from 2 to 256}</w:t>
            </w:r>
          </w:p>
          <w:p w14:paraId="73223C57"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Component-2, candidate values set </w:t>
            </w:r>
            <w:r w:rsidRPr="00952323">
              <w:rPr>
                <w:rFonts w:ascii="Arial" w:hAnsi="Arial" w:cs="Arial"/>
                <w:sz w:val="18"/>
                <w:szCs w:val="18"/>
              </w:rPr>
              <w:lastRenderedPageBreak/>
              <w:t>for “L</w:t>
            </w:r>
            <w:r w:rsidRPr="00952323">
              <w:rPr>
                <w:rFonts w:ascii="Arial" w:hAnsi="Arial" w:cs="Arial"/>
                <w:sz w:val="18"/>
                <w:szCs w:val="18"/>
                <w:vertAlign w:val="subscript"/>
              </w:rPr>
              <w:t>x</w:t>
            </w:r>
            <w:r w:rsidRPr="00952323">
              <w:rPr>
                <w:rFonts w:ascii="Arial" w:hAnsi="Arial" w:cs="Arial"/>
                <w:sz w:val="18"/>
                <w:szCs w:val="18"/>
              </w:rPr>
              <w:t>” is {2,3,4}</w:t>
            </w:r>
          </w:p>
          <w:p w14:paraId="0371D477" w14:textId="77777777" w:rsidR="001651A1" w:rsidRPr="00952323" w:rsidRDefault="001651A1" w:rsidP="001651A1">
            <w:pPr>
              <w:rPr>
                <w:rFonts w:ascii="Arial" w:hAnsi="Arial" w:cs="Arial"/>
                <w:sz w:val="18"/>
                <w:szCs w:val="18"/>
              </w:rPr>
            </w:pPr>
            <w:r w:rsidRPr="00952323">
              <w:rPr>
                <w:rFonts w:ascii="Arial" w:hAnsi="Arial" w:cs="Arial"/>
                <w:sz w:val="18"/>
                <w:szCs w:val="18"/>
              </w:rPr>
              <w:t>Component-3, candidate values set: {wideband, wideband/subband}</w:t>
            </w:r>
          </w:p>
          <w:p w14:paraId="40F07A46" w14:textId="77777777" w:rsidR="001651A1" w:rsidRPr="00952323" w:rsidRDefault="001651A1" w:rsidP="001651A1">
            <w:pPr>
              <w:rPr>
                <w:rFonts w:ascii="Arial" w:hAnsi="Arial" w:cs="Arial"/>
                <w:sz w:val="18"/>
                <w:szCs w:val="18"/>
              </w:rPr>
            </w:pPr>
            <w:r w:rsidRPr="00952323">
              <w:rPr>
                <w:rFonts w:ascii="Arial" w:hAnsi="Arial" w:cs="Arial"/>
                <w:sz w:val="18"/>
                <w:szCs w:val="18"/>
              </w:rPr>
              <w:t>Component-4: candidate value set is {1:8}</w:t>
            </w:r>
          </w:p>
        </w:tc>
        <w:tc>
          <w:tcPr>
            <w:tcW w:w="363" w:type="pct"/>
          </w:tcPr>
          <w:p w14:paraId="648FAD3D" w14:textId="77777777" w:rsidR="001651A1" w:rsidRPr="00952323" w:rsidRDefault="001651A1" w:rsidP="001651A1">
            <w:pPr>
              <w:snapToGrid w:val="0"/>
              <w:rPr>
                <w:rFonts w:ascii="Arial" w:eastAsia="MS PGothic" w:hAnsi="Arial" w:cs="Arial"/>
                <w:sz w:val="18"/>
                <w:szCs w:val="18"/>
              </w:rPr>
            </w:pPr>
          </w:p>
        </w:tc>
        <w:tc>
          <w:tcPr>
            <w:tcW w:w="357" w:type="pct"/>
          </w:tcPr>
          <w:p w14:paraId="0FD5E5A3"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p w14:paraId="1BD74B06"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 xml:space="preserve">Component 1, value range for </w:t>
            </w:r>
            <w:r w:rsidRPr="004C05C9">
              <w:rPr>
                <w:rFonts w:ascii="Arial" w:eastAsia="MS PGothic" w:hAnsi="Arial" w:cs="Arial"/>
                <w:sz w:val="18"/>
                <w:szCs w:val="18"/>
              </w:rPr>
              <w:lastRenderedPageBreak/>
              <w:t xml:space="preserve">number of ports in a resource should be {16, 32}, value range for max number of resources should be {1,2,4,8,16} and value range for max number of total ports should be {16:16:256}. </w:t>
            </w:r>
          </w:p>
          <w:p w14:paraId="0089F0EE" w14:textId="2D65F07C" w:rsidR="001651A1" w:rsidRPr="00952323"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 5 can be removed as CRI reporting is not supported for Type II CSI in RAN1 spec.</w:t>
            </w:r>
          </w:p>
        </w:tc>
      </w:tr>
      <w:tr w:rsidR="001651A1" w:rsidRPr="00952323" w14:paraId="61A83E7E" w14:textId="46EC81E0" w:rsidTr="00952323">
        <w:trPr>
          <w:trHeight w:val="525"/>
        </w:trPr>
        <w:tc>
          <w:tcPr>
            <w:tcW w:w="321" w:type="pct"/>
            <w:shd w:val="clear" w:color="auto" w:fill="auto"/>
          </w:tcPr>
          <w:p w14:paraId="52A7514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7E50CD7" w14:textId="77777777" w:rsidR="001651A1" w:rsidRPr="00952323" w:rsidRDefault="001651A1" w:rsidP="001651A1">
            <w:pPr>
              <w:rPr>
                <w:rFonts w:ascii="Arial" w:hAnsi="Arial" w:cs="Arial"/>
                <w:sz w:val="18"/>
                <w:szCs w:val="18"/>
              </w:rPr>
            </w:pPr>
            <w:r w:rsidRPr="00952323">
              <w:rPr>
                <w:rFonts w:ascii="Arial" w:hAnsi="Arial" w:cs="Arial"/>
                <w:sz w:val="18"/>
                <w:szCs w:val="18"/>
              </w:rPr>
              <w:t>2-44</w:t>
            </w:r>
          </w:p>
        </w:tc>
        <w:tc>
          <w:tcPr>
            <w:tcW w:w="506" w:type="pct"/>
            <w:gridSpan w:val="3"/>
            <w:shd w:val="clear" w:color="auto" w:fill="auto"/>
          </w:tcPr>
          <w:p w14:paraId="292A9954" w14:textId="77777777" w:rsidR="001651A1" w:rsidRPr="00952323" w:rsidRDefault="001651A1" w:rsidP="001651A1">
            <w:pPr>
              <w:rPr>
                <w:rFonts w:ascii="Arial" w:hAnsi="Arial" w:cs="Arial"/>
                <w:sz w:val="18"/>
                <w:szCs w:val="18"/>
              </w:rPr>
            </w:pPr>
            <w:r w:rsidRPr="00952323">
              <w:rPr>
                <w:rFonts w:ascii="Arial" w:hAnsi="Arial" w:cs="Arial"/>
                <w:sz w:val="18"/>
                <w:szCs w:val="18"/>
              </w:rPr>
              <w:t>Basic DL PTRS</w:t>
            </w:r>
          </w:p>
        </w:tc>
        <w:tc>
          <w:tcPr>
            <w:tcW w:w="567" w:type="pct"/>
            <w:gridSpan w:val="2"/>
            <w:shd w:val="clear" w:color="auto" w:fill="auto"/>
          </w:tcPr>
          <w:p w14:paraId="624903DB" w14:textId="77777777" w:rsidR="001651A1" w:rsidRPr="00952323" w:rsidRDefault="001651A1" w:rsidP="001651A1">
            <w:pPr>
              <w:rPr>
                <w:rFonts w:ascii="Arial" w:hAnsi="Arial" w:cs="Arial"/>
                <w:sz w:val="18"/>
                <w:szCs w:val="18"/>
              </w:rPr>
            </w:pPr>
            <w:r w:rsidRPr="00952323">
              <w:rPr>
                <w:rFonts w:ascii="Arial" w:hAnsi="Arial" w:cs="Arial"/>
                <w:sz w:val="18"/>
                <w:szCs w:val="18"/>
              </w:rPr>
              <w:t>Support 1 port of PTRS</w:t>
            </w:r>
          </w:p>
        </w:tc>
        <w:tc>
          <w:tcPr>
            <w:tcW w:w="227" w:type="pct"/>
            <w:gridSpan w:val="3"/>
            <w:shd w:val="clear" w:color="auto" w:fill="auto"/>
          </w:tcPr>
          <w:p w14:paraId="2625C852"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1282AA8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9D42A5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DL PTRS is not supported</w:t>
            </w:r>
          </w:p>
        </w:tc>
        <w:tc>
          <w:tcPr>
            <w:tcW w:w="237" w:type="pct"/>
            <w:gridSpan w:val="2"/>
            <w:shd w:val="clear" w:color="auto" w:fill="auto"/>
          </w:tcPr>
          <w:p w14:paraId="1B68779D"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11C1842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7F67B0B"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55DB3068"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4DCF6B2"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3BF1009A"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27B0EA0A" w14:textId="77777777" w:rsidR="001651A1" w:rsidRPr="00952323" w:rsidRDefault="001651A1" w:rsidP="001651A1">
            <w:pPr>
              <w:rPr>
                <w:rFonts w:ascii="Arial" w:hAnsi="Arial" w:cs="Arial"/>
                <w:sz w:val="18"/>
                <w:szCs w:val="18"/>
              </w:rPr>
            </w:pPr>
            <w:r w:rsidRPr="00952323">
              <w:rPr>
                <w:rFonts w:ascii="Arial" w:hAnsi="Arial" w:cs="Arial"/>
                <w:sz w:val="18"/>
                <w:szCs w:val="18"/>
              </w:rPr>
              <w:t>Mandatory with UE capability signaling for FR2</w:t>
            </w:r>
          </w:p>
          <w:p w14:paraId="490F5028" w14:textId="77777777" w:rsidR="001651A1" w:rsidRPr="00952323" w:rsidRDefault="001651A1" w:rsidP="001651A1">
            <w:pPr>
              <w:rPr>
                <w:rFonts w:ascii="Arial" w:hAnsi="Arial" w:cs="Arial"/>
                <w:sz w:val="18"/>
                <w:szCs w:val="18"/>
              </w:rPr>
            </w:pPr>
            <w:r w:rsidRPr="00952323">
              <w:rPr>
                <w:rFonts w:ascii="Arial" w:hAnsi="Arial" w:cs="Arial"/>
                <w:sz w:val="18"/>
                <w:szCs w:val="18"/>
              </w:rPr>
              <w:t>Optional for FR1</w:t>
            </w:r>
          </w:p>
        </w:tc>
        <w:tc>
          <w:tcPr>
            <w:tcW w:w="363" w:type="pct"/>
          </w:tcPr>
          <w:p w14:paraId="6B82F628" w14:textId="77777777" w:rsidR="001651A1" w:rsidRPr="00952323" w:rsidRDefault="001651A1" w:rsidP="001651A1">
            <w:pPr>
              <w:rPr>
                <w:rFonts w:ascii="Arial" w:hAnsi="Arial" w:cs="Arial"/>
                <w:sz w:val="18"/>
                <w:szCs w:val="18"/>
              </w:rPr>
            </w:pPr>
            <w:r w:rsidRPr="00952323">
              <w:rPr>
                <w:rFonts w:ascii="Arial" w:hAnsi="Arial" w:cs="Arial"/>
                <w:sz w:val="18"/>
                <w:szCs w:val="18"/>
              </w:rPr>
              <w:t>Mandatory with UE capability signaling for FR2</w:t>
            </w:r>
          </w:p>
          <w:p w14:paraId="1A2A3E64"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Optional for FR1</w:t>
            </w:r>
          </w:p>
        </w:tc>
        <w:tc>
          <w:tcPr>
            <w:tcW w:w="357" w:type="pct"/>
          </w:tcPr>
          <w:p w14:paraId="7A3F36AE" w14:textId="77777777" w:rsidR="001651A1" w:rsidRPr="00952323" w:rsidRDefault="001651A1" w:rsidP="001651A1">
            <w:pPr>
              <w:rPr>
                <w:rFonts w:ascii="Arial" w:hAnsi="Arial" w:cs="Arial"/>
                <w:sz w:val="18"/>
                <w:szCs w:val="18"/>
              </w:rPr>
            </w:pPr>
          </w:p>
        </w:tc>
      </w:tr>
      <w:tr w:rsidR="001651A1" w:rsidRPr="00952323" w14:paraId="46E540F8" w14:textId="6621A160" w:rsidTr="00952323">
        <w:trPr>
          <w:trHeight w:val="525"/>
        </w:trPr>
        <w:tc>
          <w:tcPr>
            <w:tcW w:w="321" w:type="pct"/>
            <w:shd w:val="clear" w:color="auto" w:fill="auto"/>
          </w:tcPr>
          <w:p w14:paraId="0E72628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539DCEF" w14:textId="77777777" w:rsidR="001651A1" w:rsidRPr="00952323" w:rsidRDefault="001651A1" w:rsidP="001651A1">
            <w:pPr>
              <w:rPr>
                <w:rFonts w:ascii="Arial" w:hAnsi="Arial" w:cs="Arial"/>
                <w:sz w:val="18"/>
                <w:szCs w:val="18"/>
              </w:rPr>
            </w:pPr>
            <w:r w:rsidRPr="00952323">
              <w:rPr>
                <w:rFonts w:ascii="Arial" w:hAnsi="Arial" w:cs="Arial"/>
                <w:sz w:val="18"/>
                <w:szCs w:val="18"/>
              </w:rPr>
              <w:t>2-45</w:t>
            </w:r>
          </w:p>
        </w:tc>
        <w:tc>
          <w:tcPr>
            <w:tcW w:w="506" w:type="pct"/>
            <w:gridSpan w:val="3"/>
            <w:shd w:val="clear" w:color="auto" w:fill="auto"/>
          </w:tcPr>
          <w:p w14:paraId="27DD9025" w14:textId="77777777" w:rsidR="001651A1" w:rsidRPr="00952323" w:rsidRDefault="001651A1" w:rsidP="001651A1">
            <w:pPr>
              <w:rPr>
                <w:rFonts w:ascii="Arial" w:hAnsi="Arial" w:cs="Arial"/>
                <w:sz w:val="18"/>
                <w:szCs w:val="18"/>
              </w:rPr>
            </w:pPr>
            <w:r w:rsidRPr="00952323">
              <w:rPr>
                <w:rFonts w:ascii="Arial" w:hAnsi="Arial" w:cs="Arial"/>
                <w:sz w:val="18"/>
                <w:szCs w:val="18"/>
              </w:rPr>
              <w:t>Downlink 2Tx PTRS</w:t>
            </w:r>
          </w:p>
        </w:tc>
        <w:tc>
          <w:tcPr>
            <w:tcW w:w="567" w:type="pct"/>
            <w:gridSpan w:val="2"/>
            <w:shd w:val="clear" w:color="auto" w:fill="auto"/>
          </w:tcPr>
          <w:p w14:paraId="79EFB4AE" w14:textId="77777777" w:rsidR="001651A1" w:rsidRPr="00952323" w:rsidRDefault="001651A1" w:rsidP="001651A1">
            <w:pPr>
              <w:rPr>
                <w:rFonts w:ascii="Arial" w:hAnsi="Arial" w:cs="Arial"/>
                <w:sz w:val="18"/>
                <w:szCs w:val="18"/>
              </w:rPr>
            </w:pPr>
            <w:r w:rsidRPr="00952323">
              <w:rPr>
                <w:rFonts w:ascii="Arial" w:hAnsi="Arial" w:cs="Arial"/>
                <w:sz w:val="18"/>
                <w:szCs w:val="18"/>
              </w:rPr>
              <w:t>1. Supported 2 ports of PTRS</w:t>
            </w:r>
          </w:p>
        </w:tc>
        <w:tc>
          <w:tcPr>
            <w:tcW w:w="227" w:type="pct"/>
            <w:gridSpan w:val="3"/>
            <w:shd w:val="clear" w:color="auto" w:fill="auto"/>
          </w:tcPr>
          <w:p w14:paraId="7BF35DDC" w14:textId="77777777" w:rsidR="001651A1" w:rsidRPr="00952323" w:rsidRDefault="001651A1" w:rsidP="001651A1">
            <w:pPr>
              <w:rPr>
                <w:rFonts w:ascii="Arial" w:hAnsi="Arial" w:cs="Arial"/>
                <w:sz w:val="18"/>
                <w:szCs w:val="18"/>
              </w:rPr>
            </w:pPr>
            <w:r w:rsidRPr="00952323">
              <w:rPr>
                <w:rFonts w:ascii="Arial" w:hAnsi="Arial" w:cs="Arial"/>
                <w:sz w:val="18"/>
                <w:szCs w:val="18"/>
              </w:rPr>
              <w:t> 2-44</w:t>
            </w:r>
          </w:p>
        </w:tc>
        <w:tc>
          <w:tcPr>
            <w:tcW w:w="184" w:type="pct"/>
            <w:gridSpan w:val="2"/>
            <w:shd w:val="clear" w:color="auto" w:fill="auto"/>
          </w:tcPr>
          <w:p w14:paraId="4264BB6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D774434"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2 ports of PTRS is not supported</w:t>
            </w:r>
          </w:p>
        </w:tc>
        <w:tc>
          <w:tcPr>
            <w:tcW w:w="237" w:type="pct"/>
            <w:gridSpan w:val="2"/>
            <w:shd w:val="clear" w:color="auto" w:fill="auto"/>
          </w:tcPr>
          <w:p w14:paraId="53803F2E"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7A049BB4" w14:textId="77777777" w:rsidR="001651A1" w:rsidRPr="00952323" w:rsidRDefault="001651A1" w:rsidP="001651A1">
            <w:pPr>
              <w:snapToGrid w:val="0"/>
              <w:rPr>
                <w:rFonts w:ascii="Arial" w:eastAsia="MS PGothic" w:hAnsi="Arial" w:cs="Arial"/>
                <w:sz w:val="18"/>
                <w:szCs w:val="18"/>
              </w:rPr>
            </w:pPr>
            <w:r w:rsidRPr="00952323">
              <w:rPr>
                <w:rFonts w:ascii="Arial" w:eastAsia="Malgun Gothic" w:hAnsi="Arial" w:cs="Arial"/>
                <w:sz w:val="18"/>
                <w:szCs w:val="18"/>
              </w:rPr>
              <w:t>N.A.</w:t>
            </w:r>
          </w:p>
        </w:tc>
        <w:tc>
          <w:tcPr>
            <w:tcW w:w="248" w:type="pct"/>
            <w:gridSpan w:val="2"/>
            <w:shd w:val="clear" w:color="auto" w:fill="auto"/>
          </w:tcPr>
          <w:p w14:paraId="1DD639FC" w14:textId="77777777" w:rsidR="001651A1" w:rsidRPr="00952323" w:rsidRDefault="001651A1" w:rsidP="001651A1">
            <w:pPr>
              <w:snapToGrid w:val="0"/>
              <w:rPr>
                <w:rFonts w:ascii="Arial" w:eastAsia="Malgun Gothic" w:hAnsi="Arial" w:cs="Arial"/>
                <w:sz w:val="18"/>
                <w:szCs w:val="18"/>
              </w:rPr>
            </w:pPr>
            <w:proofErr w:type="gramStart"/>
            <w:r w:rsidRPr="00952323">
              <w:rPr>
                <w:rFonts w:ascii="Arial" w:eastAsia="Malgun Gothic" w:hAnsi="Arial" w:cs="Arial"/>
                <w:sz w:val="18"/>
                <w:szCs w:val="18"/>
              </w:rPr>
              <w:t>N.A</w:t>
            </w:r>
            <w:proofErr w:type="gramEnd"/>
          </w:p>
        </w:tc>
        <w:tc>
          <w:tcPr>
            <w:tcW w:w="204" w:type="pct"/>
            <w:gridSpan w:val="2"/>
            <w:shd w:val="clear" w:color="auto" w:fill="auto"/>
          </w:tcPr>
          <w:p w14:paraId="3E7B3A1C"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8711B8A"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463A4F08"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45F6ADD6" w14:textId="77777777" w:rsidR="001651A1" w:rsidRPr="00952323" w:rsidRDefault="001651A1" w:rsidP="001651A1">
            <w:pPr>
              <w:rPr>
                <w:rFonts w:ascii="Arial" w:hAnsi="Arial" w:cs="Arial"/>
                <w:sz w:val="18"/>
                <w:szCs w:val="18"/>
              </w:rPr>
            </w:pPr>
            <w:r w:rsidRPr="00952323">
              <w:rPr>
                <w:rFonts w:ascii="Arial" w:hAnsi="Arial" w:cs="Arial"/>
                <w:sz w:val="18"/>
                <w:szCs w:val="18"/>
              </w:rPr>
              <w:t>Optional</w:t>
            </w:r>
          </w:p>
        </w:tc>
        <w:tc>
          <w:tcPr>
            <w:tcW w:w="363" w:type="pct"/>
          </w:tcPr>
          <w:p w14:paraId="2377D2F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338DCEE" w14:textId="77777777" w:rsidR="001651A1" w:rsidRPr="00952323" w:rsidRDefault="001651A1" w:rsidP="001651A1">
            <w:pPr>
              <w:snapToGrid w:val="0"/>
              <w:rPr>
                <w:rFonts w:ascii="Arial" w:eastAsia="MS PGothic" w:hAnsi="Arial" w:cs="Arial"/>
                <w:sz w:val="18"/>
                <w:szCs w:val="18"/>
              </w:rPr>
            </w:pPr>
          </w:p>
        </w:tc>
      </w:tr>
      <w:tr w:rsidR="001651A1" w:rsidRPr="00952323" w14:paraId="5F6713C5" w14:textId="2780765F" w:rsidTr="00952323">
        <w:trPr>
          <w:trHeight w:val="525"/>
        </w:trPr>
        <w:tc>
          <w:tcPr>
            <w:tcW w:w="321" w:type="pct"/>
            <w:shd w:val="clear" w:color="auto" w:fill="auto"/>
          </w:tcPr>
          <w:p w14:paraId="63FA51DE"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523A172" w14:textId="77777777" w:rsidR="001651A1" w:rsidRPr="00952323" w:rsidRDefault="001651A1" w:rsidP="001651A1">
            <w:pPr>
              <w:rPr>
                <w:rFonts w:ascii="Arial" w:hAnsi="Arial" w:cs="Arial"/>
                <w:sz w:val="18"/>
                <w:szCs w:val="18"/>
              </w:rPr>
            </w:pPr>
            <w:r w:rsidRPr="00952323">
              <w:rPr>
                <w:rFonts w:ascii="Arial" w:hAnsi="Arial" w:cs="Arial"/>
                <w:sz w:val="18"/>
                <w:szCs w:val="18"/>
              </w:rPr>
              <w:t>2-46</w:t>
            </w:r>
          </w:p>
        </w:tc>
        <w:tc>
          <w:tcPr>
            <w:tcW w:w="506" w:type="pct"/>
            <w:gridSpan w:val="3"/>
            <w:shd w:val="clear" w:color="auto" w:fill="auto"/>
          </w:tcPr>
          <w:p w14:paraId="12F54631" w14:textId="77777777" w:rsidR="001651A1" w:rsidRPr="00952323" w:rsidRDefault="001651A1" w:rsidP="001651A1">
            <w:pPr>
              <w:rPr>
                <w:rFonts w:ascii="Arial" w:hAnsi="Arial" w:cs="Arial"/>
                <w:sz w:val="18"/>
                <w:szCs w:val="18"/>
              </w:rPr>
            </w:pPr>
            <w:r w:rsidRPr="00952323">
              <w:rPr>
                <w:rFonts w:ascii="Arial" w:hAnsi="Arial" w:cs="Arial"/>
                <w:sz w:val="18"/>
                <w:szCs w:val="18"/>
              </w:rPr>
              <w:t>Downlink PTRS density recommendation</w:t>
            </w:r>
          </w:p>
        </w:tc>
        <w:tc>
          <w:tcPr>
            <w:tcW w:w="567" w:type="pct"/>
            <w:gridSpan w:val="2"/>
            <w:shd w:val="clear" w:color="auto" w:fill="auto"/>
          </w:tcPr>
          <w:p w14:paraId="66928CFB" w14:textId="77777777" w:rsidR="001651A1" w:rsidRPr="00952323" w:rsidRDefault="001651A1" w:rsidP="001651A1">
            <w:pPr>
              <w:rPr>
                <w:rFonts w:ascii="Arial" w:hAnsi="Arial" w:cs="Arial"/>
                <w:sz w:val="18"/>
                <w:szCs w:val="18"/>
              </w:rPr>
            </w:pPr>
            <w:r w:rsidRPr="00952323">
              <w:rPr>
                <w:rFonts w:ascii="Arial" w:hAnsi="Arial" w:cs="Arial"/>
                <w:sz w:val="18"/>
                <w:szCs w:val="18"/>
              </w:rPr>
              <w:t>1. Preferred threshold sets, TS</w:t>
            </w:r>
            <w:r w:rsidRPr="00952323">
              <w:rPr>
                <w:rFonts w:ascii="Arial" w:hAnsi="Arial" w:cs="Arial"/>
                <w:sz w:val="18"/>
                <w:szCs w:val="18"/>
                <w:vertAlign w:val="subscript"/>
              </w:rPr>
              <w:t>i</w:t>
            </w:r>
            <w:r w:rsidRPr="00952323">
              <w:rPr>
                <w:rFonts w:ascii="Arial" w:hAnsi="Arial" w:cs="Arial"/>
                <w:sz w:val="18"/>
                <w:szCs w:val="18"/>
              </w:rPr>
              <w:t xml:space="preserve"> for determine PTRS density, candidate value range is the same as that of downlink PTRS RRC configuration. </w:t>
            </w:r>
          </w:p>
          <w:p w14:paraId="1F376874" w14:textId="77777777" w:rsidR="001651A1" w:rsidRPr="00952323" w:rsidRDefault="001651A1" w:rsidP="001651A1">
            <w:pPr>
              <w:rPr>
                <w:rFonts w:ascii="Arial" w:hAnsi="Arial" w:cs="Arial"/>
                <w:sz w:val="18"/>
                <w:szCs w:val="18"/>
              </w:rPr>
            </w:pPr>
            <w:r w:rsidRPr="00952323">
              <w:rPr>
                <w:rFonts w:ascii="Arial" w:hAnsi="Arial" w:cs="Arial"/>
                <w:i/>
                <w:sz w:val="18"/>
                <w:szCs w:val="18"/>
              </w:rPr>
              <w:t>i</w:t>
            </w:r>
            <w:r w:rsidRPr="00952323">
              <w:rPr>
                <w:rFonts w:ascii="Arial" w:hAnsi="Arial" w:cs="Arial"/>
                <w:sz w:val="18"/>
                <w:szCs w:val="18"/>
              </w:rPr>
              <w:t xml:space="preserve"> is the index of SCS, </w:t>
            </w:r>
            <w:r w:rsidRPr="00952323">
              <w:rPr>
                <w:rFonts w:ascii="Arial" w:hAnsi="Arial" w:cs="Arial"/>
                <w:i/>
                <w:sz w:val="18"/>
                <w:szCs w:val="18"/>
              </w:rPr>
              <w:t>i</w:t>
            </w:r>
            <w:r w:rsidRPr="00952323">
              <w:rPr>
                <w:rFonts w:ascii="Arial" w:hAnsi="Arial" w:cs="Arial"/>
                <w:sz w:val="18"/>
                <w:szCs w:val="18"/>
              </w:rPr>
              <w:t xml:space="preserve">=1,2,3,4 corresponding to </w:t>
            </w:r>
            <w:r w:rsidRPr="00952323">
              <w:rPr>
                <w:rFonts w:ascii="Arial" w:hAnsi="Arial" w:cs="Arial"/>
                <w:sz w:val="18"/>
                <w:szCs w:val="18"/>
              </w:rPr>
              <w:lastRenderedPageBreak/>
              <w:t>15,30,60,120 kHz SCS.</w:t>
            </w:r>
          </w:p>
          <w:p w14:paraId="2BAEF9DE" w14:textId="77777777" w:rsidR="001651A1" w:rsidRPr="00952323" w:rsidRDefault="001651A1" w:rsidP="001651A1">
            <w:pPr>
              <w:rPr>
                <w:rFonts w:ascii="Arial" w:hAnsi="Arial" w:cs="Arial"/>
                <w:sz w:val="18"/>
                <w:szCs w:val="18"/>
              </w:rPr>
            </w:pPr>
          </w:p>
          <w:p w14:paraId="72B47750"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105224B6"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2-44</w:t>
            </w:r>
          </w:p>
        </w:tc>
        <w:tc>
          <w:tcPr>
            <w:tcW w:w="184" w:type="pct"/>
            <w:gridSpan w:val="2"/>
            <w:shd w:val="clear" w:color="auto" w:fill="auto"/>
          </w:tcPr>
          <w:p w14:paraId="3A571C4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AE4B88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Threshold recommendation is not supported</w:t>
            </w:r>
          </w:p>
        </w:tc>
        <w:tc>
          <w:tcPr>
            <w:tcW w:w="237" w:type="pct"/>
            <w:gridSpan w:val="2"/>
            <w:shd w:val="clear" w:color="auto" w:fill="auto"/>
          </w:tcPr>
          <w:p w14:paraId="738883C9"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5734A74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A03741E"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118A6464"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0539FA5E"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1C4697CE"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5B3A8164" w14:textId="77777777" w:rsidR="001651A1" w:rsidRPr="00952323" w:rsidRDefault="001651A1" w:rsidP="001651A1">
            <w:pPr>
              <w:rPr>
                <w:rFonts w:ascii="Arial" w:hAnsi="Arial" w:cs="Arial"/>
                <w:sz w:val="18"/>
                <w:szCs w:val="18"/>
              </w:rPr>
            </w:pPr>
            <w:r w:rsidRPr="00952323">
              <w:rPr>
                <w:rFonts w:ascii="Arial" w:hAnsi="Arial" w:cs="Arial"/>
                <w:sz w:val="18"/>
                <w:szCs w:val="18"/>
              </w:rPr>
              <w:t>Optional</w:t>
            </w:r>
          </w:p>
          <w:p w14:paraId="6E82C513" w14:textId="77777777" w:rsidR="001651A1" w:rsidRPr="00952323" w:rsidRDefault="001651A1" w:rsidP="001651A1">
            <w:pPr>
              <w:rPr>
                <w:rFonts w:ascii="Arial" w:hAnsi="Arial" w:cs="Arial"/>
                <w:sz w:val="18"/>
                <w:szCs w:val="18"/>
              </w:rPr>
            </w:pPr>
            <w:r w:rsidRPr="00952323">
              <w:rPr>
                <w:rFonts w:ascii="Arial" w:hAnsi="Arial" w:cs="Arial"/>
                <w:sz w:val="18"/>
                <w:szCs w:val="18"/>
                <w:lang w:eastAsia="zh-CN"/>
              </w:rPr>
              <w:t>For each TSi, it composes of two values each selected from {</w:t>
            </w:r>
            <w:proofErr w:type="gramStart"/>
            <w:r w:rsidRPr="00952323">
              <w:rPr>
                <w:rFonts w:ascii="Arial" w:hAnsi="Arial" w:cs="Arial"/>
                <w:sz w:val="18"/>
                <w:szCs w:val="18"/>
                <w:lang w:eastAsia="zh-CN"/>
              </w:rPr>
              <w:t>1..</w:t>
            </w:r>
            <w:proofErr w:type="gramEnd"/>
            <w:r w:rsidRPr="00952323">
              <w:rPr>
                <w:rFonts w:ascii="Arial" w:hAnsi="Arial" w:cs="Arial"/>
                <w:sz w:val="18"/>
                <w:szCs w:val="18"/>
                <w:lang w:eastAsia="zh-CN"/>
              </w:rPr>
              <w:t xml:space="preserve">276} for frequency density, </w:t>
            </w:r>
            <w:r w:rsidRPr="00952323">
              <w:rPr>
                <w:rFonts w:ascii="Arial" w:hAnsi="Arial" w:cs="Arial"/>
                <w:sz w:val="18"/>
                <w:szCs w:val="18"/>
                <w:lang w:eastAsia="zh-CN"/>
              </w:rPr>
              <w:lastRenderedPageBreak/>
              <w:t>and three values  each selected from {0..29} for time density</w:t>
            </w:r>
            <w:r w:rsidRPr="00952323" w:rsidDel="0041570E">
              <w:rPr>
                <w:rFonts w:ascii="Arial" w:hAnsi="Arial" w:cs="Arial"/>
                <w:sz w:val="18"/>
                <w:szCs w:val="18"/>
              </w:rPr>
              <w:t xml:space="preserve"> </w:t>
            </w:r>
          </w:p>
        </w:tc>
        <w:tc>
          <w:tcPr>
            <w:tcW w:w="363" w:type="pct"/>
          </w:tcPr>
          <w:p w14:paraId="29CF4B63"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 xml:space="preserve">Optional with capability signaling  </w:t>
            </w:r>
          </w:p>
          <w:p w14:paraId="108BD495" w14:textId="77777777" w:rsidR="001651A1" w:rsidRPr="00952323" w:rsidRDefault="001651A1" w:rsidP="001651A1">
            <w:pPr>
              <w:snapToGrid w:val="0"/>
              <w:rPr>
                <w:rFonts w:ascii="Arial" w:eastAsia="MS PGothic" w:hAnsi="Arial" w:cs="Arial"/>
                <w:sz w:val="18"/>
                <w:szCs w:val="18"/>
              </w:rPr>
            </w:pPr>
          </w:p>
        </w:tc>
        <w:tc>
          <w:tcPr>
            <w:tcW w:w="357" w:type="pct"/>
          </w:tcPr>
          <w:p w14:paraId="0649E12C" w14:textId="2EBBEE12" w:rsidR="001651A1" w:rsidRPr="00952323" w:rsidRDefault="001651A1" w:rsidP="001651A1">
            <w:pPr>
              <w:rPr>
                <w:rFonts w:ascii="Arial" w:hAnsi="Arial" w:cs="Arial"/>
                <w:sz w:val="18"/>
                <w:szCs w:val="18"/>
              </w:rPr>
            </w:pPr>
          </w:p>
        </w:tc>
      </w:tr>
      <w:tr w:rsidR="001651A1" w:rsidRPr="00952323" w14:paraId="6E38EE4F" w14:textId="5B501379" w:rsidTr="00952323">
        <w:trPr>
          <w:trHeight w:val="525"/>
        </w:trPr>
        <w:tc>
          <w:tcPr>
            <w:tcW w:w="321" w:type="pct"/>
            <w:shd w:val="clear" w:color="auto" w:fill="auto"/>
          </w:tcPr>
          <w:p w14:paraId="106E5CE3"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4EE2EA7" w14:textId="77777777" w:rsidR="001651A1" w:rsidRPr="00952323" w:rsidRDefault="001651A1" w:rsidP="001651A1">
            <w:pPr>
              <w:rPr>
                <w:rFonts w:ascii="Arial" w:hAnsi="Arial" w:cs="Arial"/>
                <w:sz w:val="18"/>
                <w:szCs w:val="18"/>
              </w:rPr>
            </w:pPr>
            <w:r w:rsidRPr="00952323">
              <w:rPr>
                <w:rFonts w:ascii="Arial" w:hAnsi="Arial" w:cs="Arial"/>
                <w:sz w:val="18"/>
                <w:szCs w:val="18"/>
              </w:rPr>
              <w:t>2-47</w:t>
            </w:r>
          </w:p>
        </w:tc>
        <w:tc>
          <w:tcPr>
            <w:tcW w:w="506" w:type="pct"/>
            <w:gridSpan w:val="3"/>
            <w:shd w:val="clear" w:color="auto" w:fill="auto"/>
          </w:tcPr>
          <w:p w14:paraId="7080B3BA" w14:textId="77777777" w:rsidR="001651A1" w:rsidRPr="00952323" w:rsidRDefault="001651A1" w:rsidP="001651A1">
            <w:pPr>
              <w:rPr>
                <w:rFonts w:ascii="Arial" w:hAnsi="Arial" w:cs="Arial"/>
                <w:sz w:val="18"/>
                <w:szCs w:val="18"/>
              </w:rPr>
            </w:pPr>
            <w:r w:rsidRPr="00952323">
              <w:rPr>
                <w:rFonts w:ascii="Arial" w:hAnsi="Arial" w:cs="Arial"/>
                <w:sz w:val="18"/>
                <w:szCs w:val="18"/>
              </w:rPr>
              <w:t>Basic UL PTRS</w:t>
            </w:r>
          </w:p>
        </w:tc>
        <w:tc>
          <w:tcPr>
            <w:tcW w:w="567" w:type="pct"/>
            <w:gridSpan w:val="2"/>
            <w:shd w:val="clear" w:color="auto" w:fill="auto"/>
          </w:tcPr>
          <w:p w14:paraId="147BD88A"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Support 1 port of PTRS </w:t>
            </w:r>
          </w:p>
        </w:tc>
        <w:tc>
          <w:tcPr>
            <w:tcW w:w="227" w:type="pct"/>
            <w:gridSpan w:val="3"/>
            <w:shd w:val="clear" w:color="auto" w:fill="auto"/>
          </w:tcPr>
          <w:p w14:paraId="6E2EE43F"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17F734F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1B850D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Uplink 1 port PTRS is not supported</w:t>
            </w:r>
          </w:p>
        </w:tc>
        <w:tc>
          <w:tcPr>
            <w:tcW w:w="237" w:type="pct"/>
            <w:gridSpan w:val="2"/>
            <w:shd w:val="clear" w:color="auto" w:fill="auto"/>
          </w:tcPr>
          <w:p w14:paraId="1701D871" w14:textId="77777777" w:rsidR="001651A1" w:rsidRPr="00952323" w:rsidRDefault="001651A1" w:rsidP="001651A1">
            <w:pPr>
              <w:rPr>
                <w:rFonts w:ascii="Arial" w:hAnsi="Arial" w:cs="Arial"/>
                <w:sz w:val="18"/>
                <w:szCs w:val="18"/>
              </w:rPr>
            </w:pPr>
            <w:r w:rsidRPr="00952323">
              <w:rPr>
                <w:rFonts w:ascii="Arial" w:hAnsi="Arial" w:cs="Arial"/>
                <w:sz w:val="18"/>
                <w:szCs w:val="18"/>
              </w:rPr>
              <w:t>Type 4</w:t>
            </w:r>
          </w:p>
        </w:tc>
        <w:tc>
          <w:tcPr>
            <w:tcW w:w="248" w:type="pct"/>
            <w:gridSpan w:val="4"/>
            <w:shd w:val="clear" w:color="auto" w:fill="auto"/>
          </w:tcPr>
          <w:p w14:paraId="3CD9317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34B2E24"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Yes</w:t>
            </w:r>
          </w:p>
        </w:tc>
        <w:tc>
          <w:tcPr>
            <w:tcW w:w="204" w:type="pct"/>
            <w:gridSpan w:val="2"/>
            <w:shd w:val="clear" w:color="auto" w:fill="auto"/>
          </w:tcPr>
          <w:p w14:paraId="263616B6" w14:textId="77777777" w:rsidR="001651A1" w:rsidRPr="00952323" w:rsidRDefault="001651A1" w:rsidP="001651A1">
            <w:pPr>
              <w:snapToGrid w:val="0"/>
              <w:rPr>
                <w:rFonts w:ascii="Arial" w:eastAsia="Malgun Gothic" w:hAnsi="Arial" w:cs="Arial"/>
                <w:sz w:val="18"/>
                <w:szCs w:val="18"/>
                <w:highlight w:val="cyan"/>
              </w:rPr>
            </w:pPr>
          </w:p>
        </w:tc>
        <w:tc>
          <w:tcPr>
            <w:tcW w:w="317" w:type="pct"/>
            <w:gridSpan w:val="2"/>
            <w:shd w:val="clear" w:color="auto" w:fill="auto"/>
          </w:tcPr>
          <w:p w14:paraId="041212DF" w14:textId="77777777" w:rsidR="001651A1" w:rsidRPr="00952323" w:rsidRDefault="001651A1" w:rsidP="001651A1">
            <w:pPr>
              <w:snapToGrid w:val="0"/>
              <w:rPr>
                <w:rFonts w:ascii="Arial" w:eastAsia="MS PGothic" w:hAnsi="Arial" w:cs="Arial"/>
                <w:sz w:val="18"/>
                <w:szCs w:val="18"/>
                <w:highlight w:val="cyan"/>
              </w:rPr>
            </w:pPr>
          </w:p>
        </w:tc>
        <w:tc>
          <w:tcPr>
            <w:tcW w:w="253" w:type="pct"/>
            <w:shd w:val="clear" w:color="auto" w:fill="auto"/>
          </w:tcPr>
          <w:p w14:paraId="446AA4D1" w14:textId="77777777" w:rsidR="001651A1" w:rsidRPr="00952323" w:rsidRDefault="001651A1" w:rsidP="001651A1">
            <w:pPr>
              <w:snapToGrid w:val="0"/>
              <w:rPr>
                <w:rFonts w:ascii="Arial" w:eastAsia="MS PGothic" w:hAnsi="Arial" w:cs="Arial"/>
                <w:sz w:val="18"/>
                <w:szCs w:val="18"/>
                <w:highlight w:val="cyan"/>
              </w:rPr>
            </w:pPr>
          </w:p>
        </w:tc>
        <w:tc>
          <w:tcPr>
            <w:tcW w:w="358" w:type="pct"/>
            <w:gridSpan w:val="2"/>
            <w:shd w:val="clear" w:color="auto" w:fill="auto"/>
          </w:tcPr>
          <w:p w14:paraId="4A41BB6B" w14:textId="77777777" w:rsidR="001651A1" w:rsidRPr="00952323" w:rsidRDefault="001651A1" w:rsidP="001651A1">
            <w:pPr>
              <w:rPr>
                <w:rFonts w:ascii="Arial" w:hAnsi="Arial" w:cs="Arial"/>
                <w:sz w:val="18"/>
                <w:szCs w:val="18"/>
              </w:rPr>
            </w:pPr>
            <w:r w:rsidRPr="00952323">
              <w:rPr>
                <w:rFonts w:ascii="Arial" w:hAnsi="Arial" w:cs="Arial"/>
                <w:sz w:val="18"/>
                <w:szCs w:val="18"/>
              </w:rPr>
              <w:t>Mandatory with UE capability signaling for FR2</w:t>
            </w:r>
          </w:p>
          <w:p w14:paraId="56BFDB60" w14:textId="77777777" w:rsidR="001651A1" w:rsidRPr="00952323" w:rsidRDefault="001651A1" w:rsidP="001651A1">
            <w:pPr>
              <w:rPr>
                <w:rFonts w:ascii="Arial" w:hAnsi="Arial" w:cs="Arial"/>
                <w:sz w:val="18"/>
                <w:szCs w:val="18"/>
                <w:highlight w:val="yellow"/>
              </w:rPr>
            </w:pPr>
            <w:r w:rsidRPr="00952323">
              <w:rPr>
                <w:rFonts w:ascii="Arial" w:hAnsi="Arial" w:cs="Arial"/>
                <w:sz w:val="18"/>
                <w:szCs w:val="18"/>
              </w:rPr>
              <w:t>[Optional for FR1]</w:t>
            </w:r>
          </w:p>
        </w:tc>
        <w:tc>
          <w:tcPr>
            <w:tcW w:w="363" w:type="pct"/>
          </w:tcPr>
          <w:p w14:paraId="194FD41C" w14:textId="77777777" w:rsidR="001651A1" w:rsidRPr="00952323" w:rsidRDefault="001651A1" w:rsidP="001651A1">
            <w:pPr>
              <w:rPr>
                <w:rFonts w:ascii="Arial" w:hAnsi="Arial" w:cs="Arial"/>
                <w:sz w:val="18"/>
                <w:szCs w:val="18"/>
              </w:rPr>
            </w:pPr>
            <w:r w:rsidRPr="00952323">
              <w:rPr>
                <w:rFonts w:ascii="Arial" w:hAnsi="Arial" w:cs="Arial"/>
                <w:sz w:val="18"/>
                <w:szCs w:val="18"/>
              </w:rPr>
              <w:t>Mandatory with UE capability signaling for FR2</w:t>
            </w:r>
          </w:p>
          <w:p w14:paraId="2688EEAB" w14:textId="77777777" w:rsidR="001651A1" w:rsidRPr="00952323" w:rsidRDefault="001651A1" w:rsidP="001651A1">
            <w:pPr>
              <w:snapToGrid w:val="0"/>
              <w:rPr>
                <w:rFonts w:ascii="Arial" w:eastAsia="MS PGothic" w:hAnsi="Arial" w:cs="Arial"/>
                <w:sz w:val="18"/>
                <w:szCs w:val="18"/>
              </w:rPr>
            </w:pPr>
          </w:p>
        </w:tc>
        <w:tc>
          <w:tcPr>
            <w:tcW w:w="357" w:type="pct"/>
          </w:tcPr>
          <w:p w14:paraId="2A07F588" w14:textId="77777777" w:rsidR="001651A1" w:rsidRPr="00952323" w:rsidRDefault="001651A1" w:rsidP="001651A1">
            <w:pPr>
              <w:rPr>
                <w:rFonts w:ascii="Arial" w:hAnsi="Arial" w:cs="Arial"/>
                <w:sz w:val="18"/>
                <w:szCs w:val="18"/>
              </w:rPr>
            </w:pPr>
          </w:p>
        </w:tc>
      </w:tr>
      <w:tr w:rsidR="001651A1" w:rsidRPr="00952323" w14:paraId="4017F255" w14:textId="0E631D74" w:rsidTr="00952323">
        <w:trPr>
          <w:trHeight w:val="525"/>
        </w:trPr>
        <w:tc>
          <w:tcPr>
            <w:tcW w:w="321" w:type="pct"/>
            <w:shd w:val="clear" w:color="auto" w:fill="auto"/>
          </w:tcPr>
          <w:p w14:paraId="191B44E3"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62E796D" w14:textId="77777777" w:rsidR="001651A1" w:rsidRPr="00952323" w:rsidRDefault="001651A1" w:rsidP="001651A1">
            <w:pPr>
              <w:rPr>
                <w:rFonts w:ascii="Arial" w:hAnsi="Arial" w:cs="Arial"/>
                <w:sz w:val="18"/>
                <w:szCs w:val="18"/>
              </w:rPr>
            </w:pPr>
            <w:r w:rsidRPr="00952323">
              <w:rPr>
                <w:rFonts w:ascii="Arial" w:hAnsi="Arial" w:cs="Arial"/>
                <w:sz w:val="18"/>
                <w:szCs w:val="18"/>
              </w:rPr>
              <w:t>2-48</w:t>
            </w:r>
          </w:p>
        </w:tc>
        <w:tc>
          <w:tcPr>
            <w:tcW w:w="506" w:type="pct"/>
            <w:gridSpan w:val="3"/>
            <w:shd w:val="clear" w:color="auto" w:fill="auto"/>
          </w:tcPr>
          <w:p w14:paraId="7FF536F1" w14:textId="77777777" w:rsidR="001651A1" w:rsidRPr="00952323" w:rsidRDefault="001651A1" w:rsidP="001651A1">
            <w:pPr>
              <w:rPr>
                <w:rFonts w:ascii="Arial" w:hAnsi="Arial" w:cs="Arial"/>
                <w:sz w:val="18"/>
                <w:szCs w:val="18"/>
              </w:rPr>
            </w:pPr>
            <w:r w:rsidRPr="00952323">
              <w:rPr>
                <w:rFonts w:ascii="Arial" w:hAnsi="Arial" w:cs="Arial"/>
                <w:sz w:val="18"/>
                <w:szCs w:val="18"/>
              </w:rPr>
              <w:t>Uplink PTRS</w:t>
            </w:r>
          </w:p>
        </w:tc>
        <w:tc>
          <w:tcPr>
            <w:tcW w:w="567" w:type="pct"/>
            <w:gridSpan w:val="2"/>
            <w:shd w:val="clear" w:color="auto" w:fill="auto"/>
          </w:tcPr>
          <w:p w14:paraId="7D49AE6A" w14:textId="77777777" w:rsidR="001651A1" w:rsidRPr="00952323" w:rsidRDefault="001651A1" w:rsidP="001651A1">
            <w:pPr>
              <w:rPr>
                <w:rFonts w:ascii="Arial" w:hAnsi="Arial" w:cs="Arial"/>
                <w:sz w:val="18"/>
                <w:szCs w:val="18"/>
              </w:rPr>
            </w:pPr>
            <w:r w:rsidRPr="00952323">
              <w:rPr>
                <w:rFonts w:ascii="Arial" w:hAnsi="Arial" w:cs="Arial"/>
                <w:sz w:val="18"/>
                <w:szCs w:val="18"/>
              </w:rPr>
              <w:t>1. Supported 2 ports of PTRS</w:t>
            </w:r>
          </w:p>
        </w:tc>
        <w:tc>
          <w:tcPr>
            <w:tcW w:w="227" w:type="pct"/>
            <w:gridSpan w:val="3"/>
            <w:shd w:val="clear" w:color="auto" w:fill="auto"/>
          </w:tcPr>
          <w:p w14:paraId="0EB503E2" w14:textId="77777777" w:rsidR="001651A1" w:rsidRPr="00952323" w:rsidRDefault="001651A1" w:rsidP="001651A1">
            <w:pPr>
              <w:rPr>
                <w:rFonts w:ascii="Arial" w:hAnsi="Arial" w:cs="Arial"/>
                <w:sz w:val="18"/>
                <w:szCs w:val="18"/>
              </w:rPr>
            </w:pPr>
            <w:r w:rsidRPr="00952323">
              <w:rPr>
                <w:rFonts w:ascii="Arial" w:hAnsi="Arial" w:cs="Arial"/>
                <w:sz w:val="18"/>
                <w:szCs w:val="18"/>
              </w:rPr>
              <w:t>2-47</w:t>
            </w:r>
          </w:p>
        </w:tc>
        <w:tc>
          <w:tcPr>
            <w:tcW w:w="184" w:type="pct"/>
            <w:gridSpan w:val="2"/>
            <w:shd w:val="clear" w:color="auto" w:fill="auto"/>
          </w:tcPr>
          <w:p w14:paraId="5162B3D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299340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Uplink 2 ports PTRS is not supported</w:t>
            </w:r>
          </w:p>
        </w:tc>
        <w:tc>
          <w:tcPr>
            <w:tcW w:w="237" w:type="pct"/>
            <w:gridSpan w:val="2"/>
            <w:shd w:val="clear" w:color="auto" w:fill="auto"/>
          </w:tcPr>
          <w:p w14:paraId="5A6E38AD"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518124E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6271ACE0"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3E01E9F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A7A55DD"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723D0002"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29364F2E"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Optional </w:t>
            </w:r>
          </w:p>
        </w:tc>
        <w:tc>
          <w:tcPr>
            <w:tcW w:w="363" w:type="pct"/>
          </w:tcPr>
          <w:p w14:paraId="23885454"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Optional with capability signaling</w:t>
            </w:r>
            <w:r w:rsidRPr="00952323">
              <w:rPr>
                <w:rFonts w:ascii="Arial" w:eastAsia="MS PGothic" w:hAnsi="Arial" w:cs="Arial"/>
                <w:sz w:val="18"/>
                <w:szCs w:val="18"/>
              </w:rPr>
              <w:t xml:space="preserve"> </w:t>
            </w:r>
          </w:p>
        </w:tc>
        <w:tc>
          <w:tcPr>
            <w:tcW w:w="357" w:type="pct"/>
          </w:tcPr>
          <w:p w14:paraId="0B6DA3B7" w14:textId="7AA8E4DA" w:rsidR="001651A1" w:rsidRPr="00952323" w:rsidRDefault="001651A1" w:rsidP="001651A1">
            <w:pPr>
              <w:snapToGrid w:val="0"/>
              <w:rPr>
                <w:rFonts w:ascii="Arial" w:hAnsi="Arial" w:cs="Arial"/>
                <w:sz w:val="18"/>
                <w:szCs w:val="18"/>
              </w:rPr>
            </w:pPr>
          </w:p>
        </w:tc>
      </w:tr>
      <w:tr w:rsidR="001651A1" w:rsidRPr="00952323" w14:paraId="7FFFC720" w14:textId="082E5C48" w:rsidTr="00952323">
        <w:trPr>
          <w:trHeight w:val="525"/>
        </w:trPr>
        <w:tc>
          <w:tcPr>
            <w:tcW w:w="321" w:type="pct"/>
            <w:shd w:val="clear" w:color="auto" w:fill="auto"/>
          </w:tcPr>
          <w:p w14:paraId="71B87C38"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D826C46" w14:textId="77777777" w:rsidR="001651A1" w:rsidRPr="00952323" w:rsidRDefault="001651A1" w:rsidP="001651A1">
            <w:pPr>
              <w:rPr>
                <w:rFonts w:ascii="Arial" w:hAnsi="Arial" w:cs="Arial"/>
                <w:sz w:val="18"/>
                <w:szCs w:val="18"/>
              </w:rPr>
            </w:pPr>
            <w:r w:rsidRPr="00952323">
              <w:rPr>
                <w:rFonts w:ascii="Arial" w:hAnsi="Arial" w:cs="Arial"/>
                <w:sz w:val="18"/>
                <w:szCs w:val="18"/>
              </w:rPr>
              <w:t>2-49</w:t>
            </w:r>
          </w:p>
        </w:tc>
        <w:tc>
          <w:tcPr>
            <w:tcW w:w="506" w:type="pct"/>
            <w:gridSpan w:val="3"/>
            <w:shd w:val="clear" w:color="auto" w:fill="auto"/>
          </w:tcPr>
          <w:p w14:paraId="1F80A40E" w14:textId="77777777" w:rsidR="001651A1" w:rsidRPr="00952323" w:rsidRDefault="001651A1" w:rsidP="001651A1">
            <w:pPr>
              <w:rPr>
                <w:rFonts w:ascii="Arial" w:hAnsi="Arial" w:cs="Arial"/>
                <w:sz w:val="18"/>
                <w:szCs w:val="18"/>
              </w:rPr>
            </w:pPr>
            <w:r w:rsidRPr="00952323">
              <w:rPr>
                <w:rFonts w:ascii="Arial" w:hAnsi="Arial" w:cs="Arial"/>
                <w:sz w:val="18"/>
                <w:szCs w:val="18"/>
              </w:rPr>
              <w:t>Uplink PTRS density recommendation</w:t>
            </w:r>
          </w:p>
        </w:tc>
        <w:tc>
          <w:tcPr>
            <w:tcW w:w="567" w:type="pct"/>
            <w:gridSpan w:val="2"/>
            <w:shd w:val="clear" w:color="auto" w:fill="auto"/>
          </w:tcPr>
          <w:p w14:paraId="252272C5"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Preferred threshold sets, </w:t>
            </w:r>
            <w:proofErr w:type="gramStart"/>
            <w:r w:rsidRPr="00952323">
              <w:rPr>
                <w:rFonts w:ascii="Arial" w:hAnsi="Arial" w:cs="Arial"/>
                <w:sz w:val="18"/>
                <w:szCs w:val="18"/>
              </w:rPr>
              <w:t>TS</w:t>
            </w:r>
            <w:r w:rsidRPr="00952323">
              <w:rPr>
                <w:rFonts w:ascii="Arial" w:hAnsi="Arial" w:cs="Arial"/>
                <w:sz w:val="18"/>
                <w:szCs w:val="18"/>
                <w:vertAlign w:val="subscript"/>
              </w:rPr>
              <w:t>i</w:t>
            </w:r>
            <w:r w:rsidRPr="00952323">
              <w:rPr>
                <w:rFonts w:ascii="Arial" w:hAnsi="Arial" w:cs="Arial"/>
                <w:sz w:val="18"/>
                <w:szCs w:val="18"/>
              </w:rPr>
              <w:t xml:space="preserve"> ,</w:t>
            </w:r>
            <w:proofErr w:type="gramEnd"/>
            <w:r w:rsidRPr="00952323">
              <w:rPr>
                <w:rFonts w:ascii="Arial" w:hAnsi="Arial" w:cs="Arial"/>
                <w:sz w:val="18"/>
                <w:szCs w:val="18"/>
              </w:rPr>
              <w:t xml:space="preserve"> for determine PTRS density, candidate value range is the same as that of uplink PTRS RRC configuration.</w:t>
            </w:r>
          </w:p>
          <w:p w14:paraId="3599C68F" w14:textId="77777777" w:rsidR="001651A1" w:rsidRPr="00952323" w:rsidRDefault="001651A1" w:rsidP="001651A1">
            <w:pPr>
              <w:rPr>
                <w:rFonts w:ascii="Arial" w:hAnsi="Arial" w:cs="Arial"/>
                <w:sz w:val="18"/>
                <w:szCs w:val="18"/>
              </w:rPr>
            </w:pPr>
            <w:r w:rsidRPr="00952323">
              <w:rPr>
                <w:rFonts w:ascii="Arial" w:hAnsi="Arial" w:cs="Arial"/>
                <w:i/>
                <w:sz w:val="18"/>
                <w:szCs w:val="18"/>
              </w:rPr>
              <w:t>i</w:t>
            </w:r>
            <w:r w:rsidRPr="00952323">
              <w:rPr>
                <w:rFonts w:ascii="Arial" w:hAnsi="Arial" w:cs="Arial"/>
                <w:sz w:val="18"/>
                <w:szCs w:val="18"/>
              </w:rPr>
              <w:t xml:space="preserve"> is the index of SCS, </w:t>
            </w:r>
            <w:r w:rsidRPr="00952323">
              <w:rPr>
                <w:rFonts w:ascii="Arial" w:hAnsi="Arial" w:cs="Arial"/>
                <w:i/>
                <w:sz w:val="18"/>
                <w:szCs w:val="18"/>
              </w:rPr>
              <w:t>i</w:t>
            </w:r>
            <w:r w:rsidRPr="00952323">
              <w:rPr>
                <w:rFonts w:ascii="Arial" w:hAnsi="Arial" w:cs="Arial"/>
                <w:sz w:val="18"/>
                <w:szCs w:val="18"/>
              </w:rPr>
              <w:t xml:space="preserve">=1,2,3,4 corresponding to 15,30,60,120 kHz SCS. </w:t>
            </w:r>
          </w:p>
        </w:tc>
        <w:tc>
          <w:tcPr>
            <w:tcW w:w="227" w:type="pct"/>
            <w:gridSpan w:val="3"/>
            <w:shd w:val="clear" w:color="auto" w:fill="auto"/>
          </w:tcPr>
          <w:p w14:paraId="6763315E" w14:textId="77777777" w:rsidR="001651A1" w:rsidRPr="00952323" w:rsidRDefault="001651A1" w:rsidP="001651A1">
            <w:pPr>
              <w:rPr>
                <w:rFonts w:ascii="Arial" w:hAnsi="Arial" w:cs="Arial"/>
                <w:sz w:val="18"/>
                <w:szCs w:val="18"/>
              </w:rPr>
            </w:pPr>
            <w:r w:rsidRPr="00952323">
              <w:rPr>
                <w:rFonts w:ascii="Arial" w:hAnsi="Arial" w:cs="Arial"/>
                <w:sz w:val="18"/>
                <w:szCs w:val="18"/>
              </w:rPr>
              <w:t>2-47</w:t>
            </w:r>
          </w:p>
        </w:tc>
        <w:tc>
          <w:tcPr>
            <w:tcW w:w="184" w:type="pct"/>
            <w:gridSpan w:val="2"/>
            <w:shd w:val="clear" w:color="auto" w:fill="auto"/>
          </w:tcPr>
          <w:p w14:paraId="6369BFAF" w14:textId="77777777" w:rsidR="001651A1" w:rsidRPr="00952323" w:rsidRDefault="001651A1" w:rsidP="001651A1">
            <w:pPr>
              <w:snapToGrid w:val="0"/>
              <w:rPr>
                <w:rFonts w:ascii="Arial" w:eastAsia="MS PGothic" w:hAnsi="Arial" w:cs="Arial"/>
                <w:sz w:val="18"/>
                <w:szCs w:val="18"/>
                <w:highlight w:val="green"/>
              </w:rPr>
            </w:pPr>
            <w:r w:rsidRPr="00952323">
              <w:rPr>
                <w:rFonts w:ascii="Arial" w:eastAsia="MS PGothic" w:hAnsi="Arial" w:cs="Arial"/>
                <w:sz w:val="18"/>
                <w:szCs w:val="18"/>
              </w:rPr>
              <w:t>Yes</w:t>
            </w:r>
          </w:p>
        </w:tc>
        <w:tc>
          <w:tcPr>
            <w:tcW w:w="409" w:type="pct"/>
            <w:gridSpan w:val="4"/>
            <w:shd w:val="clear" w:color="auto" w:fill="auto"/>
          </w:tcPr>
          <w:p w14:paraId="6AEB82E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Threshold recommendation is not supported</w:t>
            </w:r>
          </w:p>
        </w:tc>
        <w:tc>
          <w:tcPr>
            <w:tcW w:w="237" w:type="pct"/>
            <w:gridSpan w:val="2"/>
            <w:shd w:val="clear" w:color="auto" w:fill="auto"/>
          </w:tcPr>
          <w:p w14:paraId="680A9C95"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7A25DBE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9728D68"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5AA789C0"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85C62B7"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3B43E9C3"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376BAB2B" w14:textId="77777777" w:rsidR="001651A1" w:rsidRPr="00952323" w:rsidRDefault="001651A1" w:rsidP="001651A1">
            <w:pPr>
              <w:rPr>
                <w:rFonts w:ascii="Arial" w:hAnsi="Arial" w:cs="Arial"/>
                <w:sz w:val="18"/>
                <w:szCs w:val="18"/>
              </w:rPr>
            </w:pPr>
            <w:r w:rsidRPr="00952323">
              <w:rPr>
                <w:rFonts w:ascii="Arial" w:hAnsi="Arial" w:cs="Arial"/>
                <w:sz w:val="18"/>
                <w:szCs w:val="18"/>
              </w:rPr>
              <w:t>Optional</w:t>
            </w:r>
          </w:p>
          <w:p w14:paraId="3892557B" w14:textId="77777777" w:rsidR="001651A1" w:rsidRPr="00952323" w:rsidRDefault="001651A1" w:rsidP="001651A1">
            <w:pPr>
              <w:rPr>
                <w:rFonts w:ascii="Arial" w:hAnsi="Arial" w:cs="Arial"/>
                <w:sz w:val="18"/>
                <w:szCs w:val="18"/>
              </w:rPr>
            </w:pPr>
            <w:r w:rsidRPr="00952323">
              <w:rPr>
                <w:rFonts w:ascii="Arial" w:hAnsi="Arial" w:cs="Arial"/>
                <w:sz w:val="18"/>
                <w:szCs w:val="18"/>
                <w:lang w:eastAsia="zh-CN"/>
              </w:rPr>
              <w:t>For each TSi, it composes of two values each selected from {</w:t>
            </w:r>
            <w:proofErr w:type="gramStart"/>
            <w:r w:rsidRPr="00952323">
              <w:rPr>
                <w:rFonts w:ascii="Arial" w:hAnsi="Arial" w:cs="Arial"/>
                <w:sz w:val="18"/>
                <w:szCs w:val="18"/>
                <w:lang w:eastAsia="zh-CN"/>
              </w:rPr>
              <w:t>1..</w:t>
            </w:r>
            <w:proofErr w:type="gramEnd"/>
            <w:r w:rsidRPr="00952323">
              <w:rPr>
                <w:rFonts w:ascii="Arial" w:hAnsi="Arial" w:cs="Arial"/>
                <w:sz w:val="18"/>
                <w:szCs w:val="18"/>
                <w:lang w:eastAsia="zh-CN"/>
              </w:rPr>
              <w:t xml:space="preserve">276} for frequency density, and three values  each selected from {0..29} for time density, and five </w:t>
            </w:r>
            <w:r w:rsidRPr="00952323">
              <w:rPr>
                <w:rFonts w:ascii="Arial" w:hAnsi="Arial" w:cs="Arial"/>
                <w:sz w:val="18"/>
                <w:szCs w:val="18"/>
                <w:lang w:eastAsia="zh-CN"/>
              </w:rPr>
              <w:lastRenderedPageBreak/>
              <w:t>values each selected from {1..276} for sample density</w:t>
            </w:r>
          </w:p>
        </w:tc>
        <w:tc>
          <w:tcPr>
            <w:tcW w:w="363" w:type="pct"/>
          </w:tcPr>
          <w:p w14:paraId="60E626C0"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 xml:space="preserve">Optional with capability signaling </w:t>
            </w:r>
          </w:p>
          <w:p w14:paraId="78697022" w14:textId="77777777" w:rsidR="001651A1" w:rsidRPr="00952323" w:rsidRDefault="001651A1" w:rsidP="001651A1">
            <w:pPr>
              <w:snapToGrid w:val="0"/>
              <w:rPr>
                <w:rFonts w:ascii="Arial" w:eastAsia="MS PGothic" w:hAnsi="Arial" w:cs="Arial"/>
                <w:sz w:val="18"/>
                <w:szCs w:val="18"/>
              </w:rPr>
            </w:pPr>
          </w:p>
        </w:tc>
        <w:tc>
          <w:tcPr>
            <w:tcW w:w="357" w:type="pct"/>
          </w:tcPr>
          <w:p w14:paraId="7596DD7E" w14:textId="3C6087DD" w:rsidR="001651A1" w:rsidRPr="00952323" w:rsidRDefault="001651A1" w:rsidP="001651A1">
            <w:pPr>
              <w:rPr>
                <w:rFonts w:ascii="Arial" w:hAnsi="Arial" w:cs="Arial"/>
                <w:sz w:val="18"/>
                <w:szCs w:val="18"/>
              </w:rPr>
            </w:pPr>
          </w:p>
        </w:tc>
      </w:tr>
      <w:tr w:rsidR="001651A1" w:rsidRPr="00952323" w14:paraId="3155AAFB" w14:textId="37BC127A" w:rsidTr="00952323">
        <w:trPr>
          <w:trHeight w:val="525"/>
        </w:trPr>
        <w:tc>
          <w:tcPr>
            <w:tcW w:w="321" w:type="pct"/>
            <w:shd w:val="clear" w:color="auto" w:fill="auto"/>
          </w:tcPr>
          <w:p w14:paraId="128723B8"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571FE84" w14:textId="77777777" w:rsidR="001651A1" w:rsidRPr="00952323" w:rsidRDefault="001651A1" w:rsidP="001651A1">
            <w:pPr>
              <w:rPr>
                <w:rFonts w:ascii="Arial" w:hAnsi="Arial" w:cs="Arial"/>
                <w:sz w:val="18"/>
                <w:szCs w:val="18"/>
              </w:rPr>
            </w:pPr>
            <w:r w:rsidRPr="00952323">
              <w:rPr>
                <w:rFonts w:ascii="Arial" w:hAnsi="Arial" w:cs="Arial"/>
                <w:sz w:val="18"/>
                <w:szCs w:val="18"/>
              </w:rPr>
              <w:t>2-50</w:t>
            </w:r>
          </w:p>
        </w:tc>
        <w:tc>
          <w:tcPr>
            <w:tcW w:w="506" w:type="pct"/>
            <w:gridSpan w:val="3"/>
            <w:shd w:val="clear" w:color="auto" w:fill="auto"/>
          </w:tcPr>
          <w:p w14:paraId="613E0264" w14:textId="77777777" w:rsidR="001651A1" w:rsidRPr="00952323" w:rsidRDefault="001651A1" w:rsidP="001651A1">
            <w:pPr>
              <w:rPr>
                <w:rFonts w:ascii="Arial" w:hAnsi="Arial" w:cs="Arial"/>
                <w:sz w:val="18"/>
                <w:szCs w:val="18"/>
              </w:rPr>
            </w:pPr>
            <w:r w:rsidRPr="00952323">
              <w:rPr>
                <w:rFonts w:ascii="Arial" w:hAnsi="Arial" w:cs="Arial"/>
                <w:sz w:val="18"/>
                <w:szCs w:val="18"/>
              </w:rPr>
              <w:t>Basic TRS</w:t>
            </w:r>
          </w:p>
        </w:tc>
        <w:tc>
          <w:tcPr>
            <w:tcW w:w="567" w:type="pct"/>
            <w:gridSpan w:val="2"/>
            <w:shd w:val="clear" w:color="auto" w:fill="auto"/>
          </w:tcPr>
          <w:p w14:paraId="22EE9A82" w14:textId="77777777" w:rsidR="001651A1" w:rsidRPr="00952323" w:rsidRDefault="001651A1" w:rsidP="001651A1">
            <w:pPr>
              <w:rPr>
                <w:rFonts w:ascii="Arial" w:hAnsi="Arial" w:cs="Arial"/>
                <w:sz w:val="18"/>
                <w:szCs w:val="18"/>
              </w:rPr>
            </w:pPr>
            <w:r w:rsidRPr="00952323">
              <w:rPr>
                <w:rFonts w:ascii="Arial" w:hAnsi="Arial" w:cs="Arial"/>
                <w:sz w:val="18"/>
                <w:szCs w:val="18"/>
              </w:rPr>
              <w:t>1. Support of TRS (mandatory)</w:t>
            </w:r>
          </w:p>
          <w:p w14:paraId="36AA4172" w14:textId="77777777" w:rsidR="001651A1" w:rsidRPr="00952323" w:rsidRDefault="001651A1" w:rsidP="001651A1">
            <w:pPr>
              <w:rPr>
                <w:rFonts w:ascii="Arial" w:hAnsi="Arial" w:cs="Arial"/>
                <w:sz w:val="18"/>
                <w:szCs w:val="18"/>
              </w:rPr>
            </w:pPr>
            <w:r w:rsidRPr="00952323">
              <w:rPr>
                <w:rFonts w:ascii="Arial" w:hAnsi="Arial" w:cs="Arial"/>
                <w:sz w:val="18"/>
                <w:szCs w:val="18"/>
              </w:rPr>
              <w:t>2. All the periodicity are supported.</w:t>
            </w:r>
          </w:p>
          <w:p w14:paraId="3C9D928C" w14:textId="77777777" w:rsidR="001651A1" w:rsidRPr="00952323" w:rsidRDefault="001651A1" w:rsidP="001651A1">
            <w:pPr>
              <w:rPr>
                <w:rFonts w:ascii="Arial" w:hAnsi="Arial" w:cs="Arial"/>
                <w:sz w:val="18"/>
                <w:szCs w:val="18"/>
              </w:rPr>
            </w:pPr>
            <w:r w:rsidRPr="00952323">
              <w:rPr>
                <w:rFonts w:ascii="Arial" w:hAnsi="Arial" w:cs="Arial"/>
                <w:sz w:val="18"/>
                <w:szCs w:val="18"/>
              </w:rPr>
              <w:t>3. Support TRS bandwidth configuration as both “BWP” and “</w:t>
            </w:r>
            <w:proofErr w:type="gramStart"/>
            <w:r w:rsidRPr="00952323">
              <w:rPr>
                <w:rFonts w:ascii="Arial" w:hAnsi="Arial" w:cs="Arial"/>
                <w:sz w:val="18"/>
                <w:szCs w:val="18"/>
              </w:rPr>
              <w:t>min(</w:t>
            </w:r>
            <w:proofErr w:type="gramEnd"/>
            <w:r w:rsidRPr="00952323">
              <w:rPr>
                <w:rFonts w:ascii="Arial" w:hAnsi="Arial" w:cs="Arial"/>
                <w:sz w:val="18"/>
                <w:szCs w:val="18"/>
              </w:rPr>
              <w:t>52, BWP)”</w:t>
            </w:r>
          </w:p>
        </w:tc>
        <w:tc>
          <w:tcPr>
            <w:tcW w:w="227" w:type="pct"/>
            <w:gridSpan w:val="3"/>
            <w:shd w:val="clear" w:color="auto" w:fill="auto"/>
          </w:tcPr>
          <w:p w14:paraId="040BE06D"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56AD67B9" w14:textId="77777777" w:rsidR="001651A1" w:rsidRPr="00952323" w:rsidRDefault="001651A1" w:rsidP="001651A1">
            <w:pPr>
              <w:snapToGrid w:val="0"/>
              <w:rPr>
                <w:rFonts w:ascii="Arial" w:eastAsia="MS PGothic" w:hAnsi="Arial" w:cs="Arial"/>
                <w:sz w:val="18"/>
                <w:szCs w:val="18"/>
              </w:rPr>
            </w:pPr>
          </w:p>
        </w:tc>
        <w:tc>
          <w:tcPr>
            <w:tcW w:w="409" w:type="pct"/>
            <w:gridSpan w:val="4"/>
            <w:shd w:val="clear" w:color="auto" w:fill="auto"/>
          </w:tcPr>
          <w:p w14:paraId="557111E7"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6DC8A1C2" w14:textId="77777777" w:rsidR="001651A1" w:rsidRPr="00952323" w:rsidRDefault="001651A1" w:rsidP="001651A1">
            <w:pPr>
              <w:rPr>
                <w:rFonts w:ascii="Arial" w:hAnsi="Arial" w:cs="Arial"/>
                <w:sz w:val="18"/>
                <w:szCs w:val="18"/>
              </w:rPr>
            </w:pPr>
            <w:r w:rsidRPr="00952323">
              <w:rPr>
                <w:rFonts w:ascii="Arial" w:eastAsia="MS PGothic" w:hAnsi="Arial" w:cs="Arial"/>
                <w:sz w:val="18"/>
                <w:szCs w:val="18"/>
              </w:rPr>
              <w:t>N.A.</w:t>
            </w:r>
          </w:p>
        </w:tc>
        <w:tc>
          <w:tcPr>
            <w:tcW w:w="248" w:type="pct"/>
            <w:gridSpan w:val="4"/>
            <w:shd w:val="clear" w:color="auto" w:fill="auto"/>
          </w:tcPr>
          <w:p w14:paraId="44F27D5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25BE97B8"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1BCF3B06"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8180C1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TRS bandwidth configuration does not imply UE processing bandwidth</w:t>
            </w:r>
          </w:p>
        </w:tc>
        <w:tc>
          <w:tcPr>
            <w:tcW w:w="253" w:type="pct"/>
            <w:shd w:val="clear" w:color="auto" w:fill="auto"/>
          </w:tcPr>
          <w:p w14:paraId="4D9520C1"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6D1667C0" w14:textId="77777777" w:rsidR="001651A1" w:rsidRPr="00952323" w:rsidRDefault="001651A1" w:rsidP="001651A1">
            <w:pPr>
              <w:rPr>
                <w:rFonts w:ascii="Arial" w:hAnsi="Arial" w:cs="Arial"/>
                <w:sz w:val="18"/>
                <w:szCs w:val="18"/>
              </w:rPr>
            </w:pPr>
            <w:r w:rsidRPr="00952323">
              <w:rPr>
                <w:rFonts w:ascii="Arial" w:hAnsi="Arial" w:cs="Arial"/>
                <w:sz w:val="18"/>
                <w:szCs w:val="18"/>
              </w:rPr>
              <w:t>Mandatory without UE capability signaling</w:t>
            </w:r>
          </w:p>
        </w:tc>
        <w:tc>
          <w:tcPr>
            <w:tcW w:w="363" w:type="pct"/>
          </w:tcPr>
          <w:p w14:paraId="0F97103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451D94C8" w14:textId="5E490F1C"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w:t>
            </w:r>
          </w:p>
        </w:tc>
      </w:tr>
      <w:tr w:rsidR="001651A1" w:rsidRPr="00952323" w14:paraId="05D70A2A" w14:textId="1AE19AEB" w:rsidTr="00952323">
        <w:trPr>
          <w:trHeight w:val="525"/>
        </w:trPr>
        <w:tc>
          <w:tcPr>
            <w:tcW w:w="321" w:type="pct"/>
            <w:shd w:val="clear" w:color="auto" w:fill="auto"/>
          </w:tcPr>
          <w:p w14:paraId="3E8D1DF9"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6C3BB8A" w14:textId="77777777" w:rsidR="001651A1" w:rsidRPr="00952323" w:rsidRDefault="001651A1" w:rsidP="001651A1">
            <w:pPr>
              <w:rPr>
                <w:rFonts w:ascii="Arial" w:hAnsi="Arial" w:cs="Arial"/>
                <w:sz w:val="18"/>
                <w:szCs w:val="18"/>
              </w:rPr>
            </w:pPr>
            <w:r w:rsidRPr="00952323">
              <w:rPr>
                <w:rFonts w:ascii="Arial" w:hAnsi="Arial" w:cs="Arial"/>
                <w:sz w:val="18"/>
                <w:szCs w:val="18"/>
              </w:rPr>
              <w:t>2-51</w:t>
            </w:r>
          </w:p>
        </w:tc>
        <w:tc>
          <w:tcPr>
            <w:tcW w:w="506" w:type="pct"/>
            <w:gridSpan w:val="3"/>
            <w:shd w:val="clear" w:color="auto" w:fill="auto"/>
          </w:tcPr>
          <w:p w14:paraId="5DFE6E0E" w14:textId="77777777" w:rsidR="001651A1" w:rsidRPr="00952323" w:rsidRDefault="001651A1" w:rsidP="001651A1">
            <w:pPr>
              <w:rPr>
                <w:rFonts w:ascii="Arial" w:hAnsi="Arial" w:cs="Arial"/>
                <w:sz w:val="18"/>
                <w:szCs w:val="18"/>
              </w:rPr>
            </w:pPr>
            <w:r w:rsidRPr="00952323">
              <w:rPr>
                <w:rFonts w:ascii="Arial" w:hAnsi="Arial" w:cs="Arial"/>
                <w:sz w:val="18"/>
                <w:szCs w:val="18"/>
              </w:rPr>
              <w:t>TRS</w:t>
            </w:r>
          </w:p>
          <w:p w14:paraId="04D0EF86" w14:textId="77777777" w:rsidR="001651A1" w:rsidRPr="00952323" w:rsidRDefault="001651A1" w:rsidP="001651A1">
            <w:pPr>
              <w:rPr>
                <w:rFonts w:ascii="Arial" w:hAnsi="Arial" w:cs="Arial"/>
                <w:sz w:val="18"/>
                <w:szCs w:val="18"/>
              </w:rPr>
            </w:pPr>
            <w:r w:rsidRPr="00952323">
              <w:rPr>
                <w:rFonts w:ascii="Arial" w:hAnsi="Arial" w:cs="Arial"/>
                <w:b/>
                <w:i/>
                <w:sz w:val="18"/>
                <w:szCs w:val="18"/>
                <w:lang w:eastAsia="ko-KR"/>
              </w:rPr>
              <w:t>(CSI-RS for tracking)</w:t>
            </w:r>
          </w:p>
        </w:tc>
        <w:tc>
          <w:tcPr>
            <w:tcW w:w="567" w:type="pct"/>
            <w:gridSpan w:val="2"/>
            <w:shd w:val="clear" w:color="auto" w:fill="auto"/>
          </w:tcPr>
          <w:p w14:paraId="5E819263"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1. Support TRS BW</w:t>
            </w:r>
          </w:p>
          <w:p w14:paraId="2BD9CE56"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2. TRS burst length (X), </w:t>
            </w:r>
          </w:p>
          <w:p w14:paraId="5DCD8212"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3. Max # of TRS resource sets (per CC) UE </w:t>
            </w:r>
            <w:proofErr w:type="gramStart"/>
            <w:r w:rsidRPr="00952323">
              <w:rPr>
                <w:rFonts w:ascii="Arial" w:hAnsi="Arial" w:cs="Arial"/>
                <w:sz w:val="18"/>
                <w:szCs w:val="18"/>
              </w:rPr>
              <w:t>is able to</w:t>
            </w:r>
            <w:proofErr w:type="gramEnd"/>
            <w:r w:rsidRPr="00952323">
              <w:rPr>
                <w:rFonts w:ascii="Arial" w:hAnsi="Arial" w:cs="Arial"/>
                <w:sz w:val="18"/>
                <w:szCs w:val="18"/>
              </w:rPr>
              <w:t xml:space="preserve"> track simultaneously</w:t>
            </w:r>
          </w:p>
          <w:p w14:paraId="3003DBA9" w14:textId="77777777" w:rsidR="001651A1" w:rsidRPr="00952323" w:rsidRDefault="001651A1" w:rsidP="001651A1">
            <w:pPr>
              <w:rPr>
                <w:rFonts w:ascii="Arial" w:hAnsi="Arial" w:cs="Arial"/>
                <w:sz w:val="18"/>
                <w:szCs w:val="18"/>
              </w:rPr>
            </w:pPr>
            <w:r w:rsidRPr="00952323">
              <w:rPr>
                <w:rFonts w:ascii="Arial" w:hAnsi="Arial" w:cs="Arial"/>
                <w:sz w:val="18"/>
                <w:szCs w:val="18"/>
              </w:rPr>
              <w:t>4. Max # of TRS resource sets configured to UE per CC</w:t>
            </w:r>
          </w:p>
          <w:p w14:paraId="1F0EA42F" w14:textId="77777777" w:rsidR="001651A1" w:rsidRPr="00952323" w:rsidRDefault="001651A1" w:rsidP="001651A1">
            <w:pPr>
              <w:rPr>
                <w:rFonts w:ascii="Arial" w:hAnsi="Arial" w:cs="Arial"/>
                <w:sz w:val="18"/>
                <w:szCs w:val="18"/>
              </w:rPr>
            </w:pPr>
            <w:r w:rsidRPr="00952323">
              <w:rPr>
                <w:rFonts w:ascii="Arial" w:hAnsi="Arial" w:cs="Arial"/>
                <w:sz w:val="18"/>
                <w:szCs w:val="18"/>
              </w:rPr>
              <w:t>5. Max # of TRS resource sets configured to UE across CCs</w:t>
            </w:r>
          </w:p>
          <w:p w14:paraId="0FBD64FC" w14:textId="77777777" w:rsidR="001651A1" w:rsidRPr="00952323" w:rsidRDefault="001651A1" w:rsidP="001651A1">
            <w:pPr>
              <w:rPr>
                <w:rFonts w:ascii="Arial" w:hAnsi="Arial" w:cs="Arial"/>
                <w:sz w:val="18"/>
                <w:szCs w:val="18"/>
              </w:rPr>
            </w:pPr>
          </w:p>
          <w:p w14:paraId="6FD7DD14"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474937AF"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 2-50</w:t>
            </w:r>
          </w:p>
        </w:tc>
        <w:tc>
          <w:tcPr>
            <w:tcW w:w="184" w:type="pct"/>
            <w:gridSpan w:val="2"/>
            <w:shd w:val="clear" w:color="auto" w:fill="auto"/>
          </w:tcPr>
          <w:p w14:paraId="5EEA124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4CD437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TRS is not supported</w:t>
            </w:r>
          </w:p>
        </w:tc>
        <w:tc>
          <w:tcPr>
            <w:tcW w:w="237" w:type="pct"/>
            <w:gridSpan w:val="2"/>
            <w:shd w:val="clear" w:color="auto" w:fill="auto"/>
          </w:tcPr>
          <w:p w14:paraId="61A1A26A"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10E09E3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422786D"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0972BC47"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1AD98A2"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4BC5321A"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671FF293"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 xml:space="preserve">Component-1: </w:t>
            </w:r>
          </w:p>
          <w:p w14:paraId="4FA9D728"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candidate values set: {BWP, min(</w:t>
            </w:r>
            <w:proofErr w:type="gramStart"/>
            <w:r w:rsidRPr="00952323">
              <w:rPr>
                <w:rFonts w:ascii="Arial" w:hAnsi="Arial" w:cs="Arial"/>
                <w:strike/>
                <w:sz w:val="18"/>
                <w:szCs w:val="18"/>
              </w:rPr>
              <w:t>52,BWP</w:t>
            </w:r>
            <w:proofErr w:type="gramEnd"/>
            <w:r w:rsidRPr="00952323">
              <w:rPr>
                <w:rFonts w:ascii="Arial" w:hAnsi="Arial" w:cs="Arial"/>
                <w:strike/>
                <w:sz w:val="18"/>
                <w:szCs w:val="18"/>
              </w:rPr>
              <w:t>), both}</w:t>
            </w:r>
          </w:p>
          <w:p w14:paraId="41AFE6A2" w14:textId="77777777" w:rsidR="001651A1" w:rsidRPr="00952323" w:rsidRDefault="001651A1" w:rsidP="001651A1">
            <w:pPr>
              <w:rPr>
                <w:rFonts w:ascii="Arial" w:hAnsi="Arial" w:cs="Arial"/>
                <w:sz w:val="18"/>
                <w:szCs w:val="18"/>
                <w:highlight w:val="yellow"/>
              </w:rPr>
            </w:pPr>
            <w:r w:rsidRPr="00952323">
              <w:rPr>
                <w:rFonts w:ascii="Arial" w:hAnsi="Arial" w:cs="Arial"/>
                <w:sz w:val="18"/>
                <w:szCs w:val="18"/>
                <w:highlight w:val="yellow"/>
              </w:rPr>
              <w:t>Component-2:</w:t>
            </w:r>
          </w:p>
          <w:p w14:paraId="142FAB2C" w14:textId="77777777" w:rsidR="001651A1" w:rsidRPr="00952323" w:rsidRDefault="001651A1" w:rsidP="001651A1">
            <w:pPr>
              <w:rPr>
                <w:rFonts w:ascii="Arial" w:hAnsi="Arial" w:cs="Arial"/>
                <w:sz w:val="18"/>
                <w:szCs w:val="18"/>
                <w:highlight w:val="yellow"/>
              </w:rPr>
            </w:pPr>
            <w:r w:rsidRPr="00952323">
              <w:rPr>
                <w:rFonts w:ascii="Arial" w:hAnsi="Arial" w:cs="Arial"/>
                <w:sz w:val="18"/>
                <w:szCs w:val="18"/>
                <w:highlight w:val="yellow"/>
              </w:rPr>
              <w:t>candidate values {1,2}</w:t>
            </w:r>
          </w:p>
          <w:p w14:paraId="03C6740E" w14:textId="77777777" w:rsidR="001651A1" w:rsidRPr="00952323" w:rsidRDefault="001651A1" w:rsidP="001651A1">
            <w:pPr>
              <w:rPr>
                <w:rFonts w:ascii="Arial" w:hAnsi="Arial" w:cs="Arial"/>
                <w:sz w:val="18"/>
                <w:szCs w:val="18"/>
                <w:highlight w:val="yellow"/>
              </w:rPr>
            </w:pPr>
            <w:r w:rsidRPr="00952323">
              <w:rPr>
                <w:rFonts w:ascii="Arial" w:hAnsi="Arial" w:cs="Arial"/>
                <w:sz w:val="18"/>
                <w:szCs w:val="18"/>
                <w:highlight w:val="yellow"/>
              </w:rPr>
              <w:t>Component-3: Candidate value set: {1 to 8}</w:t>
            </w:r>
          </w:p>
          <w:p w14:paraId="6F5EF1FC" w14:textId="77777777" w:rsidR="001651A1" w:rsidRPr="00952323" w:rsidRDefault="001651A1" w:rsidP="001651A1">
            <w:pPr>
              <w:rPr>
                <w:rFonts w:ascii="Arial" w:hAnsi="Arial" w:cs="Arial"/>
                <w:sz w:val="18"/>
                <w:szCs w:val="18"/>
              </w:rPr>
            </w:pPr>
            <w:r w:rsidRPr="00952323">
              <w:rPr>
                <w:rFonts w:ascii="Arial" w:hAnsi="Arial" w:cs="Arial"/>
                <w:sz w:val="18"/>
                <w:szCs w:val="18"/>
                <w:highlight w:val="yellow"/>
              </w:rPr>
              <w:lastRenderedPageBreak/>
              <w:t>Component-4: Candidate value set: {1 to 64}</w:t>
            </w:r>
          </w:p>
          <w:p w14:paraId="28763387" w14:textId="77777777" w:rsidR="001651A1" w:rsidRPr="00952323" w:rsidRDefault="001651A1" w:rsidP="001651A1">
            <w:pPr>
              <w:rPr>
                <w:rFonts w:ascii="Arial" w:hAnsi="Arial" w:cs="Arial"/>
                <w:sz w:val="18"/>
                <w:szCs w:val="18"/>
              </w:rPr>
            </w:pPr>
            <w:r w:rsidRPr="00952323">
              <w:rPr>
                <w:rFonts w:ascii="Arial" w:hAnsi="Arial" w:cs="Arial"/>
                <w:sz w:val="18"/>
                <w:szCs w:val="18"/>
                <w:highlight w:val="yellow"/>
              </w:rPr>
              <w:t>Component-5: Candidate value set: {1 to 128}</w:t>
            </w:r>
          </w:p>
          <w:p w14:paraId="59A399EF" w14:textId="77777777" w:rsidR="001651A1" w:rsidRPr="00952323" w:rsidRDefault="001651A1" w:rsidP="001651A1">
            <w:pPr>
              <w:rPr>
                <w:rFonts w:ascii="Arial" w:hAnsi="Arial" w:cs="Arial"/>
                <w:sz w:val="18"/>
                <w:szCs w:val="18"/>
              </w:rPr>
            </w:pPr>
          </w:p>
        </w:tc>
        <w:tc>
          <w:tcPr>
            <w:tcW w:w="363" w:type="pct"/>
          </w:tcPr>
          <w:p w14:paraId="74554222" w14:textId="77777777" w:rsidR="001651A1" w:rsidRPr="00952323" w:rsidRDefault="001651A1" w:rsidP="001651A1">
            <w:pPr>
              <w:rPr>
                <w:rFonts w:ascii="Arial" w:hAnsi="Arial" w:cs="Arial"/>
                <w:sz w:val="18"/>
                <w:szCs w:val="18"/>
              </w:rPr>
            </w:pPr>
          </w:p>
        </w:tc>
        <w:tc>
          <w:tcPr>
            <w:tcW w:w="357" w:type="pct"/>
          </w:tcPr>
          <w:p w14:paraId="01DB85D7"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Mandatory without capability signalling.</w:t>
            </w:r>
          </w:p>
          <w:p w14:paraId="5DAA46EB"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 2 can be removed, mandate support of both burst lengths</w:t>
            </w:r>
          </w:p>
          <w:p w14:paraId="686F9FF4"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 4: Minimum value is 64</w:t>
            </w:r>
          </w:p>
          <w:p w14:paraId="1D584AC7"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 xml:space="preserve">Component 5: Minimum </w:t>
            </w:r>
            <w:r w:rsidRPr="004C05C9">
              <w:rPr>
                <w:rFonts w:ascii="Arial" w:eastAsia="MS PGothic" w:hAnsi="Arial" w:cs="Arial"/>
                <w:sz w:val="18"/>
                <w:szCs w:val="18"/>
              </w:rPr>
              <w:lastRenderedPageBreak/>
              <w:t>value is 64</w:t>
            </w:r>
          </w:p>
          <w:p w14:paraId="5F3986CA" w14:textId="33E47E57" w:rsidR="001651A1" w:rsidRPr="004C05C9" w:rsidRDefault="001651A1" w:rsidP="001651A1">
            <w:pPr>
              <w:snapToGrid w:val="0"/>
              <w:rPr>
                <w:rFonts w:ascii="Arial" w:eastAsia="MS PGothic" w:hAnsi="Arial" w:cs="Arial"/>
                <w:sz w:val="18"/>
                <w:szCs w:val="18"/>
              </w:rPr>
            </w:pPr>
            <w:r w:rsidRPr="0008558C">
              <w:rPr>
                <w:rFonts w:ascii="Arial" w:eastAsia="MS PGothic" w:hAnsi="Arial" w:cs="Arial"/>
                <w:sz w:val="18"/>
                <w:szCs w:val="18"/>
              </w:rPr>
              <w:t>See R1-</w:t>
            </w:r>
            <w:r w:rsidR="0008558C">
              <w:t xml:space="preserve"> </w:t>
            </w:r>
            <w:r w:rsidR="0008558C" w:rsidRPr="0008558C">
              <w:rPr>
                <w:rFonts w:ascii="Arial" w:eastAsia="MS PGothic" w:hAnsi="Arial" w:cs="Arial"/>
                <w:sz w:val="18"/>
                <w:szCs w:val="18"/>
              </w:rPr>
              <w:t>1811187</w:t>
            </w:r>
            <w:r w:rsidRPr="004C05C9">
              <w:rPr>
                <w:rFonts w:ascii="Arial" w:eastAsia="MS PGothic" w:hAnsi="Arial" w:cs="Arial"/>
                <w:sz w:val="18"/>
                <w:szCs w:val="18"/>
              </w:rPr>
              <w:t xml:space="preserve"> for motivation.</w:t>
            </w:r>
          </w:p>
          <w:p w14:paraId="3CF4CCB3" w14:textId="77777777" w:rsidR="001651A1" w:rsidRPr="004C05C9" w:rsidRDefault="001651A1" w:rsidP="001651A1">
            <w:pPr>
              <w:snapToGrid w:val="0"/>
              <w:rPr>
                <w:rFonts w:ascii="Arial" w:eastAsia="MS PGothic" w:hAnsi="Arial" w:cs="Arial"/>
                <w:sz w:val="18"/>
                <w:szCs w:val="18"/>
              </w:rPr>
            </w:pPr>
          </w:p>
          <w:p w14:paraId="165DB649" w14:textId="77777777" w:rsidR="001651A1" w:rsidRPr="004C05C9" w:rsidRDefault="001651A1" w:rsidP="001651A1">
            <w:pPr>
              <w:snapToGrid w:val="0"/>
              <w:rPr>
                <w:rFonts w:ascii="Arial" w:eastAsia="MS PGothic" w:hAnsi="Arial" w:cs="Arial"/>
                <w:sz w:val="18"/>
                <w:szCs w:val="18"/>
              </w:rPr>
            </w:pPr>
          </w:p>
          <w:p w14:paraId="5C00F02D" w14:textId="77777777" w:rsidR="001651A1" w:rsidRPr="00952323" w:rsidRDefault="001651A1" w:rsidP="001651A1">
            <w:pPr>
              <w:rPr>
                <w:rFonts w:ascii="Arial" w:hAnsi="Arial" w:cs="Arial"/>
                <w:sz w:val="18"/>
                <w:szCs w:val="18"/>
              </w:rPr>
            </w:pPr>
          </w:p>
        </w:tc>
      </w:tr>
      <w:tr w:rsidR="001651A1" w:rsidRPr="00952323" w14:paraId="07461011" w14:textId="2B0AE124" w:rsidTr="00952323">
        <w:trPr>
          <w:trHeight w:val="525"/>
        </w:trPr>
        <w:tc>
          <w:tcPr>
            <w:tcW w:w="321" w:type="pct"/>
            <w:shd w:val="clear" w:color="auto" w:fill="auto"/>
          </w:tcPr>
          <w:p w14:paraId="25ADB1D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38B807C" w14:textId="77777777" w:rsidR="001651A1" w:rsidRPr="00952323" w:rsidRDefault="001651A1" w:rsidP="001651A1">
            <w:pPr>
              <w:rPr>
                <w:rFonts w:ascii="Arial" w:hAnsi="Arial" w:cs="Arial"/>
                <w:sz w:val="18"/>
                <w:szCs w:val="18"/>
              </w:rPr>
            </w:pPr>
            <w:r w:rsidRPr="00952323">
              <w:rPr>
                <w:rFonts w:ascii="Arial" w:hAnsi="Arial" w:cs="Arial"/>
                <w:sz w:val="18"/>
                <w:szCs w:val="18"/>
              </w:rPr>
              <w:t>2-51a</w:t>
            </w:r>
          </w:p>
          <w:p w14:paraId="69CCDB8D" w14:textId="77777777" w:rsidR="001651A1" w:rsidRPr="00952323" w:rsidRDefault="001651A1" w:rsidP="001651A1">
            <w:pPr>
              <w:rPr>
                <w:rFonts w:ascii="Arial" w:hAnsi="Arial" w:cs="Arial"/>
                <w:sz w:val="18"/>
                <w:szCs w:val="18"/>
              </w:rPr>
            </w:pPr>
            <w:r w:rsidRPr="00952323">
              <w:rPr>
                <w:rFonts w:ascii="Arial" w:hAnsi="Arial" w:cs="Arial"/>
                <w:sz w:val="18"/>
                <w:szCs w:val="18"/>
              </w:rPr>
              <w:t>(new added FG)</w:t>
            </w:r>
          </w:p>
        </w:tc>
        <w:tc>
          <w:tcPr>
            <w:tcW w:w="506" w:type="pct"/>
            <w:gridSpan w:val="3"/>
            <w:shd w:val="clear" w:color="auto" w:fill="auto"/>
          </w:tcPr>
          <w:p w14:paraId="730FAD80"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Aperiodic TRS </w:t>
            </w:r>
          </w:p>
        </w:tc>
        <w:tc>
          <w:tcPr>
            <w:tcW w:w="567" w:type="pct"/>
            <w:gridSpan w:val="2"/>
            <w:shd w:val="clear" w:color="auto" w:fill="auto"/>
          </w:tcPr>
          <w:p w14:paraId="3B7FFC50" w14:textId="77777777" w:rsidR="001651A1" w:rsidRPr="00952323" w:rsidRDefault="001651A1" w:rsidP="001651A1">
            <w:pPr>
              <w:rPr>
                <w:rFonts w:ascii="Arial" w:hAnsi="Arial" w:cs="Arial"/>
                <w:sz w:val="18"/>
                <w:szCs w:val="18"/>
              </w:rPr>
            </w:pPr>
            <w:r w:rsidRPr="00952323">
              <w:rPr>
                <w:rFonts w:ascii="Arial" w:eastAsia="MS Mincho" w:hAnsi="Arial" w:cs="Arial"/>
                <w:sz w:val="18"/>
                <w:szCs w:val="18"/>
                <w:lang w:eastAsia="zh-CN"/>
              </w:rPr>
              <w:t>DCI triggering Aperiodic TRS associated with periodic TRS</w:t>
            </w:r>
          </w:p>
        </w:tc>
        <w:tc>
          <w:tcPr>
            <w:tcW w:w="227" w:type="pct"/>
            <w:gridSpan w:val="3"/>
            <w:shd w:val="clear" w:color="auto" w:fill="auto"/>
          </w:tcPr>
          <w:p w14:paraId="37FF69CC" w14:textId="77777777" w:rsidR="001651A1" w:rsidRPr="00952323" w:rsidRDefault="001651A1" w:rsidP="001651A1">
            <w:pPr>
              <w:rPr>
                <w:rFonts w:ascii="Arial" w:hAnsi="Arial" w:cs="Arial"/>
                <w:sz w:val="18"/>
                <w:szCs w:val="18"/>
              </w:rPr>
            </w:pPr>
            <w:r w:rsidRPr="00952323">
              <w:rPr>
                <w:rFonts w:ascii="Arial" w:hAnsi="Arial" w:cs="Arial"/>
                <w:sz w:val="18"/>
                <w:szCs w:val="18"/>
              </w:rPr>
              <w:t>2-50</w:t>
            </w:r>
          </w:p>
        </w:tc>
        <w:tc>
          <w:tcPr>
            <w:tcW w:w="184" w:type="pct"/>
            <w:gridSpan w:val="2"/>
            <w:shd w:val="clear" w:color="auto" w:fill="auto"/>
          </w:tcPr>
          <w:p w14:paraId="5C8A7DB1"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Yes</w:t>
            </w:r>
          </w:p>
        </w:tc>
        <w:tc>
          <w:tcPr>
            <w:tcW w:w="409" w:type="pct"/>
            <w:gridSpan w:val="4"/>
            <w:shd w:val="clear" w:color="auto" w:fill="auto"/>
          </w:tcPr>
          <w:p w14:paraId="4804CD30"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A-TRS is not supported</w:t>
            </w:r>
          </w:p>
        </w:tc>
        <w:tc>
          <w:tcPr>
            <w:tcW w:w="237" w:type="pct"/>
            <w:gridSpan w:val="2"/>
            <w:shd w:val="clear" w:color="auto" w:fill="auto"/>
          </w:tcPr>
          <w:p w14:paraId="7B4074C3"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72CC643C"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N.A.</w:t>
            </w:r>
          </w:p>
        </w:tc>
        <w:tc>
          <w:tcPr>
            <w:tcW w:w="248" w:type="pct"/>
            <w:gridSpan w:val="2"/>
            <w:shd w:val="clear" w:color="auto" w:fill="auto"/>
          </w:tcPr>
          <w:p w14:paraId="262E3454" w14:textId="77777777" w:rsidR="001651A1" w:rsidRPr="00952323" w:rsidRDefault="001651A1" w:rsidP="001651A1">
            <w:pPr>
              <w:snapToGrid w:val="0"/>
              <w:rPr>
                <w:rFonts w:ascii="Arial" w:eastAsia="Malgun Gothic" w:hAnsi="Arial" w:cs="Arial"/>
                <w:sz w:val="18"/>
                <w:szCs w:val="18"/>
              </w:rPr>
            </w:pPr>
            <w:r w:rsidRPr="00952323">
              <w:rPr>
                <w:rFonts w:ascii="Arial" w:eastAsia="MS Mincho" w:hAnsi="Arial" w:cs="Arial"/>
                <w:sz w:val="18"/>
                <w:szCs w:val="18"/>
                <w:lang w:eastAsia="zh-CN"/>
              </w:rPr>
              <w:t>Yes</w:t>
            </w:r>
          </w:p>
        </w:tc>
        <w:tc>
          <w:tcPr>
            <w:tcW w:w="204" w:type="pct"/>
            <w:gridSpan w:val="2"/>
            <w:shd w:val="clear" w:color="auto" w:fill="auto"/>
          </w:tcPr>
          <w:p w14:paraId="559A4EF5"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BD4020B"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2F5F2F32"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71A26AC7"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Optional with capability signaling </w:t>
            </w:r>
          </w:p>
        </w:tc>
        <w:tc>
          <w:tcPr>
            <w:tcW w:w="363" w:type="pct"/>
          </w:tcPr>
          <w:p w14:paraId="7EE7376B"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Optional with capability signaling</w:t>
            </w:r>
          </w:p>
        </w:tc>
        <w:tc>
          <w:tcPr>
            <w:tcW w:w="357" w:type="pct"/>
          </w:tcPr>
          <w:p w14:paraId="5B6BE00B" w14:textId="33D59F9B" w:rsidR="001651A1" w:rsidRPr="00952323" w:rsidRDefault="001651A1" w:rsidP="001651A1">
            <w:pPr>
              <w:snapToGrid w:val="0"/>
              <w:rPr>
                <w:rFonts w:ascii="Arial" w:hAnsi="Arial" w:cs="Arial"/>
                <w:sz w:val="18"/>
                <w:szCs w:val="18"/>
              </w:rPr>
            </w:pPr>
          </w:p>
        </w:tc>
      </w:tr>
      <w:tr w:rsidR="001651A1" w:rsidRPr="00952323" w14:paraId="63F508D7" w14:textId="547EE827" w:rsidTr="00952323">
        <w:trPr>
          <w:trHeight w:val="525"/>
        </w:trPr>
        <w:tc>
          <w:tcPr>
            <w:tcW w:w="321" w:type="pct"/>
            <w:shd w:val="clear" w:color="auto" w:fill="auto"/>
          </w:tcPr>
          <w:p w14:paraId="25E309F5"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201D52C" w14:textId="77777777" w:rsidR="001651A1" w:rsidRPr="00952323" w:rsidRDefault="001651A1" w:rsidP="001651A1">
            <w:pPr>
              <w:rPr>
                <w:rFonts w:ascii="Arial" w:hAnsi="Arial" w:cs="Arial"/>
                <w:sz w:val="18"/>
                <w:szCs w:val="18"/>
              </w:rPr>
            </w:pPr>
            <w:r w:rsidRPr="00952323">
              <w:rPr>
                <w:rFonts w:ascii="Arial" w:hAnsi="Arial" w:cs="Arial"/>
                <w:sz w:val="18"/>
                <w:szCs w:val="18"/>
              </w:rPr>
              <w:t>2-52</w:t>
            </w:r>
          </w:p>
        </w:tc>
        <w:tc>
          <w:tcPr>
            <w:tcW w:w="506" w:type="pct"/>
            <w:gridSpan w:val="3"/>
            <w:shd w:val="clear" w:color="auto" w:fill="auto"/>
          </w:tcPr>
          <w:p w14:paraId="6B5BB24D" w14:textId="77777777" w:rsidR="001651A1" w:rsidRPr="00952323" w:rsidRDefault="001651A1" w:rsidP="001651A1">
            <w:pPr>
              <w:rPr>
                <w:rFonts w:ascii="Arial" w:hAnsi="Arial" w:cs="Arial"/>
                <w:sz w:val="18"/>
                <w:szCs w:val="18"/>
              </w:rPr>
            </w:pPr>
            <w:r w:rsidRPr="00952323">
              <w:rPr>
                <w:rFonts w:ascii="Arial" w:hAnsi="Arial" w:cs="Arial"/>
                <w:sz w:val="18"/>
                <w:szCs w:val="18"/>
              </w:rPr>
              <w:t>Basic SRS</w:t>
            </w:r>
          </w:p>
        </w:tc>
        <w:tc>
          <w:tcPr>
            <w:tcW w:w="567" w:type="pct"/>
            <w:gridSpan w:val="2"/>
            <w:shd w:val="clear" w:color="auto" w:fill="auto"/>
          </w:tcPr>
          <w:p w14:paraId="37D43274" w14:textId="77777777" w:rsidR="001651A1" w:rsidRPr="00952323" w:rsidRDefault="001651A1" w:rsidP="001651A1">
            <w:pPr>
              <w:rPr>
                <w:rFonts w:ascii="Arial" w:hAnsi="Arial" w:cs="Arial"/>
                <w:sz w:val="18"/>
                <w:szCs w:val="18"/>
              </w:rPr>
            </w:pPr>
            <w:r w:rsidRPr="00952323">
              <w:rPr>
                <w:rFonts w:ascii="Arial" w:hAnsi="Arial" w:cs="Arial"/>
                <w:sz w:val="18"/>
                <w:szCs w:val="18"/>
              </w:rPr>
              <w:t>1. Support 1 port SRS transmission</w:t>
            </w:r>
          </w:p>
          <w:p w14:paraId="62A056FE" w14:textId="77777777" w:rsidR="001651A1" w:rsidRPr="00952323" w:rsidRDefault="001651A1" w:rsidP="001651A1">
            <w:pPr>
              <w:rPr>
                <w:rFonts w:ascii="Arial" w:hAnsi="Arial" w:cs="Arial"/>
                <w:sz w:val="18"/>
                <w:szCs w:val="18"/>
              </w:rPr>
            </w:pPr>
            <w:r w:rsidRPr="00952323">
              <w:rPr>
                <w:rFonts w:ascii="Arial" w:hAnsi="Arial" w:cs="Arial"/>
                <w:sz w:val="18"/>
                <w:szCs w:val="18"/>
              </w:rPr>
              <w:t>2. Support periodic/aperiodic SRS transmission</w:t>
            </w:r>
          </w:p>
          <w:p w14:paraId="3C3639B9" w14:textId="77777777" w:rsidR="001651A1" w:rsidRPr="00952323" w:rsidRDefault="001651A1" w:rsidP="001651A1">
            <w:pPr>
              <w:rPr>
                <w:rFonts w:ascii="Arial" w:hAnsi="Arial" w:cs="Arial"/>
                <w:sz w:val="18"/>
                <w:szCs w:val="18"/>
              </w:rPr>
            </w:pPr>
            <w:r w:rsidRPr="00952323">
              <w:rPr>
                <w:rFonts w:ascii="Arial" w:hAnsi="Arial" w:cs="Arial"/>
                <w:sz w:val="18"/>
                <w:szCs w:val="18"/>
              </w:rPr>
              <w:t>3. Support SRS Frequency intra/inter-slot hopping within BWP</w:t>
            </w:r>
          </w:p>
          <w:p w14:paraId="075133D2" w14:textId="77777777" w:rsidR="001651A1" w:rsidRPr="00952323" w:rsidRDefault="001651A1" w:rsidP="001651A1">
            <w:pPr>
              <w:rPr>
                <w:rFonts w:ascii="Arial" w:hAnsi="Arial" w:cs="Arial"/>
                <w:sz w:val="18"/>
                <w:szCs w:val="18"/>
              </w:rPr>
            </w:pPr>
            <w:r w:rsidRPr="00952323">
              <w:rPr>
                <w:rFonts w:ascii="Arial" w:hAnsi="Arial" w:cs="Arial"/>
                <w:sz w:val="18"/>
                <w:szCs w:val="18"/>
              </w:rPr>
              <w:t>4. At least one SRS resource per CC for aperiodic and periodic separately</w:t>
            </w:r>
          </w:p>
        </w:tc>
        <w:tc>
          <w:tcPr>
            <w:tcW w:w="227" w:type="pct"/>
            <w:gridSpan w:val="3"/>
            <w:shd w:val="clear" w:color="auto" w:fill="auto"/>
          </w:tcPr>
          <w:p w14:paraId="513DA8F3"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45874BD1" w14:textId="77777777" w:rsidR="001651A1" w:rsidRPr="00952323" w:rsidRDefault="001651A1" w:rsidP="001651A1">
            <w:pPr>
              <w:snapToGrid w:val="0"/>
              <w:rPr>
                <w:rFonts w:ascii="Arial" w:eastAsia="MS PGothic" w:hAnsi="Arial" w:cs="Arial"/>
                <w:sz w:val="18"/>
                <w:szCs w:val="18"/>
              </w:rPr>
            </w:pPr>
          </w:p>
        </w:tc>
        <w:tc>
          <w:tcPr>
            <w:tcW w:w="409" w:type="pct"/>
            <w:gridSpan w:val="4"/>
            <w:shd w:val="clear" w:color="auto" w:fill="auto"/>
          </w:tcPr>
          <w:p w14:paraId="72746D16"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7789CEDD" w14:textId="77777777" w:rsidR="001651A1" w:rsidRPr="00952323" w:rsidRDefault="001651A1" w:rsidP="001651A1">
            <w:pPr>
              <w:rPr>
                <w:rFonts w:ascii="Arial" w:hAnsi="Arial" w:cs="Arial"/>
                <w:sz w:val="18"/>
                <w:szCs w:val="18"/>
              </w:rPr>
            </w:pPr>
          </w:p>
        </w:tc>
        <w:tc>
          <w:tcPr>
            <w:tcW w:w="248" w:type="pct"/>
            <w:gridSpan w:val="4"/>
            <w:shd w:val="clear" w:color="auto" w:fill="auto"/>
          </w:tcPr>
          <w:p w14:paraId="7CD1E772" w14:textId="77777777" w:rsidR="001651A1" w:rsidRPr="00952323" w:rsidRDefault="001651A1" w:rsidP="001651A1">
            <w:pPr>
              <w:snapToGrid w:val="0"/>
              <w:rPr>
                <w:rFonts w:ascii="Arial" w:eastAsia="MS PGothic" w:hAnsi="Arial" w:cs="Arial"/>
                <w:sz w:val="18"/>
                <w:szCs w:val="18"/>
              </w:rPr>
            </w:pPr>
          </w:p>
        </w:tc>
        <w:tc>
          <w:tcPr>
            <w:tcW w:w="248" w:type="pct"/>
            <w:gridSpan w:val="2"/>
            <w:shd w:val="clear" w:color="auto" w:fill="auto"/>
          </w:tcPr>
          <w:p w14:paraId="1BA907AA" w14:textId="77777777" w:rsidR="001651A1" w:rsidRPr="00952323" w:rsidRDefault="001651A1" w:rsidP="001651A1">
            <w:pPr>
              <w:snapToGrid w:val="0"/>
              <w:rPr>
                <w:rFonts w:ascii="Arial" w:eastAsia="Malgun Gothic" w:hAnsi="Arial" w:cs="Arial"/>
                <w:sz w:val="18"/>
                <w:szCs w:val="18"/>
              </w:rPr>
            </w:pPr>
          </w:p>
        </w:tc>
        <w:tc>
          <w:tcPr>
            <w:tcW w:w="204" w:type="pct"/>
            <w:gridSpan w:val="2"/>
            <w:shd w:val="clear" w:color="auto" w:fill="auto"/>
          </w:tcPr>
          <w:p w14:paraId="3E97B2F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CBA7085"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777B8BA2"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59A8C694" w14:textId="77777777" w:rsidR="001651A1" w:rsidRPr="00952323" w:rsidRDefault="001651A1" w:rsidP="001651A1">
            <w:pPr>
              <w:rPr>
                <w:rFonts w:ascii="Arial" w:hAnsi="Arial" w:cs="Arial"/>
                <w:sz w:val="18"/>
                <w:szCs w:val="18"/>
              </w:rPr>
            </w:pPr>
            <w:r w:rsidRPr="00952323">
              <w:rPr>
                <w:rFonts w:ascii="Arial" w:hAnsi="Arial" w:cs="Arial"/>
                <w:sz w:val="18"/>
                <w:szCs w:val="18"/>
              </w:rPr>
              <w:t>Mandatory without UE capability</w:t>
            </w:r>
          </w:p>
        </w:tc>
        <w:tc>
          <w:tcPr>
            <w:tcW w:w="363" w:type="pct"/>
          </w:tcPr>
          <w:p w14:paraId="3AD6F80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239CF810" w14:textId="2558CF82" w:rsidR="001651A1" w:rsidRPr="00952323" w:rsidRDefault="001651A1" w:rsidP="001651A1">
            <w:pPr>
              <w:snapToGrid w:val="0"/>
              <w:rPr>
                <w:rFonts w:ascii="Arial" w:eastAsia="MS PGothic" w:hAnsi="Arial" w:cs="Arial"/>
                <w:sz w:val="18"/>
                <w:szCs w:val="18"/>
              </w:rPr>
            </w:pPr>
          </w:p>
        </w:tc>
      </w:tr>
      <w:tr w:rsidR="001651A1" w:rsidRPr="00952323" w14:paraId="5F0D15E4" w14:textId="57E533C2" w:rsidTr="00952323">
        <w:trPr>
          <w:trHeight w:val="525"/>
        </w:trPr>
        <w:tc>
          <w:tcPr>
            <w:tcW w:w="321" w:type="pct"/>
            <w:shd w:val="clear" w:color="auto" w:fill="auto"/>
          </w:tcPr>
          <w:p w14:paraId="4A610F13"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88C261F" w14:textId="77777777" w:rsidR="001651A1" w:rsidRPr="00952323" w:rsidRDefault="001651A1" w:rsidP="001651A1">
            <w:pPr>
              <w:rPr>
                <w:rFonts w:ascii="Arial" w:hAnsi="Arial" w:cs="Arial"/>
                <w:sz w:val="18"/>
                <w:szCs w:val="18"/>
              </w:rPr>
            </w:pPr>
            <w:r w:rsidRPr="00952323">
              <w:rPr>
                <w:rFonts w:ascii="Arial" w:hAnsi="Arial" w:cs="Arial"/>
                <w:sz w:val="18"/>
                <w:szCs w:val="18"/>
              </w:rPr>
              <w:t>2-53</w:t>
            </w:r>
          </w:p>
        </w:tc>
        <w:tc>
          <w:tcPr>
            <w:tcW w:w="506" w:type="pct"/>
            <w:gridSpan w:val="3"/>
            <w:shd w:val="clear" w:color="auto" w:fill="auto"/>
          </w:tcPr>
          <w:p w14:paraId="039F1B0D" w14:textId="77777777" w:rsidR="001651A1" w:rsidRPr="00952323" w:rsidRDefault="001651A1" w:rsidP="001651A1">
            <w:pPr>
              <w:rPr>
                <w:rFonts w:ascii="Arial" w:hAnsi="Arial" w:cs="Arial"/>
                <w:sz w:val="18"/>
                <w:szCs w:val="18"/>
              </w:rPr>
            </w:pPr>
            <w:r w:rsidRPr="00952323">
              <w:rPr>
                <w:rFonts w:ascii="Arial" w:hAnsi="Arial" w:cs="Arial"/>
                <w:sz w:val="18"/>
                <w:szCs w:val="18"/>
              </w:rPr>
              <w:t>SRS resources</w:t>
            </w:r>
          </w:p>
        </w:tc>
        <w:tc>
          <w:tcPr>
            <w:tcW w:w="567" w:type="pct"/>
            <w:gridSpan w:val="2"/>
            <w:shd w:val="clear" w:color="auto" w:fill="auto"/>
          </w:tcPr>
          <w:p w14:paraId="09DD8683"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Maximum number of aperiodic SRS resources (configured to UE) per BWP </w:t>
            </w:r>
          </w:p>
          <w:p w14:paraId="127DF954" w14:textId="77777777" w:rsidR="001651A1" w:rsidRPr="00952323" w:rsidRDefault="001651A1" w:rsidP="001651A1">
            <w:pPr>
              <w:rPr>
                <w:rFonts w:ascii="Arial" w:hAnsi="Arial" w:cs="Arial"/>
                <w:sz w:val="18"/>
                <w:szCs w:val="18"/>
              </w:rPr>
            </w:pPr>
            <w:r w:rsidRPr="00952323">
              <w:rPr>
                <w:rFonts w:ascii="Arial" w:hAnsi="Arial" w:cs="Arial"/>
                <w:sz w:val="18"/>
                <w:szCs w:val="18"/>
              </w:rPr>
              <w:t>2. Maximum number of aperiodic SRS resources (configured to UE) per BWP per slot</w:t>
            </w:r>
          </w:p>
          <w:p w14:paraId="05D2C5AA" w14:textId="77777777" w:rsidR="001651A1" w:rsidRPr="00952323" w:rsidRDefault="001651A1" w:rsidP="001651A1">
            <w:pPr>
              <w:rPr>
                <w:rFonts w:ascii="Arial" w:hAnsi="Arial" w:cs="Arial"/>
                <w:sz w:val="18"/>
                <w:szCs w:val="18"/>
              </w:rPr>
            </w:pPr>
            <w:r w:rsidRPr="00952323">
              <w:rPr>
                <w:rFonts w:ascii="Arial" w:hAnsi="Arial" w:cs="Arial"/>
                <w:sz w:val="18"/>
                <w:szCs w:val="18"/>
              </w:rPr>
              <w:t>3. Maximum number of periodic SRS resources (configured to UE) per BWP</w:t>
            </w:r>
            <w:r w:rsidRPr="00952323">
              <w:rPr>
                <w:rFonts w:ascii="Arial" w:hAnsi="Arial" w:cs="Arial"/>
                <w:sz w:val="18"/>
                <w:szCs w:val="18"/>
              </w:rPr>
              <w:br/>
              <w:t>4. Maximum number of periodic SRS resources (configured to UE) per BWP per slot</w:t>
            </w:r>
          </w:p>
          <w:p w14:paraId="01F5BC70" w14:textId="77777777" w:rsidR="001651A1" w:rsidRPr="00952323" w:rsidRDefault="001651A1" w:rsidP="001651A1">
            <w:pPr>
              <w:rPr>
                <w:rFonts w:ascii="Arial" w:hAnsi="Arial" w:cs="Arial"/>
                <w:sz w:val="18"/>
                <w:szCs w:val="18"/>
              </w:rPr>
            </w:pPr>
            <w:r w:rsidRPr="00952323">
              <w:rPr>
                <w:rFonts w:ascii="Arial" w:hAnsi="Arial" w:cs="Arial"/>
                <w:sz w:val="18"/>
                <w:szCs w:val="18"/>
              </w:rPr>
              <w:t>5. Maximum number of semi-persistent SRS resources (configured to UE) per BWP</w:t>
            </w:r>
            <w:r w:rsidRPr="00952323">
              <w:rPr>
                <w:rFonts w:ascii="Arial" w:hAnsi="Arial" w:cs="Arial"/>
                <w:sz w:val="18"/>
                <w:szCs w:val="18"/>
              </w:rPr>
              <w:br/>
              <w:t>6. Maximum number of semi-persistent SRS resources (configured to UE) per BWP per slot</w:t>
            </w:r>
          </w:p>
          <w:p w14:paraId="4B4AD892"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7. Maximum number of SRS port per resource </w:t>
            </w:r>
          </w:p>
          <w:p w14:paraId="1163489D"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28E564E9" w14:textId="77777777" w:rsidR="001651A1" w:rsidRPr="00952323" w:rsidRDefault="001651A1" w:rsidP="001651A1">
            <w:pPr>
              <w:rPr>
                <w:rFonts w:ascii="Arial" w:hAnsi="Arial" w:cs="Arial"/>
                <w:sz w:val="18"/>
                <w:szCs w:val="18"/>
              </w:rPr>
            </w:pPr>
            <w:r w:rsidRPr="00952323">
              <w:rPr>
                <w:rFonts w:ascii="Arial" w:hAnsi="Arial" w:cs="Arial"/>
                <w:sz w:val="18"/>
                <w:szCs w:val="18"/>
              </w:rPr>
              <w:lastRenderedPageBreak/>
              <w:t> 2-52</w:t>
            </w:r>
          </w:p>
        </w:tc>
        <w:tc>
          <w:tcPr>
            <w:tcW w:w="184" w:type="pct"/>
            <w:gridSpan w:val="2"/>
            <w:shd w:val="clear" w:color="auto" w:fill="auto"/>
          </w:tcPr>
          <w:p w14:paraId="035D092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333D93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more than one periodic and one aperiodic SRS resources per CC are supported and no SP-SRS is supported</w:t>
            </w:r>
          </w:p>
        </w:tc>
        <w:tc>
          <w:tcPr>
            <w:tcW w:w="237" w:type="pct"/>
            <w:gridSpan w:val="2"/>
            <w:shd w:val="clear" w:color="auto" w:fill="auto"/>
          </w:tcPr>
          <w:p w14:paraId="172186A6"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7C375C7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2E2B949"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7EEB1C21"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CA30C83"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3623AE12"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11D9B006"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Component-1: candidate value: {from </w:t>
            </w:r>
            <w:proofErr w:type="gramStart"/>
            <w:r w:rsidRPr="00952323">
              <w:rPr>
                <w:rFonts w:ascii="Arial" w:hAnsi="Arial" w:cs="Arial"/>
                <w:sz w:val="18"/>
                <w:szCs w:val="18"/>
              </w:rPr>
              <w:t>1 ,</w:t>
            </w:r>
            <w:proofErr w:type="gramEnd"/>
            <w:r w:rsidRPr="00952323">
              <w:rPr>
                <w:rFonts w:ascii="Arial" w:hAnsi="Arial" w:cs="Arial"/>
                <w:sz w:val="18"/>
                <w:szCs w:val="18"/>
              </w:rPr>
              <w:t xml:space="preserve"> 2, 4, 8, 16} </w:t>
            </w:r>
            <w:r w:rsidRPr="00952323">
              <w:rPr>
                <w:rFonts w:ascii="Arial" w:hAnsi="Arial" w:cs="Arial"/>
                <w:sz w:val="18"/>
                <w:szCs w:val="18"/>
              </w:rPr>
              <w:br/>
              <w:t>Component-2 candidate value: {1,2,3,4,5,6}</w:t>
            </w:r>
          </w:p>
          <w:p w14:paraId="67429498"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Component-3: candidate value: {from </w:t>
            </w:r>
            <w:proofErr w:type="gramStart"/>
            <w:r w:rsidRPr="00952323">
              <w:rPr>
                <w:rFonts w:ascii="Arial" w:hAnsi="Arial" w:cs="Arial"/>
                <w:sz w:val="18"/>
                <w:szCs w:val="18"/>
              </w:rPr>
              <w:t>1 ,</w:t>
            </w:r>
            <w:proofErr w:type="gramEnd"/>
            <w:r w:rsidRPr="00952323">
              <w:rPr>
                <w:rFonts w:ascii="Arial" w:hAnsi="Arial" w:cs="Arial"/>
                <w:sz w:val="18"/>
                <w:szCs w:val="18"/>
              </w:rPr>
              <w:t xml:space="preserve"> 2, 4, 8, 16}</w:t>
            </w:r>
            <w:r w:rsidRPr="00952323">
              <w:rPr>
                <w:rFonts w:ascii="Arial" w:hAnsi="Arial" w:cs="Arial"/>
                <w:sz w:val="18"/>
                <w:szCs w:val="18"/>
              </w:rPr>
              <w:br/>
              <w:t>Component-4 candidate value: {1,2,3,4,5, 6}</w:t>
            </w:r>
          </w:p>
          <w:p w14:paraId="004B70D3" w14:textId="77777777" w:rsidR="001651A1" w:rsidRPr="00952323" w:rsidRDefault="001651A1" w:rsidP="001651A1">
            <w:pPr>
              <w:rPr>
                <w:rFonts w:ascii="Arial" w:hAnsi="Arial" w:cs="Arial"/>
                <w:sz w:val="18"/>
                <w:szCs w:val="18"/>
              </w:rPr>
            </w:pPr>
            <w:r w:rsidRPr="00952323">
              <w:rPr>
                <w:rFonts w:ascii="Arial" w:hAnsi="Arial" w:cs="Arial"/>
                <w:sz w:val="18"/>
                <w:szCs w:val="18"/>
              </w:rPr>
              <w:t>Component-5: candidate value: {</w:t>
            </w:r>
            <w:proofErr w:type="gramStart"/>
            <w:r w:rsidRPr="00952323">
              <w:rPr>
                <w:rFonts w:ascii="Arial" w:hAnsi="Arial" w:cs="Arial"/>
                <w:sz w:val="18"/>
                <w:szCs w:val="18"/>
              </w:rPr>
              <w:t>from  1</w:t>
            </w:r>
            <w:proofErr w:type="gramEnd"/>
            <w:r w:rsidRPr="00952323">
              <w:rPr>
                <w:rFonts w:ascii="Arial" w:hAnsi="Arial" w:cs="Arial"/>
                <w:sz w:val="18"/>
                <w:szCs w:val="18"/>
              </w:rPr>
              <w:t xml:space="preserve"> , 2, 4, 8, 16} } </w:t>
            </w:r>
            <w:r w:rsidRPr="00952323">
              <w:rPr>
                <w:rFonts w:ascii="Arial" w:hAnsi="Arial" w:cs="Arial"/>
                <w:sz w:val="18"/>
                <w:szCs w:val="18"/>
              </w:rPr>
              <w:br/>
              <w:t>Component-6 candidate value: {1, 2,3,4,5, 6}</w:t>
            </w:r>
          </w:p>
          <w:p w14:paraId="69340DD1"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Component-7 candidate </w:t>
            </w:r>
            <w:r w:rsidRPr="00952323">
              <w:rPr>
                <w:rFonts w:ascii="Arial" w:hAnsi="Arial" w:cs="Arial"/>
                <w:sz w:val="18"/>
                <w:szCs w:val="18"/>
              </w:rPr>
              <w:lastRenderedPageBreak/>
              <w:t>values: {1, 2, 4}</w:t>
            </w:r>
          </w:p>
          <w:p w14:paraId="0D02E97D" w14:textId="77777777" w:rsidR="001651A1" w:rsidRPr="00952323" w:rsidRDefault="001651A1" w:rsidP="001651A1">
            <w:pPr>
              <w:rPr>
                <w:rFonts w:ascii="Arial" w:hAnsi="Arial" w:cs="Arial"/>
                <w:sz w:val="18"/>
                <w:szCs w:val="18"/>
              </w:rPr>
            </w:pPr>
          </w:p>
          <w:p w14:paraId="43C42B1D" w14:textId="77777777" w:rsidR="001651A1" w:rsidRPr="00952323" w:rsidRDefault="001651A1" w:rsidP="001651A1">
            <w:pPr>
              <w:rPr>
                <w:rFonts w:ascii="Arial" w:hAnsi="Arial" w:cs="Arial"/>
                <w:sz w:val="18"/>
                <w:szCs w:val="18"/>
              </w:rPr>
            </w:pPr>
            <w:r w:rsidRPr="00952323">
              <w:rPr>
                <w:rFonts w:ascii="Arial" w:hAnsi="Arial" w:cs="Arial"/>
                <w:sz w:val="18"/>
                <w:szCs w:val="18"/>
              </w:rPr>
              <w:t>Support SP-SRS is mandatory with capability</w:t>
            </w:r>
          </w:p>
          <w:p w14:paraId="57B6D50B" w14:textId="77777777" w:rsidR="001651A1" w:rsidRPr="00952323" w:rsidRDefault="001651A1" w:rsidP="001651A1">
            <w:pPr>
              <w:rPr>
                <w:rFonts w:ascii="Arial" w:hAnsi="Arial" w:cs="Arial"/>
                <w:sz w:val="18"/>
                <w:szCs w:val="18"/>
              </w:rPr>
            </w:pPr>
          </w:p>
        </w:tc>
        <w:tc>
          <w:tcPr>
            <w:tcW w:w="363" w:type="pct"/>
          </w:tcPr>
          <w:p w14:paraId="1C17FB36" w14:textId="77777777" w:rsidR="001651A1" w:rsidRPr="00952323" w:rsidRDefault="001651A1" w:rsidP="001651A1">
            <w:pPr>
              <w:snapToGrid w:val="0"/>
              <w:rPr>
                <w:rFonts w:ascii="Arial" w:eastAsia="MS PGothic" w:hAnsi="Arial" w:cs="Arial"/>
                <w:sz w:val="18"/>
                <w:szCs w:val="18"/>
              </w:rPr>
            </w:pPr>
          </w:p>
        </w:tc>
        <w:tc>
          <w:tcPr>
            <w:tcW w:w="357" w:type="pct"/>
          </w:tcPr>
          <w:p w14:paraId="1A4FE4CB"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Mandatory with capability signalling.</w:t>
            </w:r>
          </w:p>
          <w:p w14:paraId="0609061C"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 xml:space="preserve">Smallest value for components 1-4 </w:t>
            </w:r>
            <w:proofErr w:type="gramStart"/>
            <w:r w:rsidRPr="004C05C9">
              <w:rPr>
                <w:rFonts w:ascii="Arial" w:eastAsia="MS PGothic" w:hAnsi="Arial" w:cs="Arial"/>
                <w:sz w:val="18"/>
                <w:szCs w:val="18"/>
              </w:rPr>
              <w:t>are</w:t>
            </w:r>
            <w:proofErr w:type="gramEnd"/>
            <w:r w:rsidRPr="004C05C9">
              <w:rPr>
                <w:rFonts w:ascii="Arial" w:eastAsia="MS PGothic" w:hAnsi="Arial" w:cs="Arial"/>
                <w:sz w:val="18"/>
                <w:szCs w:val="18"/>
              </w:rPr>
              <w:t xml:space="preserve"> 2. For components 5-6, smallest value is 1 since SP-SRS was agreed to be a mandatory UE capability.</w:t>
            </w:r>
          </w:p>
          <w:p w14:paraId="7D38BA13" w14:textId="77777777" w:rsidR="001651A1" w:rsidRPr="001651A1" w:rsidRDefault="001651A1" w:rsidP="001651A1">
            <w:pPr>
              <w:rPr>
                <w:rFonts w:ascii="Arial" w:eastAsia="MS PGothic" w:hAnsi="Arial" w:cs="Arial"/>
                <w:sz w:val="18"/>
                <w:szCs w:val="18"/>
              </w:rPr>
            </w:pPr>
          </w:p>
        </w:tc>
      </w:tr>
      <w:tr w:rsidR="001651A1" w:rsidRPr="00952323" w14:paraId="7A98D067" w14:textId="7D75885D" w:rsidTr="00952323">
        <w:trPr>
          <w:trHeight w:val="525"/>
        </w:trPr>
        <w:tc>
          <w:tcPr>
            <w:tcW w:w="321" w:type="pct"/>
            <w:shd w:val="clear" w:color="auto" w:fill="auto"/>
          </w:tcPr>
          <w:p w14:paraId="140DAC6A"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B9C1727"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2-54</w:t>
            </w:r>
          </w:p>
        </w:tc>
        <w:tc>
          <w:tcPr>
            <w:tcW w:w="506" w:type="pct"/>
            <w:gridSpan w:val="3"/>
            <w:shd w:val="clear" w:color="auto" w:fill="auto"/>
          </w:tcPr>
          <w:p w14:paraId="5E31194B"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SRS transmission</w:t>
            </w:r>
          </w:p>
        </w:tc>
        <w:tc>
          <w:tcPr>
            <w:tcW w:w="567" w:type="pct"/>
            <w:gridSpan w:val="2"/>
            <w:shd w:val="clear" w:color="auto" w:fill="auto"/>
          </w:tcPr>
          <w:p w14:paraId="1CA44244"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 xml:space="preserve">1. Minimum time interval, N in unit of symbols, between DCI triggering and A-SRS transmission, </w:t>
            </w:r>
          </w:p>
          <w:p w14:paraId="648EF362" w14:textId="77777777" w:rsidR="001651A1" w:rsidRPr="00952323" w:rsidRDefault="001651A1" w:rsidP="001651A1">
            <w:pPr>
              <w:rPr>
                <w:rFonts w:ascii="Arial" w:hAnsi="Arial" w:cs="Arial"/>
                <w:strike/>
                <w:sz w:val="18"/>
                <w:szCs w:val="18"/>
              </w:rPr>
            </w:pPr>
          </w:p>
        </w:tc>
        <w:tc>
          <w:tcPr>
            <w:tcW w:w="227" w:type="pct"/>
            <w:gridSpan w:val="3"/>
            <w:shd w:val="clear" w:color="auto" w:fill="auto"/>
          </w:tcPr>
          <w:p w14:paraId="5B1BD7C8"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2-53</w:t>
            </w:r>
          </w:p>
        </w:tc>
        <w:tc>
          <w:tcPr>
            <w:tcW w:w="184" w:type="pct"/>
            <w:gridSpan w:val="2"/>
            <w:shd w:val="clear" w:color="auto" w:fill="auto"/>
          </w:tcPr>
          <w:p w14:paraId="5632040C"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Yes</w:t>
            </w:r>
          </w:p>
        </w:tc>
        <w:tc>
          <w:tcPr>
            <w:tcW w:w="409" w:type="pct"/>
            <w:gridSpan w:val="4"/>
            <w:shd w:val="clear" w:color="auto" w:fill="auto"/>
          </w:tcPr>
          <w:p w14:paraId="57D22BE1" w14:textId="77777777" w:rsidR="001651A1" w:rsidRPr="00952323" w:rsidRDefault="001651A1" w:rsidP="001651A1">
            <w:pPr>
              <w:snapToGrid w:val="0"/>
              <w:rPr>
                <w:rFonts w:ascii="Arial" w:eastAsia="MS PGothic" w:hAnsi="Arial" w:cs="Arial"/>
                <w:strike/>
                <w:sz w:val="18"/>
                <w:szCs w:val="18"/>
              </w:rPr>
            </w:pPr>
          </w:p>
        </w:tc>
        <w:tc>
          <w:tcPr>
            <w:tcW w:w="237" w:type="pct"/>
            <w:gridSpan w:val="2"/>
            <w:shd w:val="clear" w:color="auto" w:fill="auto"/>
          </w:tcPr>
          <w:p w14:paraId="34EA49AE"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Type 1</w:t>
            </w:r>
          </w:p>
        </w:tc>
        <w:tc>
          <w:tcPr>
            <w:tcW w:w="248" w:type="pct"/>
            <w:gridSpan w:val="4"/>
            <w:shd w:val="clear" w:color="auto" w:fill="auto"/>
          </w:tcPr>
          <w:p w14:paraId="1B19641E"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No need</w:t>
            </w:r>
          </w:p>
        </w:tc>
        <w:tc>
          <w:tcPr>
            <w:tcW w:w="248" w:type="pct"/>
            <w:gridSpan w:val="2"/>
            <w:shd w:val="clear" w:color="auto" w:fill="auto"/>
          </w:tcPr>
          <w:p w14:paraId="38228673" w14:textId="77777777" w:rsidR="001651A1" w:rsidRPr="00952323" w:rsidRDefault="001651A1" w:rsidP="001651A1">
            <w:pPr>
              <w:snapToGrid w:val="0"/>
              <w:rPr>
                <w:rFonts w:ascii="Arial" w:eastAsia="Malgun Gothic" w:hAnsi="Arial" w:cs="Arial"/>
                <w:strike/>
                <w:sz w:val="18"/>
                <w:szCs w:val="18"/>
              </w:rPr>
            </w:pPr>
            <w:r w:rsidRPr="00952323">
              <w:rPr>
                <w:rFonts w:ascii="Arial" w:eastAsia="Malgun Gothic" w:hAnsi="Arial" w:cs="Arial"/>
                <w:strike/>
                <w:sz w:val="18"/>
                <w:szCs w:val="18"/>
              </w:rPr>
              <w:t>N.A.</w:t>
            </w:r>
          </w:p>
        </w:tc>
        <w:tc>
          <w:tcPr>
            <w:tcW w:w="204" w:type="pct"/>
            <w:gridSpan w:val="2"/>
            <w:shd w:val="clear" w:color="auto" w:fill="auto"/>
          </w:tcPr>
          <w:p w14:paraId="1F8CC26B" w14:textId="77777777" w:rsidR="001651A1" w:rsidRPr="00952323" w:rsidRDefault="001651A1" w:rsidP="001651A1">
            <w:pPr>
              <w:snapToGrid w:val="0"/>
              <w:rPr>
                <w:rFonts w:ascii="Arial" w:eastAsia="Malgun Gothic" w:hAnsi="Arial" w:cs="Arial"/>
                <w:strike/>
                <w:sz w:val="18"/>
                <w:szCs w:val="18"/>
              </w:rPr>
            </w:pPr>
          </w:p>
        </w:tc>
        <w:tc>
          <w:tcPr>
            <w:tcW w:w="317" w:type="pct"/>
            <w:gridSpan w:val="2"/>
            <w:shd w:val="clear" w:color="auto" w:fill="auto"/>
          </w:tcPr>
          <w:p w14:paraId="760B5823"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 xml:space="preserve">Note: there is a minimal timing (42 symbols) between A-CSI-RS reception and updating of A-SRS precoding </w:t>
            </w:r>
          </w:p>
          <w:p w14:paraId="2C412BAE" w14:textId="77777777" w:rsidR="001651A1" w:rsidRPr="00952323" w:rsidRDefault="001651A1" w:rsidP="001651A1">
            <w:pPr>
              <w:snapToGrid w:val="0"/>
              <w:rPr>
                <w:rFonts w:ascii="Arial" w:eastAsia="MS PGothic" w:hAnsi="Arial" w:cs="Arial"/>
                <w:strike/>
                <w:sz w:val="18"/>
                <w:szCs w:val="18"/>
              </w:rPr>
            </w:pPr>
          </w:p>
        </w:tc>
        <w:tc>
          <w:tcPr>
            <w:tcW w:w="253" w:type="pct"/>
            <w:shd w:val="clear" w:color="auto" w:fill="auto"/>
          </w:tcPr>
          <w:p w14:paraId="5B357A84" w14:textId="77777777" w:rsidR="001651A1" w:rsidRPr="00952323" w:rsidRDefault="001651A1" w:rsidP="001651A1">
            <w:pPr>
              <w:snapToGrid w:val="0"/>
              <w:rPr>
                <w:rFonts w:ascii="Arial" w:eastAsia="MS PGothic" w:hAnsi="Arial" w:cs="Arial"/>
                <w:strike/>
                <w:sz w:val="18"/>
                <w:szCs w:val="18"/>
              </w:rPr>
            </w:pPr>
          </w:p>
        </w:tc>
        <w:tc>
          <w:tcPr>
            <w:tcW w:w="358" w:type="pct"/>
            <w:gridSpan w:val="2"/>
            <w:shd w:val="clear" w:color="auto" w:fill="auto"/>
          </w:tcPr>
          <w:p w14:paraId="2DA9FEA8"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candidate value range is the same as that of N</w:t>
            </w:r>
            <w:r w:rsidRPr="00952323">
              <w:rPr>
                <w:rFonts w:ascii="Arial" w:hAnsi="Arial" w:cs="Arial"/>
                <w:strike/>
                <w:sz w:val="18"/>
                <w:szCs w:val="18"/>
                <w:vertAlign w:val="subscript"/>
              </w:rPr>
              <w:t>2</w:t>
            </w:r>
            <w:r w:rsidRPr="00952323">
              <w:rPr>
                <w:rFonts w:ascii="Arial" w:hAnsi="Arial" w:cs="Arial"/>
                <w:strike/>
                <w:sz w:val="18"/>
                <w:szCs w:val="18"/>
              </w:rPr>
              <w:t xml:space="preserve"> plus 42. </w:t>
            </w:r>
          </w:p>
        </w:tc>
        <w:tc>
          <w:tcPr>
            <w:tcW w:w="363" w:type="pct"/>
          </w:tcPr>
          <w:p w14:paraId="6D9B51AA" w14:textId="77777777" w:rsidR="001651A1" w:rsidRPr="00952323" w:rsidRDefault="001651A1" w:rsidP="001651A1">
            <w:pPr>
              <w:snapToGrid w:val="0"/>
              <w:rPr>
                <w:rFonts w:ascii="Arial" w:eastAsia="MS PGothic" w:hAnsi="Arial" w:cs="Arial"/>
                <w:sz w:val="18"/>
                <w:szCs w:val="18"/>
              </w:rPr>
            </w:pPr>
          </w:p>
        </w:tc>
        <w:tc>
          <w:tcPr>
            <w:tcW w:w="357" w:type="pct"/>
          </w:tcPr>
          <w:p w14:paraId="20FD58BD" w14:textId="77777777" w:rsidR="001651A1" w:rsidRPr="00952323" w:rsidRDefault="001651A1" w:rsidP="001651A1">
            <w:pPr>
              <w:snapToGrid w:val="0"/>
              <w:rPr>
                <w:rFonts w:ascii="Arial" w:eastAsia="MS PGothic" w:hAnsi="Arial" w:cs="Arial"/>
                <w:sz w:val="18"/>
                <w:szCs w:val="18"/>
              </w:rPr>
            </w:pPr>
          </w:p>
        </w:tc>
      </w:tr>
      <w:tr w:rsidR="001651A1" w:rsidRPr="00952323" w14:paraId="456C51FC" w14:textId="3242155D" w:rsidTr="00952323">
        <w:trPr>
          <w:trHeight w:val="525"/>
        </w:trPr>
        <w:tc>
          <w:tcPr>
            <w:tcW w:w="321" w:type="pct"/>
            <w:shd w:val="clear" w:color="auto" w:fill="auto"/>
          </w:tcPr>
          <w:p w14:paraId="5380041D"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12AC0BF" w14:textId="77777777" w:rsidR="001651A1" w:rsidRPr="00952323" w:rsidRDefault="001651A1" w:rsidP="001651A1">
            <w:pPr>
              <w:rPr>
                <w:rFonts w:ascii="Arial" w:hAnsi="Arial" w:cs="Arial"/>
                <w:sz w:val="18"/>
                <w:szCs w:val="18"/>
              </w:rPr>
            </w:pPr>
            <w:r w:rsidRPr="00952323">
              <w:rPr>
                <w:rFonts w:ascii="Arial" w:hAnsi="Arial" w:cs="Arial"/>
                <w:sz w:val="18"/>
                <w:szCs w:val="18"/>
              </w:rPr>
              <w:t>2-54a</w:t>
            </w:r>
          </w:p>
        </w:tc>
        <w:tc>
          <w:tcPr>
            <w:tcW w:w="506" w:type="pct"/>
            <w:gridSpan w:val="3"/>
            <w:shd w:val="clear" w:color="auto" w:fill="auto"/>
          </w:tcPr>
          <w:p w14:paraId="10315507" w14:textId="77777777" w:rsidR="001651A1" w:rsidRPr="00952323" w:rsidRDefault="001651A1" w:rsidP="001651A1">
            <w:pPr>
              <w:rPr>
                <w:rFonts w:ascii="Arial" w:hAnsi="Arial" w:cs="Arial"/>
                <w:sz w:val="18"/>
                <w:szCs w:val="18"/>
              </w:rPr>
            </w:pPr>
            <w:r w:rsidRPr="00952323">
              <w:rPr>
                <w:rFonts w:ascii="Arial" w:hAnsi="Arial" w:cs="Arial"/>
                <w:sz w:val="18"/>
                <w:szCs w:val="18"/>
              </w:rPr>
              <w:t>Simultaneous SRS Tx</w:t>
            </w:r>
          </w:p>
        </w:tc>
        <w:tc>
          <w:tcPr>
            <w:tcW w:w="567" w:type="pct"/>
            <w:gridSpan w:val="2"/>
            <w:shd w:val="clear" w:color="auto" w:fill="auto"/>
          </w:tcPr>
          <w:p w14:paraId="4F97A7E9" w14:textId="77777777" w:rsidR="001651A1" w:rsidRPr="00952323" w:rsidRDefault="001651A1" w:rsidP="001651A1">
            <w:pPr>
              <w:rPr>
                <w:rFonts w:ascii="Arial" w:hAnsi="Arial" w:cs="Arial"/>
                <w:sz w:val="18"/>
                <w:szCs w:val="18"/>
              </w:rPr>
            </w:pPr>
            <w:r w:rsidRPr="00952323">
              <w:rPr>
                <w:rFonts w:ascii="Arial" w:hAnsi="Arial" w:cs="Arial"/>
                <w:sz w:val="18"/>
                <w:szCs w:val="18"/>
              </w:rPr>
              <w:t>1. Maximum number of simultaneous transmitted SRS resources per CC at one symbol for NCB PUSCH</w:t>
            </w:r>
          </w:p>
          <w:p w14:paraId="08118298" w14:textId="77777777" w:rsidR="001651A1" w:rsidRPr="00952323" w:rsidRDefault="001651A1" w:rsidP="001651A1">
            <w:pPr>
              <w:rPr>
                <w:rFonts w:ascii="Arial" w:hAnsi="Arial" w:cs="Arial"/>
                <w:sz w:val="18"/>
                <w:szCs w:val="18"/>
              </w:rPr>
            </w:pPr>
          </w:p>
        </w:tc>
        <w:tc>
          <w:tcPr>
            <w:tcW w:w="227" w:type="pct"/>
            <w:gridSpan w:val="3"/>
            <w:shd w:val="clear" w:color="auto" w:fill="auto"/>
          </w:tcPr>
          <w:p w14:paraId="22CBB8BE"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7C7B1B5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9D52CB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Only one SRS resource can be transmitted at a given time</w:t>
            </w:r>
          </w:p>
        </w:tc>
        <w:tc>
          <w:tcPr>
            <w:tcW w:w="237" w:type="pct"/>
            <w:gridSpan w:val="2"/>
            <w:shd w:val="clear" w:color="auto" w:fill="auto"/>
          </w:tcPr>
          <w:p w14:paraId="2221BE1A"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0386BFD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3797CA1"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46AF262C"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8583F39"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7C7E545B"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1577216B" w14:textId="77777777" w:rsidR="001651A1" w:rsidRPr="00952323" w:rsidRDefault="001651A1" w:rsidP="001651A1">
            <w:pPr>
              <w:rPr>
                <w:rFonts w:ascii="Arial" w:eastAsia="MS PGothic" w:hAnsi="Arial" w:cs="Arial"/>
                <w:sz w:val="18"/>
                <w:szCs w:val="18"/>
              </w:rPr>
            </w:pPr>
            <w:r w:rsidRPr="00952323">
              <w:rPr>
                <w:rFonts w:ascii="Arial" w:eastAsia="MS PGothic" w:hAnsi="Arial" w:cs="Arial"/>
                <w:sz w:val="18"/>
                <w:szCs w:val="18"/>
              </w:rPr>
              <w:t xml:space="preserve">Candidate Value Set: </w:t>
            </w:r>
          </w:p>
          <w:p w14:paraId="1649D12D" w14:textId="77777777" w:rsidR="001651A1" w:rsidRPr="00952323" w:rsidRDefault="001651A1" w:rsidP="001651A1">
            <w:pPr>
              <w:rPr>
                <w:rFonts w:ascii="Arial" w:eastAsia="MS PGothic" w:hAnsi="Arial" w:cs="Arial"/>
                <w:sz w:val="18"/>
                <w:szCs w:val="18"/>
              </w:rPr>
            </w:pPr>
            <w:r w:rsidRPr="00952323">
              <w:rPr>
                <w:rFonts w:ascii="Arial" w:eastAsia="MS PGothic" w:hAnsi="Arial" w:cs="Arial"/>
                <w:sz w:val="18"/>
                <w:szCs w:val="18"/>
              </w:rPr>
              <w:t>{1, 2, 3, 4}</w:t>
            </w:r>
          </w:p>
        </w:tc>
        <w:tc>
          <w:tcPr>
            <w:tcW w:w="363" w:type="pct"/>
          </w:tcPr>
          <w:p w14:paraId="28EA73E1" w14:textId="77777777" w:rsidR="001651A1" w:rsidRPr="00952323" w:rsidRDefault="001651A1" w:rsidP="001651A1">
            <w:pPr>
              <w:snapToGrid w:val="0"/>
              <w:rPr>
                <w:rFonts w:ascii="Arial" w:eastAsia="MS PGothic" w:hAnsi="Arial" w:cs="Arial"/>
                <w:sz w:val="18"/>
                <w:szCs w:val="18"/>
              </w:rPr>
            </w:pPr>
          </w:p>
        </w:tc>
        <w:tc>
          <w:tcPr>
            <w:tcW w:w="357" w:type="pct"/>
          </w:tcPr>
          <w:p w14:paraId="2C3A6E4C" w14:textId="77F891B3" w:rsidR="001651A1" w:rsidRPr="00952323" w:rsidRDefault="001651A1" w:rsidP="001651A1">
            <w:pPr>
              <w:snapToGrid w:val="0"/>
              <w:rPr>
                <w:rFonts w:ascii="Arial" w:eastAsia="MS PGothic" w:hAnsi="Arial" w:cs="Arial"/>
                <w:sz w:val="18"/>
                <w:szCs w:val="18"/>
              </w:rPr>
            </w:pPr>
            <w:r w:rsidRPr="004C05C9">
              <w:rPr>
                <w:rFonts w:ascii="Arial" w:eastAsia="MS PGothic" w:hAnsi="Arial" w:cs="Arial"/>
                <w:sz w:val="18"/>
                <w:szCs w:val="18"/>
              </w:rPr>
              <w:t>Optional with capability signalling</w:t>
            </w:r>
          </w:p>
        </w:tc>
      </w:tr>
      <w:tr w:rsidR="001651A1" w:rsidRPr="00952323" w14:paraId="0854B760" w14:textId="58A62775" w:rsidTr="00952323">
        <w:trPr>
          <w:trHeight w:val="525"/>
        </w:trPr>
        <w:tc>
          <w:tcPr>
            <w:tcW w:w="321" w:type="pct"/>
            <w:shd w:val="clear" w:color="auto" w:fill="auto"/>
          </w:tcPr>
          <w:p w14:paraId="679202D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782F6B2" w14:textId="77777777" w:rsidR="001651A1" w:rsidRPr="00952323" w:rsidRDefault="001651A1" w:rsidP="001651A1">
            <w:pPr>
              <w:rPr>
                <w:rFonts w:ascii="Arial" w:hAnsi="Arial" w:cs="Arial"/>
                <w:sz w:val="18"/>
                <w:szCs w:val="18"/>
              </w:rPr>
            </w:pPr>
            <w:r w:rsidRPr="00952323">
              <w:rPr>
                <w:rFonts w:ascii="Arial" w:hAnsi="Arial" w:cs="Arial"/>
                <w:sz w:val="18"/>
                <w:szCs w:val="18"/>
              </w:rPr>
              <w:t>2-55</w:t>
            </w:r>
          </w:p>
        </w:tc>
        <w:tc>
          <w:tcPr>
            <w:tcW w:w="506" w:type="pct"/>
            <w:gridSpan w:val="3"/>
            <w:shd w:val="clear" w:color="auto" w:fill="auto"/>
          </w:tcPr>
          <w:p w14:paraId="1DB83AE5" w14:textId="77777777" w:rsidR="001651A1" w:rsidRPr="000B6BDE" w:rsidRDefault="001651A1" w:rsidP="001651A1">
            <w:pPr>
              <w:rPr>
                <w:rFonts w:ascii="Arial" w:hAnsi="Arial" w:cs="Arial"/>
                <w:strike/>
                <w:color w:val="FF0000"/>
                <w:sz w:val="18"/>
                <w:szCs w:val="18"/>
              </w:rPr>
            </w:pPr>
            <w:r w:rsidRPr="000B6BDE">
              <w:rPr>
                <w:rFonts w:ascii="Arial" w:hAnsi="Arial" w:cs="Arial"/>
                <w:strike/>
                <w:color w:val="FF0000"/>
                <w:sz w:val="18"/>
                <w:szCs w:val="18"/>
              </w:rPr>
              <w:t>SRS Tx switch</w:t>
            </w:r>
          </w:p>
          <w:p w14:paraId="263F04A6" w14:textId="3A50C323" w:rsidR="000B6BDE" w:rsidRPr="00952323" w:rsidDel="00C67F42" w:rsidRDefault="000B6BDE" w:rsidP="001651A1">
            <w:pPr>
              <w:rPr>
                <w:rFonts w:ascii="Arial" w:hAnsi="Arial" w:cs="Arial"/>
                <w:sz w:val="18"/>
                <w:szCs w:val="18"/>
              </w:rPr>
            </w:pPr>
            <w:r w:rsidRPr="000B6BDE">
              <w:rPr>
                <w:rFonts w:ascii="Arial" w:hAnsi="Arial" w:cs="Arial"/>
                <w:color w:val="FF0000"/>
                <w:sz w:val="18"/>
                <w:szCs w:val="18"/>
              </w:rPr>
              <w:t>SRS Transmission for DL CSI Acquisition</w:t>
            </w:r>
          </w:p>
        </w:tc>
        <w:tc>
          <w:tcPr>
            <w:tcW w:w="567" w:type="pct"/>
            <w:gridSpan w:val="2"/>
            <w:shd w:val="clear" w:color="auto" w:fill="auto"/>
          </w:tcPr>
          <w:p w14:paraId="5AA2230E"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1. Support SRS Tx port switch, </w:t>
            </w:r>
            <w:r w:rsidRPr="00952323">
              <w:rPr>
                <w:rFonts w:ascii="Arial" w:hAnsi="Arial" w:cs="Arial"/>
                <w:sz w:val="18"/>
                <w:szCs w:val="18"/>
              </w:rPr>
              <w:br/>
              <w:t xml:space="preserve">2. Report whether the uplink TX switching impact to downlink receiving in a band, </w:t>
            </w:r>
          </w:p>
        </w:tc>
        <w:tc>
          <w:tcPr>
            <w:tcW w:w="227" w:type="pct"/>
            <w:gridSpan w:val="3"/>
            <w:shd w:val="clear" w:color="auto" w:fill="auto"/>
          </w:tcPr>
          <w:p w14:paraId="1927A642" w14:textId="77777777" w:rsidR="001651A1" w:rsidRPr="00952323" w:rsidRDefault="001651A1" w:rsidP="001651A1">
            <w:pPr>
              <w:rPr>
                <w:rFonts w:ascii="Arial" w:hAnsi="Arial" w:cs="Arial"/>
                <w:sz w:val="18"/>
                <w:szCs w:val="18"/>
              </w:rPr>
            </w:pPr>
            <w:r w:rsidRPr="00952323">
              <w:rPr>
                <w:rFonts w:ascii="Arial" w:hAnsi="Arial" w:cs="Arial"/>
                <w:sz w:val="18"/>
                <w:szCs w:val="18"/>
              </w:rPr>
              <w:t>2-53</w:t>
            </w:r>
          </w:p>
        </w:tc>
        <w:tc>
          <w:tcPr>
            <w:tcW w:w="184" w:type="pct"/>
            <w:gridSpan w:val="2"/>
            <w:shd w:val="clear" w:color="auto" w:fill="auto"/>
          </w:tcPr>
          <w:p w14:paraId="2121E11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BC5AC5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SRS Tx Switch is not supported</w:t>
            </w:r>
          </w:p>
        </w:tc>
        <w:tc>
          <w:tcPr>
            <w:tcW w:w="237" w:type="pct"/>
            <w:gridSpan w:val="2"/>
            <w:shd w:val="clear" w:color="auto" w:fill="auto"/>
          </w:tcPr>
          <w:p w14:paraId="59705B4B"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466B2B1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8618300"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N.A.</w:t>
            </w:r>
          </w:p>
        </w:tc>
        <w:tc>
          <w:tcPr>
            <w:tcW w:w="204" w:type="pct"/>
            <w:gridSpan w:val="2"/>
            <w:shd w:val="clear" w:color="auto" w:fill="auto"/>
          </w:tcPr>
          <w:p w14:paraId="6FEB68D2"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521279E"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 xml:space="preserve">Component-2 is agreed with conditioned to RAN4’s </w:t>
            </w:r>
            <w:proofErr w:type="gramStart"/>
            <w:r w:rsidRPr="00952323">
              <w:rPr>
                <w:rFonts w:ascii="Arial" w:hAnsi="Arial" w:cs="Arial"/>
                <w:sz w:val="18"/>
                <w:szCs w:val="18"/>
              </w:rPr>
              <w:t>decision.—</w:t>
            </w:r>
            <w:proofErr w:type="gramEnd"/>
          </w:p>
        </w:tc>
        <w:tc>
          <w:tcPr>
            <w:tcW w:w="253" w:type="pct"/>
            <w:shd w:val="clear" w:color="auto" w:fill="auto"/>
          </w:tcPr>
          <w:p w14:paraId="53F99E75"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RAN1/4</w:t>
            </w:r>
          </w:p>
        </w:tc>
        <w:tc>
          <w:tcPr>
            <w:tcW w:w="358" w:type="pct"/>
            <w:gridSpan w:val="2"/>
            <w:shd w:val="clear" w:color="auto" w:fill="auto"/>
          </w:tcPr>
          <w:p w14:paraId="2A40C1FA"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Component-1 is a list of </w:t>
            </w:r>
            <w:proofErr w:type="gramStart"/>
            <w:r w:rsidRPr="00952323">
              <w:rPr>
                <w:rFonts w:ascii="Arial" w:hAnsi="Arial" w:cs="Arial"/>
                <w:sz w:val="18"/>
                <w:szCs w:val="18"/>
              </w:rPr>
              <w:t>TRx  pairs</w:t>
            </w:r>
            <w:proofErr w:type="gramEnd"/>
            <w:r w:rsidRPr="00952323">
              <w:rPr>
                <w:rFonts w:ascii="Arial" w:hAnsi="Arial" w:cs="Arial"/>
                <w:sz w:val="18"/>
                <w:szCs w:val="18"/>
              </w:rPr>
              <w:t>, candidates are {“1T2R”, “1T4R”, “2T4R”, “1T4R/2T4R”, “T=R”}</w:t>
            </w:r>
          </w:p>
          <w:p w14:paraId="115E54A3"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Component-2: Candidate value </w:t>
            </w:r>
            <w:proofErr w:type="gramStart"/>
            <w:r w:rsidRPr="00952323">
              <w:rPr>
                <w:rFonts w:ascii="Arial" w:hAnsi="Arial" w:cs="Arial"/>
                <w:sz w:val="18"/>
                <w:szCs w:val="18"/>
              </w:rPr>
              <w:t>set:,</w:t>
            </w:r>
            <w:proofErr w:type="gramEnd"/>
            <w:r w:rsidRPr="00952323">
              <w:rPr>
                <w:rFonts w:ascii="Arial" w:hAnsi="Arial" w:cs="Arial"/>
                <w:sz w:val="18"/>
                <w:szCs w:val="18"/>
              </w:rPr>
              <w:t xml:space="preserve"> {yes, no},</w:t>
            </w:r>
          </w:p>
        </w:tc>
        <w:tc>
          <w:tcPr>
            <w:tcW w:w="363" w:type="pct"/>
          </w:tcPr>
          <w:p w14:paraId="6AE1A942" w14:textId="77777777" w:rsidR="001651A1" w:rsidRPr="00952323" w:rsidRDefault="001651A1" w:rsidP="001651A1">
            <w:pPr>
              <w:rPr>
                <w:rFonts w:ascii="Arial" w:hAnsi="Arial" w:cs="Arial"/>
                <w:sz w:val="18"/>
                <w:szCs w:val="18"/>
              </w:rPr>
            </w:pPr>
            <w:r w:rsidRPr="00952323">
              <w:rPr>
                <w:rFonts w:ascii="Arial" w:hAnsi="Arial" w:cs="Arial"/>
                <w:sz w:val="18"/>
                <w:szCs w:val="18"/>
                <w:highlight w:val="yellow"/>
              </w:rPr>
              <w:t>[Mandatory/Optional]</w:t>
            </w:r>
            <w:r w:rsidRPr="00952323">
              <w:rPr>
                <w:rFonts w:ascii="Arial" w:hAnsi="Arial" w:cs="Arial"/>
                <w:sz w:val="18"/>
                <w:szCs w:val="18"/>
              </w:rPr>
              <w:t xml:space="preserve"> with capability signaling</w:t>
            </w:r>
          </w:p>
          <w:p w14:paraId="6E274415"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Component-1 is a list of </w:t>
            </w:r>
            <w:proofErr w:type="gramStart"/>
            <w:r w:rsidRPr="00952323">
              <w:rPr>
                <w:rFonts w:ascii="Arial" w:hAnsi="Arial" w:cs="Arial"/>
                <w:sz w:val="18"/>
                <w:szCs w:val="18"/>
              </w:rPr>
              <w:t>TRx  pairs</w:t>
            </w:r>
            <w:proofErr w:type="gramEnd"/>
            <w:r w:rsidRPr="00952323">
              <w:rPr>
                <w:rFonts w:ascii="Arial" w:hAnsi="Arial" w:cs="Arial"/>
                <w:sz w:val="18"/>
                <w:szCs w:val="18"/>
              </w:rPr>
              <w:t>, candidates are {“1T2R”, “1T4R”, “2T4R”, “1T4R/2T4R”, “T=R”}</w:t>
            </w:r>
          </w:p>
          <w:p w14:paraId="736BC440"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 xml:space="preserve">Component-2: Candidate value </w:t>
            </w:r>
            <w:proofErr w:type="gramStart"/>
            <w:r w:rsidRPr="00952323">
              <w:rPr>
                <w:rFonts w:ascii="Arial" w:hAnsi="Arial" w:cs="Arial"/>
                <w:sz w:val="18"/>
                <w:szCs w:val="18"/>
              </w:rPr>
              <w:t>set:,</w:t>
            </w:r>
            <w:proofErr w:type="gramEnd"/>
            <w:r w:rsidRPr="00952323">
              <w:rPr>
                <w:rFonts w:ascii="Arial" w:hAnsi="Arial" w:cs="Arial"/>
                <w:sz w:val="18"/>
                <w:szCs w:val="18"/>
              </w:rPr>
              <w:t xml:space="preserve"> {yes, no},</w:t>
            </w:r>
          </w:p>
        </w:tc>
        <w:tc>
          <w:tcPr>
            <w:tcW w:w="357" w:type="pct"/>
          </w:tcPr>
          <w:p w14:paraId="15FA7D9C" w14:textId="77777777"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Mandatory with capability signalling.</w:t>
            </w:r>
          </w:p>
          <w:p w14:paraId="45B18DA2" w14:textId="475ADACC" w:rsidR="001651A1" w:rsidRDefault="001651A1" w:rsidP="001651A1">
            <w:pPr>
              <w:snapToGrid w:val="0"/>
              <w:rPr>
                <w:rFonts w:ascii="Arial" w:eastAsia="MS PGothic" w:hAnsi="Arial" w:cs="Arial"/>
                <w:sz w:val="18"/>
                <w:szCs w:val="18"/>
              </w:rPr>
            </w:pPr>
            <w:r w:rsidRPr="000B6BDE">
              <w:rPr>
                <w:rFonts w:ascii="Arial" w:eastAsia="MS PGothic" w:hAnsi="Arial" w:cs="Arial"/>
                <w:color w:val="FF0000"/>
                <w:sz w:val="18"/>
                <w:szCs w:val="18"/>
              </w:rPr>
              <w:t>Update the FG name and description as shown.</w:t>
            </w:r>
          </w:p>
          <w:p w14:paraId="0EE5397B" w14:textId="34899581" w:rsidR="000B6BDE" w:rsidRPr="004C05C9" w:rsidRDefault="000B6BDE" w:rsidP="001651A1">
            <w:pPr>
              <w:snapToGrid w:val="0"/>
              <w:rPr>
                <w:rFonts w:ascii="Arial" w:eastAsia="MS PGothic" w:hAnsi="Arial" w:cs="Arial"/>
                <w:sz w:val="18"/>
                <w:szCs w:val="18"/>
              </w:rPr>
            </w:pPr>
            <w:r>
              <w:rPr>
                <w:rFonts w:ascii="Arial" w:eastAsia="MS PGothic" w:hAnsi="Arial" w:cs="Arial"/>
                <w:sz w:val="18"/>
                <w:szCs w:val="18"/>
              </w:rPr>
              <w:t>Add the following to the description of Component-1: “…</w:t>
            </w:r>
            <w:r w:rsidRPr="000B6BDE">
              <w:rPr>
                <w:rFonts w:ascii="Arial" w:eastAsia="MS PGothic" w:hAnsi="Arial" w:cs="Arial"/>
                <w:color w:val="FF0000"/>
                <w:sz w:val="18"/>
                <w:szCs w:val="18"/>
              </w:rPr>
              <w:t>where for T=R, the UE can be configured with an SRS resource with a number of ports up to component 7 of 2-53</w:t>
            </w:r>
            <w:r>
              <w:rPr>
                <w:rFonts w:ascii="Arial" w:eastAsia="MS PGothic" w:hAnsi="Arial" w:cs="Arial"/>
                <w:sz w:val="18"/>
                <w:szCs w:val="18"/>
              </w:rPr>
              <w:t>”</w:t>
            </w:r>
          </w:p>
          <w:p w14:paraId="47935006" w14:textId="64405CFC" w:rsidR="001651A1" w:rsidRPr="004C05C9" w:rsidRDefault="001651A1" w:rsidP="001651A1">
            <w:pPr>
              <w:snapToGrid w:val="0"/>
              <w:rPr>
                <w:rFonts w:ascii="Arial" w:eastAsia="MS PGothic" w:hAnsi="Arial" w:cs="Arial"/>
                <w:sz w:val="18"/>
                <w:szCs w:val="18"/>
              </w:rPr>
            </w:pPr>
            <w:r w:rsidRPr="004C05C9">
              <w:rPr>
                <w:rFonts w:ascii="Arial" w:eastAsia="MS PGothic" w:hAnsi="Arial" w:cs="Arial"/>
                <w:sz w:val="18"/>
                <w:szCs w:val="18"/>
              </w:rPr>
              <w:t>Component-1: ‘1T2R’ and ‘T = R’ is mandatory</w:t>
            </w:r>
            <w:r w:rsidR="000B6BDE">
              <w:rPr>
                <w:rFonts w:ascii="Arial" w:eastAsia="MS PGothic" w:hAnsi="Arial" w:cs="Arial"/>
                <w:sz w:val="18"/>
                <w:szCs w:val="18"/>
              </w:rPr>
              <w:t xml:space="preserve"> (</w:t>
            </w:r>
            <w:r w:rsidR="000B6BDE" w:rsidRPr="000B6BDE">
              <w:rPr>
                <w:rFonts w:ascii="Arial" w:eastAsia="MS PGothic" w:hAnsi="Arial" w:cs="Arial"/>
                <w:color w:val="FF0000"/>
                <w:sz w:val="18"/>
                <w:szCs w:val="18"/>
              </w:rPr>
              <w:t xml:space="preserve">T = R mandatory at least for UE classes </w:t>
            </w:r>
            <w:r w:rsidR="000B6BDE" w:rsidRPr="000B6BDE">
              <w:rPr>
                <w:rFonts w:ascii="Arial" w:eastAsia="MS PGothic" w:hAnsi="Arial" w:cs="Arial"/>
                <w:color w:val="FF0000"/>
                <w:sz w:val="18"/>
                <w:szCs w:val="18"/>
              </w:rPr>
              <w:lastRenderedPageBreak/>
              <w:t>that use the same antennas for Tx and Rx</w:t>
            </w:r>
            <w:r w:rsidR="000B6BDE">
              <w:rPr>
                <w:rFonts w:ascii="Arial" w:eastAsia="MS PGothic" w:hAnsi="Arial" w:cs="Arial"/>
                <w:sz w:val="18"/>
                <w:szCs w:val="18"/>
              </w:rPr>
              <w:t xml:space="preserve">) </w:t>
            </w:r>
          </w:p>
          <w:p w14:paraId="7944A923" w14:textId="57D2464B" w:rsidR="001651A1" w:rsidRPr="000B6BDE" w:rsidRDefault="001651A1" w:rsidP="000B6BDE">
            <w:pPr>
              <w:snapToGrid w:val="0"/>
              <w:rPr>
                <w:rFonts w:ascii="Arial" w:eastAsia="MS PGothic" w:hAnsi="Arial" w:cs="Arial"/>
                <w:sz w:val="18"/>
                <w:szCs w:val="18"/>
              </w:rPr>
            </w:pPr>
            <w:r w:rsidRPr="004C05C9">
              <w:rPr>
                <w:rFonts w:ascii="Arial" w:eastAsia="MS PGothic" w:hAnsi="Arial" w:cs="Arial"/>
                <w:sz w:val="18"/>
                <w:szCs w:val="18"/>
              </w:rPr>
              <w:t xml:space="preserve">See </w:t>
            </w:r>
            <w:r w:rsidR="00C42709" w:rsidRPr="00C42709">
              <w:rPr>
                <w:rFonts w:ascii="Arial" w:eastAsia="MS PGothic" w:hAnsi="Arial" w:cs="Arial"/>
                <w:sz w:val="18"/>
                <w:szCs w:val="18"/>
              </w:rPr>
              <w:t>R1-1811173</w:t>
            </w:r>
            <w:r w:rsidR="00683948">
              <w:rPr>
                <w:rFonts w:ascii="Arial" w:eastAsia="MS PGothic" w:hAnsi="Arial" w:cs="Arial"/>
                <w:sz w:val="18"/>
                <w:szCs w:val="18"/>
              </w:rPr>
              <w:t xml:space="preserve"> </w:t>
            </w:r>
            <w:r w:rsidRPr="004C05C9">
              <w:rPr>
                <w:rFonts w:ascii="Arial" w:eastAsia="MS PGothic" w:hAnsi="Arial" w:cs="Arial"/>
                <w:sz w:val="18"/>
                <w:szCs w:val="18"/>
              </w:rPr>
              <w:t>for motivatio</w:t>
            </w:r>
            <w:r w:rsidR="000B6BDE">
              <w:rPr>
                <w:rFonts w:ascii="Arial" w:eastAsia="MS PGothic" w:hAnsi="Arial" w:cs="Arial"/>
                <w:sz w:val="18"/>
                <w:szCs w:val="18"/>
              </w:rPr>
              <w:t>n</w:t>
            </w:r>
          </w:p>
        </w:tc>
      </w:tr>
      <w:tr w:rsidR="001651A1" w:rsidRPr="00952323" w14:paraId="73DE707D" w14:textId="5A19AAA9" w:rsidTr="00952323">
        <w:trPr>
          <w:trHeight w:val="525"/>
        </w:trPr>
        <w:tc>
          <w:tcPr>
            <w:tcW w:w="321" w:type="pct"/>
            <w:shd w:val="clear" w:color="auto" w:fill="auto"/>
          </w:tcPr>
          <w:p w14:paraId="350B958C"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874F421" w14:textId="77777777" w:rsidR="001651A1" w:rsidRPr="00952323" w:rsidRDefault="001651A1" w:rsidP="001651A1">
            <w:pPr>
              <w:rPr>
                <w:rFonts w:ascii="Arial" w:hAnsi="Arial" w:cs="Arial"/>
                <w:sz w:val="18"/>
                <w:szCs w:val="18"/>
              </w:rPr>
            </w:pPr>
            <w:r w:rsidRPr="00952323">
              <w:rPr>
                <w:rFonts w:ascii="Arial" w:hAnsi="Arial" w:cs="Arial"/>
                <w:sz w:val="18"/>
                <w:szCs w:val="18"/>
              </w:rPr>
              <w:t>2-56</w:t>
            </w:r>
          </w:p>
        </w:tc>
        <w:tc>
          <w:tcPr>
            <w:tcW w:w="506" w:type="pct"/>
            <w:gridSpan w:val="3"/>
            <w:shd w:val="clear" w:color="auto" w:fill="auto"/>
          </w:tcPr>
          <w:p w14:paraId="59C6486A" w14:textId="77777777" w:rsidR="001651A1" w:rsidRPr="00952323" w:rsidDel="00C67F42" w:rsidRDefault="001651A1" w:rsidP="001651A1">
            <w:pPr>
              <w:rPr>
                <w:rFonts w:ascii="Arial" w:hAnsi="Arial" w:cs="Arial"/>
                <w:sz w:val="18"/>
                <w:szCs w:val="18"/>
              </w:rPr>
            </w:pPr>
            <w:r w:rsidRPr="00952323">
              <w:rPr>
                <w:rFonts w:ascii="Arial" w:hAnsi="Arial" w:cs="Arial"/>
                <w:sz w:val="18"/>
                <w:szCs w:val="18"/>
              </w:rPr>
              <w:t>SRS carrier switch</w:t>
            </w:r>
          </w:p>
        </w:tc>
        <w:tc>
          <w:tcPr>
            <w:tcW w:w="567" w:type="pct"/>
            <w:gridSpan w:val="2"/>
            <w:shd w:val="clear" w:color="auto" w:fill="auto"/>
          </w:tcPr>
          <w:p w14:paraId="26D4EDB7" w14:textId="77777777" w:rsidR="001651A1" w:rsidRPr="00952323" w:rsidRDefault="001651A1" w:rsidP="001651A1">
            <w:pPr>
              <w:rPr>
                <w:rFonts w:ascii="Arial" w:hAnsi="Arial" w:cs="Arial"/>
                <w:sz w:val="18"/>
                <w:szCs w:val="18"/>
              </w:rPr>
            </w:pPr>
            <w:r w:rsidRPr="00952323">
              <w:rPr>
                <w:rFonts w:ascii="Arial" w:hAnsi="Arial" w:cs="Arial"/>
                <w:sz w:val="18"/>
                <w:szCs w:val="18"/>
              </w:rPr>
              <w:t>1. Report inter-cell switching time capability</w:t>
            </w:r>
          </w:p>
        </w:tc>
        <w:tc>
          <w:tcPr>
            <w:tcW w:w="227" w:type="pct"/>
            <w:gridSpan w:val="3"/>
            <w:shd w:val="clear" w:color="auto" w:fill="auto"/>
          </w:tcPr>
          <w:p w14:paraId="51B04BD6" w14:textId="77777777" w:rsidR="001651A1" w:rsidRPr="00952323" w:rsidRDefault="001651A1" w:rsidP="001651A1">
            <w:pPr>
              <w:rPr>
                <w:rFonts w:ascii="Arial" w:hAnsi="Arial" w:cs="Arial"/>
                <w:sz w:val="18"/>
                <w:szCs w:val="18"/>
              </w:rPr>
            </w:pPr>
            <w:r w:rsidRPr="00952323">
              <w:rPr>
                <w:rFonts w:ascii="Arial" w:hAnsi="Arial" w:cs="Arial"/>
                <w:sz w:val="18"/>
                <w:szCs w:val="18"/>
              </w:rPr>
              <w:t>2-53</w:t>
            </w:r>
          </w:p>
        </w:tc>
        <w:tc>
          <w:tcPr>
            <w:tcW w:w="184" w:type="pct"/>
            <w:gridSpan w:val="2"/>
            <w:shd w:val="clear" w:color="auto" w:fill="auto"/>
          </w:tcPr>
          <w:p w14:paraId="735A401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85962A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SRS carrier switch is not supported</w:t>
            </w:r>
          </w:p>
        </w:tc>
        <w:tc>
          <w:tcPr>
            <w:tcW w:w="237" w:type="pct"/>
            <w:gridSpan w:val="2"/>
            <w:shd w:val="clear" w:color="auto" w:fill="auto"/>
          </w:tcPr>
          <w:p w14:paraId="482BB38F"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4F94429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5CAE223" w14:textId="77777777" w:rsidR="001651A1" w:rsidRPr="00952323" w:rsidRDefault="001651A1" w:rsidP="001651A1">
            <w:pPr>
              <w:snapToGrid w:val="0"/>
              <w:rPr>
                <w:rFonts w:ascii="Arial" w:eastAsia="Malgun Gothic" w:hAnsi="Arial" w:cs="Arial"/>
                <w:sz w:val="18"/>
                <w:szCs w:val="18"/>
              </w:rPr>
            </w:pPr>
            <w:r w:rsidRPr="00952323">
              <w:rPr>
                <w:rFonts w:ascii="Arial" w:eastAsia="Malgun Gothic" w:hAnsi="Arial" w:cs="Arial"/>
                <w:sz w:val="18"/>
                <w:szCs w:val="18"/>
              </w:rPr>
              <w:t xml:space="preserve">N.A. </w:t>
            </w:r>
          </w:p>
        </w:tc>
        <w:tc>
          <w:tcPr>
            <w:tcW w:w="204" w:type="pct"/>
            <w:gridSpan w:val="2"/>
            <w:shd w:val="clear" w:color="auto" w:fill="auto"/>
          </w:tcPr>
          <w:p w14:paraId="53521F4C"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087847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highlight w:val="yellow"/>
              </w:rPr>
              <w:t>RAN4 reply LS, R1-1805817, includes candidate value sets</w:t>
            </w:r>
          </w:p>
        </w:tc>
        <w:tc>
          <w:tcPr>
            <w:tcW w:w="253" w:type="pct"/>
            <w:shd w:val="clear" w:color="auto" w:fill="auto"/>
          </w:tcPr>
          <w:p w14:paraId="39F2C677" w14:textId="77777777" w:rsidR="001651A1" w:rsidRPr="00952323" w:rsidRDefault="001651A1" w:rsidP="001651A1">
            <w:pPr>
              <w:rPr>
                <w:rFonts w:ascii="Arial" w:eastAsia="MS PGothic" w:hAnsi="Arial" w:cs="Arial"/>
                <w:sz w:val="18"/>
                <w:szCs w:val="18"/>
              </w:rPr>
            </w:pPr>
            <w:r w:rsidRPr="00952323">
              <w:rPr>
                <w:rFonts w:ascii="Arial" w:hAnsi="Arial" w:cs="Arial"/>
                <w:sz w:val="18"/>
                <w:szCs w:val="18"/>
              </w:rPr>
              <w:t>RAN1/4</w:t>
            </w:r>
          </w:p>
        </w:tc>
        <w:tc>
          <w:tcPr>
            <w:tcW w:w="358" w:type="pct"/>
            <w:gridSpan w:val="2"/>
            <w:shd w:val="clear" w:color="auto" w:fill="auto"/>
          </w:tcPr>
          <w:p w14:paraId="31B4A444" w14:textId="77777777" w:rsidR="001651A1" w:rsidRPr="00952323" w:rsidRDefault="001651A1" w:rsidP="001651A1">
            <w:pPr>
              <w:rPr>
                <w:rFonts w:ascii="Arial" w:hAnsi="Arial" w:cs="Arial"/>
                <w:sz w:val="18"/>
                <w:szCs w:val="18"/>
              </w:rPr>
            </w:pPr>
            <w:r w:rsidRPr="00952323">
              <w:rPr>
                <w:rFonts w:ascii="Arial" w:hAnsi="Arial" w:cs="Arial"/>
                <w:sz w:val="18"/>
                <w:szCs w:val="18"/>
              </w:rPr>
              <w:t>candidate values set is up to RAN4</w:t>
            </w:r>
          </w:p>
          <w:p w14:paraId="7A0E80CB" w14:textId="77777777" w:rsidR="001651A1" w:rsidRPr="00952323" w:rsidRDefault="001651A1" w:rsidP="001651A1">
            <w:pPr>
              <w:rPr>
                <w:rFonts w:ascii="Arial" w:hAnsi="Arial" w:cs="Arial"/>
                <w:sz w:val="18"/>
                <w:szCs w:val="18"/>
              </w:rPr>
            </w:pPr>
          </w:p>
        </w:tc>
        <w:tc>
          <w:tcPr>
            <w:tcW w:w="363" w:type="pct"/>
          </w:tcPr>
          <w:p w14:paraId="196FDF83" w14:textId="77777777" w:rsidR="001651A1" w:rsidRPr="00952323" w:rsidRDefault="001651A1" w:rsidP="001651A1">
            <w:pPr>
              <w:snapToGrid w:val="0"/>
              <w:rPr>
                <w:rFonts w:ascii="Arial" w:eastAsia="MS PGothic" w:hAnsi="Arial" w:cs="Arial"/>
                <w:sz w:val="18"/>
                <w:szCs w:val="18"/>
              </w:rPr>
            </w:pPr>
          </w:p>
        </w:tc>
        <w:tc>
          <w:tcPr>
            <w:tcW w:w="357" w:type="pct"/>
          </w:tcPr>
          <w:p w14:paraId="25B4F47B" w14:textId="3EE44A88" w:rsidR="001651A1" w:rsidRPr="00952323" w:rsidRDefault="001651A1" w:rsidP="001651A1">
            <w:pPr>
              <w:snapToGrid w:val="0"/>
              <w:rPr>
                <w:rFonts w:ascii="Arial" w:eastAsia="MS PGothic" w:hAnsi="Arial" w:cs="Arial"/>
                <w:sz w:val="18"/>
                <w:szCs w:val="18"/>
              </w:rPr>
            </w:pPr>
            <w:r w:rsidRPr="004C05C9">
              <w:rPr>
                <w:rFonts w:ascii="Arial" w:eastAsia="MS PGothic" w:hAnsi="Arial" w:cs="Arial"/>
                <w:sz w:val="18"/>
                <w:szCs w:val="18"/>
              </w:rPr>
              <w:t>Optional with capability signa</w:t>
            </w:r>
            <w:bookmarkStart w:id="1" w:name="_GoBack"/>
            <w:bookmarkEnd w:id="1"/>
            <w:r w:rsidRPr="004C05C9">
              <w:rPr>
                <w:rFonts w:ascii="Arial" w:eastAsia="MS PGothic" w:hAnsi="Arial" w:cs="Arial"/>
                <w:sz w:val="18"/>
                <w:szCs w:val="18"/>
              </w:rPr>
              <w:t>lling</w:t>
            </w:r>
          </w:p>
        </w:tc>
      </w:tr>
      <w:tr w:rsidR="001651A1" w:rsidRPr="00952323" w14:paraId="78AF9E15" w14:textId="2A13D96B" w:rsidTr="00952323">
        <w:trPr>
          <w:trHeight w:val="525"/>
        </w:trPr>
        <w:tc>
          <w:tcPr>
            <w:tcW w:w="321" w:type="pct"/>
            <w:shd w:val="clear" w:color="auto" w:fill="auto"/>
          </w:tcPr>
          <w:p w14:paraId="378E6BB0"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DC61793" w14:textId="77777777" w:rsidR="001651A1" w:rsidRPr="00952323" w:rsidRDefault="001651A1" w:rsidP="001651A1">
            <w:pPr>
              <w:rPr>
                <w:rFonts w:ascii="Arial" w:hAnsi="Arial" w:cs="Arial"/>
                <w:sz w:val="18"/>
                <w:szCs w:val="18"/>
              </w:rPr>
            </w:pPr>
            <w:r w:rsidRPr="00952323">
              <w:rPr>
                <w:rFonts w:ascii="Arial" w:hAnsi="Arial" w:cs="Arial"/>
                <w:sz w:val="18"/>
                <w:szCs w:val="18"/>
              </w:rPr>
              <w:t>2-58</w:t>
            </w:r>
          </w:p>
        </w:tc>
        <w:tc>
          <w:tcPr>
            <w:tcW w:w="506" w:type="pct"/>
            <w:gridSpan w:val="3"/>
            <w:shd w:val="clear" w:color="auto" w:fill="auto"/>
          </w:tcPr>
          <w:p w14:paraId="63835E08" w14:textId="77777777" w:rsidR="001651A1" w:rsidRPr="00952323" w:rsidRDefault="001651A1" w:rsidP="001651A1">
            <w:pPr>
              <w:rPr>
                <w:rFonts w:ascii="Arial" w:hAnsi="Arial" w:cs="Arial"/>
                <w:sz w:val="18"/>
                <w:szCs w:val="18"/>
              </w:rPr>
            </w:pPr>
            <w:r w:rsidRPr="00952323">
              <w:rPr>
                <w:rFonts w:ascii="Arial" w:hAnsi="Arial" w:cs="Arial"/>
                <w:sz w:val="18"/>
                <w:szCs w:val="18"/>
                <w:lang w:eastAsia="x-none"/>
              </w:rPr>
              <w:t xml:space="preserve">For SRS for CB PUSCH and antenna switching on FR1, </w:t>
            </w:r>
            <w:r w:rsidRPr="00952323">
              <w:rPr>
                <w:rFonts w:ascii="Arial" w:hAnsi="Arial" w:cs="Arial"/>
                <w:sz w:val="18"/>
                <w:szCs w:val="18"/>
              </w:rPr>
              <w:t>zero slot offset for aperiodic SRS transmission</w:t>
            </w:r>
          </w:p>
        </w:tc>
        <w:tc>
          <w:tcPr>
            <w:tcW w:w="567" w:type="pct"/>
            <w:gridSpan w:val="2"/>
            <w:shd w:val="clear" w:color="auto" w:fill="auto"/>
          </w:tcPr>
          <w:p w14:paraId="41BB4E05" w14:textId="77777777" w:rsidR="001651A1" w:rsidRPr="00952323" w:rsidRDefault="001651A1" w:rsidP="001651A1">
            <w:pPr>
              <w:rPr>
                <w:rFonts w:ascii="Arial" w:hAnsi="Arial" w:cs="Arial"/>
                <w:sz w:val="18"/>
                <w:szCs w:val="18"/>
              </w:rPr>
            </w:pPr>
            <w:r w:rsidRPr="00952323">
              <w:rPr>
                <w:rFonts w:ascii="Arial" w:hAnsi="Arial" w:cs="Arial"/>
                <w:sz w:val="18"/>
                <w:szCs w:val="18"/>
                <w:lang w:eastAsia="x-none"/>
              </w:rPr>
              <w:t>For SRS for CB PUSCH and antenna switching on FR1,</w:t>
            </w:r>
            <w:r w:rsidRPr="00952323">
              <w:rPr>
                <w:rFonts w:ascii="Arial" w:hAnsi="Arial" w:cs="Arial"/>
                <w:sz w:val="18"/>
                <w:szCs w:val="18"/>
              </w:rPr>
              <w:t xml:space="preserve"> support of zero slot offset between aperiodic SRS triggering and transmission</w:t>
            </w:r>
          </w:p>
        </w:tc>
        <w:tc>
          <w:tcPr>
            <w:tcW w:w="227" w:type="pct"/>
            <w:gridSpan w:val="3"/>
            <w:shd w:val="clear" w:color="auto" w:fill="auto"/>
          </w:tcPr>
          <w:p w14:paraId="49ACEBFC" w14:textId="77777777" w:rsidR="001651A1" w:rsidRPr="00952323" w:rsidRDefault="001651A1" w:rsidP="001651A1">
            <w:pPr>
              <w:rPr>
                <w:rFonts w:ascii="Arial" w:hAnsi="Arial" w:cs="Arial"/>
                <w:sz w:val="18"/>
                <w:szCs w:val="18"/>
              </w:rPr>
            </w:pPr>
            <w:r w:rsidRPr="00952323">
              <w:rPr>
                <w:rFonts w:ascii="Arial" w:hAnsi="Arial" w:cs="Arial"/>
                <w:sz w:val="18"/>
                <w:szCs w:val="18"/>
              </w:rPr>
              <w:t>2-53</w:t>
            </w:r>
          </w:p>
        </w:tc>
        <w:tc>
          <w:tcPr>
            <w:tcW w:w="184" w:type="pct"/>
            <w:gridSpan w:val="2"/>
            <w:shd w:val="clear" w:color="auto" w:fill="auto"/>
          </w:tcPr>
          <w:p w14:paraId="09E5F80B"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409" w:type="pct"/>
            <w:gridSpan w:val="4"/>
            <w:shd w:val="clear" w:color="auto" w:fill="auto"/>
          </w:tcPr>
          <w:p w14:paraId="56697B23" w14:textId="77777777" w:rsidR="001651A1" w:rsidRPr="00952323" w:rsidRDefault="001651A1" w:rsidP="001651A1">
            <w:pPr>
              <w:snapToGrid w:val="0"/>
              <w:rPr>
                <w:rFonts w:ascii="Arial" w:hAnsi="Arial" w:cs="Arial"/>
                <w:sz w:val="18"/>
                <w:szCs w:val="18"/>
              </w:rPr>
            </w:pPr>
          </w:p>
        </w:tc>
        <w:tc>
          <w:tcPr>
            <w:tcW w:w="237" w:type="pct"/>
            <w:gridSpan w:val="2"/>
            <w:shd w:val="clear" w:color="auto" w:fill="auto"/>
          </w:tcPr>
          <w:p w14:paraId="27A5CFF3" w14:textId="77777777" w:rsidR="001651A1" w:rsidRPr="00952323" w:rsidRDefault="001651A1" w:rsidP="001651A1">
            <w:pPr>
              <w:rPr>
                <w:rFonts w:ascii="Arial" w:hAnsi="Arial" w:cs="Arial"/>
                <w:sz w:val="18"/>
                <w:szCs w:val="18"/>
              </w:rPr>
            </w:pPr>
            <w:r w:rsidRPr="00952323">
              <w:rPr>
                <w:rFonts w:ascii="Arial" w:hAnsi="Arial" w:cs="Arial"/>
                <w:sz w:val="18"/>
                <w:szCs w:val="18"/>
              </w:rPr>
              <w:t>Type 3</w:t>
            </w:r>
          </w:p>
        </w:tc>
        <w:tc>
          <w:tcPr>
            <w:tcW w:w="248" w:type="pct"/>
            <w:gridSpan w:val="4"/>
            <w:shd w:val="clear" w:color="auto" w:fill="auto"/>
          </w:tcPr>
          <w:p w14:paraId="1F2755C7"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48" w:type="pct"/>
            <w:gridSpan w:val="2"/>
            <w:shd w:val="clear" w:color="auto" w:fill="auto"/>
          </w:tcPr>
          <w:p w14:paraId="4312651F"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33BE2816" w14:textId="77777777" w:rsidR="001651A1" w:rsidRPr="00952323" w:rsidRDefault="001651A1" w:rsidP="001651A1">
            <w:pPr>
              <w:snapToGrid w:val="0"/>
              <w:rPr>
                <w:rFonts w:ascii="Arial" w:hAnsi="Arial" w:cs="Arial"/>
                <w:sz w:val="18"/>
                <w:szCs w:val="18"/>
              </w:rPr>
            </w:pPr>
          </w:p>
        </w:tc>
        <w:tc>
          <w:tcPr>
            <w:tcW w:w="317" w:type="pct"/>
            <w:gridSpan w:val="2"/>
            <w:shd w:val="clear" w:color="auto" w:fill="auto"/>
          </w:tcPr>
          <w:p w14:paraId="211494F5"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2DA340FD" w14:textId="77777777" w:rsidR="001651A1" w:rsidRPr="00952323" w:rsidRDefault="001651A1" w:rsidP="001651A1">
            <w:pPr>
              <w:rPr>
                <w:rFonts w:ascii="Arial" w:hAnsi="Arial" w:cs="Arial"/>
                <w:sz w:val="18"/>
                <w:szCs w:val="18"/>
              </w:rPr>
            </w:pPr>
          </w:p>
        </w:tc>
        <w:tc>
          <w:tcPr>
            <w:tcW w:w="358" w:type="pct"/>
            <w:gridSpan w:val="2"/>
            <w:shd w:val="clear" w:color="auto" w:fill="auto"/>
          </w:tcPr>
          <w:p w14:paraId="6B00F669" w14:textId="77777777" w:rsidR="001651A1" w:rsidRPr="00952323" w:rsidRDefault="001651A1" w:rsidP="001651A1">
            <w:pPr>
              <w:rPr>
                <w:rFonts w:ascii="Arial" w:hAnsi="Arial" w:cs="Arial"/>
                <w:sz w:val="18"/>
                <w:szCs w:val="18"/>
              </w:rPr>
            </w:pPr>
          </w:p>
        </w:tc>
        <w:tc>
          <w:tcPr>
            <w:tcW w:w="363" w:type="pct"/>
          </w:tcPr>
          <w:p w14:paraId="1EFA0572"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Optional with capability signaling</w:t>
            </w:r>
          </w:p>
        </w:tc>
        <w:tc>
          <w:tcPr>
            <w:tcW w:w="357" w:type="pct"/>
          </w:tcPr>
          <w:p w14:paraId="5688A354" w14:textId="77777777" w:rsidR="001651A1" w:rsidRPr="00952323" w:rsidRDefault="001651A1" w:rsidP="001651A1">
            <w:pPr>
              <w:snapToGrid w:val="0"/>
              <w:rPr>
                <w:rFonts w:ascii="Arial" w:hAnsi="Arial" w:cs="Arial"/>
                <w:sz w:val="18"/>
                <w:szCs w:val="18"/>
              </w:rPr>
            </w:pPr>
          </w:p>
        </w:tc>
      </w:tr>
      <w:tr w:rsidR="001651A1" w:rsidRPr="00952323" w14:paraId="3EA848F7" w14:textId="52EEB5F7" w:rsidTr="00952323">
        <w:trPr>
          <w:trHeight w:val="525"/>
        </w:trPr>
        <w:tc>
          <w:tcPr>
            <w:tcW w:w="321" w:type="pct"/>
            <w:shd w:val="clear" w:color="auto" w:fill="auto"/>
          </w:tcPr>
          <w:p w14:paraId="04508A43"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20D4DEEB" w14:textId="77777777" w:rsidR="001651A1" w:rsidRPr="00952323" w:rsidRDefault="001651A1" w:rsidP="001651A1">
            <w:pPr>
              <w:rPr>
                <w:rFonts w:ascii="Arial" w:hAnsi="Arial" w:cs="Arial"/>
                <w:sz w:val="18"/>
                <w:szCs w:val="18"/>
              </w:rPr>
            </w:pPr>
            <w:r w:rsidRPr="00952323">
              <w:rPr>
                <w:rFonts w:ascii="Arial" w:hAnsi="Arial" w:cs="Arial"/>
                <w:sz w:val="18"/>
                <w:szCs w:val="18"/>
              </w:rPr>
              <w:t>2-59</w:t>
            </w:r>
          </w:p>
        </w:tc>
        <w:tc>
          <w:tcPr>
            <w:tcW w:w="506" w:type="pct"/>
            <w:gridSpan w:val="3"/>
            <w:shd w:val="clear" w:color="auto" w:fill="auto"/>
          </w:tcPr>
          <w:p w14:paraId="2178A827" w14:textId="77777777" w:rsidR="001651A1" w:rsidRPr="00952323" w:rsidRDefault="001651A1" w:rsidP="001651A1">
            <w:pPr>
              <w:rPr>
                <w:rFonts w:ascii="Arial" w:hAnsi="Arial" w:cs="Arial"/>
                <w:sz w:val="18"/>
                <w:szCs w:val="18"/>
              </w:rPr>
            </w:pPr>
            <w:r w:rsidRPr="00952323">
              <w:rPr>
                <w:rFonts w:ascii="Arial" w:hAnsi="Arial" w:cs="Arial"/>
                <w:sz w:val="18"/>
                <w:szCs w:val="18"/>
              </w:rPr>
              <w:t>Configured spatial relations</w:t>
            </w:r>
          </w:p>
        </w:tc>
        <w:tc>
          <w:tcPr>
            <w:tcW w:w="567" w:type="pct"/>
            <w:gridSpan w:val="2"/>
            <w:shd w:val="clear" w:color="auto" w:fill="auto"/>
          </w:tcPr>
          <w:p w14:paraId="2CD79E49" w14:textId="77777777" w:rsidR="001651A1" w:rsidRPr="00952323" w:rsidRDefault="001651A1" w:rsidP="001651A1">
            <w:pPr>
              <w:rPr>
                <w:rFonts w:ascii="Arial" w:hAnsi="Arial" w:cs="Arial"/>
                <w:sz w:val="18"/>
                <w:szCs w:val="18"/>
              </w:rPr>
            </w:pPr>
            <w:r w:rsidRPr="00952323">
              <w:rPr>
                <w:rFonts w:ascii="Arial" w:hAnsi="Arial" w:cs="Arial"/>
                <w:sz w:val="18"/>
                <w:szCs w:val="18"/>
              </w:rPr>
              <w:t>Maximum number of configured spatial relations per CC for PUCCH and SRS</w:t>
            </w:r>
          </w:p>
        </w:tc>
        <w:tc>
          <w:tcPr>
            <w:tcW w:w="227" w:type="pct"/>
            <w:gridSpan w:val="3"/>
            <w:shd w:val="clear" w:color="auto" w:fill="auto"/>
          </w:tcPr>
          <w:p w14:paraId="66E0203F" w14:textId="77777777" w:rsidR="001651A1" w:rsidRPr="00952323" w:rsidRDefault="001651A1" w:rsidP="001651A1">
            <w:pPr>
              <w:rPr>
                <w:rFonts w:ascii="Arial" w:hAnsi="Arial" w:cs="Arial"/>
                <w:sz w:val="18"/>
                <w:szCs w:val="18"/>
              </w:rPr>
            </w:pPr>
          </w:p>
        </w:tc>
        <w:tc>
          <w:tcPr>
            <w:tcW w:w="184" w:type="pct"/>
            <w:gridSpan w:val="2"/>
            <w:shd w:val="clear" w:color="auto" w:fill="auto"/>
          </w:tcPr>
          <w:p w14:paraId="3F4206E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30F829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Only one configured spatial relation for UL signals can be supported</w:t>
            </w:r>
          </w:p>
          <w:p w14:paraId="6512B1CD"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93BED7A"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2B12194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0612005"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59164E7C"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7CDCFD3"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Note: Only applicable for FR2</w:t>
            </w:r>
          </w:p>
          <w:p w14:paraId="3DAAB741" w14:textId="77777777" w:rsidR="001651A1" w:rsidRPr="00952323" w:rsidRDefault="001651A1" w:rsidP="001651A1">
            <w:pPr>
              <w:snapToGrid w:val="0"/>
              <w:rPr>
                <w:rFonts w:ascii="Arial" w:hAnsi="Arial" w:cs="Arial"/>
                <w:sz w:val="18"/>
                <w:szCs w:val="18"/>
              </w:rPr>
            </w:pPr>
          </w:p>
          <w:p w14:paraId="59451E24"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4BA229A3"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272434E6" w14:textId="77777777" w:rsidR="001651A1" w:rsidRPr="00952323" w:rsidRDefault="001651A1" w:rsidP="001651A1">
            <w:pPr>
              <w:rPr>
                <w:rFonts w:ascii="Arial" w:hAnsi="Arial" w:cs="Arial"/>
                <w:sz w:val="18"/>
                <w:szCs w:val="18"/>
              </w:rPr>
            </w:pPr>
            <w:r w:rsidRPr="00952323">
              <w:rPr>
                <w:rFonts w:ascii="Arial" w:hAnsi="Arial" w:cs="Arial"/>
                <w:sz w:val="18"/>
                <w:szCs w:val="18"/>
              </w:rPr>
              <w:t>candidate value set: {4, 8, 16, 32, 64, 96}</w:t>
            </w:r>
          </w:p>
        </w:tc>
        <w:tc>
          <w:tcPr>
            <w:tcW w:w="363" w:type="pct"/>
          </w:tcPr>
          <w:p w14:paraId="330E1780" w14:textId="77777777" w:rsidR="001651A1" w:rsidRPr="00952323" w:rsidRDefault="001651A1" w:rsidP="001651A1">
            <w:pPr>
              <w:snapToGrid w:val="0"/>
              <w:rPr>
                <w:rFonts w:ascii="Arial" w:eastAsia="MS PGothic" w:hAnsi="Arial" w:cs="Arial"/>
                <w:sz w:val="18"/>
                <w:szCs w:val="18"/>
              </w:rPr>
            </w:pPr>
          </w:p>
        </w:tc>
        <w:tc>
          <w:tcPr>
            <w:tcW w:w="357" w:type="pct"/>
          </w:tcPr>
          <w:p w14:paraId="6BC460B6" w14:textId="77777777" w:rsidR="001651A1" w:rsidRDefault="00955FE4" w:rsidP="001651A1">
            <w:pPr>
              <w:snapToGrid w:val="0"/>
              <w:rPr>
                <w:rFonts w:ascii="Arial" w:hAnsi="Arial" w:cs="Arial"/>
                <w:sz w:val="18"/>
                <w:szCs w:val="18"/>
              </w:rPr>
            </w:pPr>
            <w:r w:rsidRPr="004C05C9">
              <w:rPr>
                <w:rFonts w:ascii="Arial" w:hAnsi="Arial" w:cs="Arial"/>
                <w:sz w:val="18"/>
                <w:szCs w:val="18"/>
              </w:rPr>
              <w:t>Mandatory with capability signalling</w:t>
            </w:r>
          </w:p>
          <w:p w14:paraId="2AC7A683" w14:textId="5A42F7D6" w:rsidR="005D4AA0" w:rsidRPr="005D4AA0" w:rsidRDefault="005D4AA0" w:rsidP="001651A1">
            <w:pPr>
              <w:snapToGrid w:val="0"/>
              <w:rPr>
                <w:rFonts w:ascii="Arial" w:eastAsia="MS PGothic" w:hAnsi="Arial" w:cs="Arial"/>
                <w:color w:val="FF0000"/>
                <w:sz w:val="18"/>
                <w:szCs w:val="18"/>
              </w:rPr>
            </w:pPr>
            <w:r>
              <w:rPr>
                <w:rFonts w:ascii="Arial" w:eastAsia="MS PGothic" w:hAnsi="Arial" w:cs="Arial"/>
                <w:color w:val="FF0000"/>
                <w:sz w:val="18"/>
                <w:szCs w:val="18"/>
              </w:rPr>
              <w:t xml:space="preserve">Remove the feature. The complexity associated with the number of </w:t>
            </w:r>
            <w:r>
              <w:rPr>
                <w:rFonts w:ascii="Arial" w:eastAsia="MS PGothic" w:hAnsi="Arial" w:cs="Arial"/>
                <w:color w:val="FF0000"/>
                <w:sz w:val="18"/>
                <w:szCs w:val="18"/>
              </w:rPr>
              <w:lastRenderedPageBreak/>
              <w:t>configure spatial relations is insigificant.</w:t>
            </w:r>
          </w:p>
        </w:tc>
      </w:tr>
      <w:tr w:rsidR="001651A1" w:rsidRPr="00952323" w14:paraId="0415C4F7" w14:textId="484BCB01" w:rsidTr="00952323">
        <w:trPr>
          <w:trHeight w:val="525"/>
        </w:trPr>
        <w:tc>
          <w:tcPr>
            <w:tcW w:w="321" w:type="pct"/>
            <w:shd w:val="clear" w:color="auto" w:fill="auto"/>
          </w:tcPr>
          <w:p w14:paraId="5903FFCC"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9792DAC" w14:textId="77777777" w:rsidR="001651A1" w:rsidRPr="00952323" w:rsidRDefault="001651A1" w:rsidP="001651A1">
            <w:pPr>
              <w:rPr>
                <w:rFonts w:ascii="Arial" w:hAnsi="Arial" w:cs="Arial"/>
                <w:sz w:val="18"/>
                <w:szCs w:val="18"/>
              </w:rPr>
            </w:pPr>
            <w:r w:rsidRPr="00952323">
              <w:rPr>
                <w:rFonts w:ascii="Arial" w:hAnsi="Arial" w:cs="Arial"/>
                <w:sz w:val="18"/>
                <w:szCs w:val="18"/>
              </w:rPr>
              <w:t>2-60</w:t>
            </w:r>
          </w:p>
        </w:tc>
        <w:tc>
          <w:tcPr>
            <w:tcW w:w="506" w:type="pct"/>
            <w:gridSpan w:val="3"/>
            <w:shd w:val="clear" w:color="auto" w:fill="auto"/>
          </w:tcPr>
          <w:p w14:paraId="08D9DCEE" w14:textId="77777777" w:rsidR="001651A1" w:rsidRPr="00952323" w:rsidRDefault="001651A1" w:rsidP="001651A1">
            <w:pPr>
              <w:rPr>
                <w:rFonts w:ascii="Arial" w:hAnsi="Arial" w:cs="Arial"/>
                <w:sz w:val="18"/>
                <w:szCs w:val="18"/>
              </w:rPr>
            </w:pPr>
            <w:r w:rsidRPr="00952323">
              <w:rPr>
                <w:rFonts w:ascii="Arial" w:hAnsi="Arial" w:cs="Arial"/>
                <w:sz w:val="18"/>
                <w:szCs w:val="18"/>
              </w:rPr>
              <w:t>Active spatial relations</w:t>
            </w:r>
          </w:p>
        </w:tc>
        <w:tc>
          <w:tcPr>
            <w:tcW w:w="567" w:type="pct"/>
            <w:gridSpan w:val="2"/>
            <w:shd w:val="clear" w:color="auto" w:fill="auto"/>
          </w:tcPr>
          <w:p w14:paraId="28FD47D7"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Maximum number of active spatial relations with regarding to PUCCH and SRS for PUSCH, per BWP per CC</w:t>
            </w:r>
          </w:p>
          <w:p w14:paraId="17B9D17C" w14:textId="77777777" w:rsidR="001651A1" w:rsidRPr="00952323" w:rsidRDefault="001651A1" w:rsidP="001651A1">
            <w:pPr>
              <w:snapToGrid w:val="0"/>
              <w:rPr>
                <w:rFonts w:ascii="Arial" w:hAnsi="Arial" w:cs="Arial"/>
                <w:sz w:val="18"/>
                <w:szCs w:val="18"/>
              </w:rPr>
            </w:pPr>
          </w:p>
          <w:p w14:paraId="4EA6355F" w14:textId="77777777" w:rsidR="001651A1" w:rsidRPr="00952323" w:rsidRDefault="001651A1" w:rsidP="001651A1">
            <w:pPr>
              <w:rPr>
                <w:rFonts w:ascii="Arial" w:hAnsi="Arial" w:cs="Arial"/>
                <w:sz w:val="18"/>
                <w:szCs w:val="18"/>
              </w:rPr>
            </w:pPr>
            <w:r w:rsidRPr="00952323">
              <w:rPr>
                <w:rFonts w:ascii="Arial" w:eastAsia="MS PGothic" w:hAnsi="Arial" w:cs="Arial"/>
                <w:sz w:val="18"/>
                <w:szCs w:val="18"/>
              </w:rPr>
              <w:t>NOTE: ‘active spatial relation’ refers to the finally selected spatial relation for each PUCCH resource or SRS resource for PUSCH via MAC-CE or RRC.</w:t>
            </w:r>
          </w:p>
        </w:tc>
        <w:tc>
          <w:tcPr>
            <w:tcW w:w="227" w:type="pct"/>
            <w:gridSpan w:val="3"/>
            <w:shd w:val="clear" w:color="auto" w:fill="auto"/>
          </w:tcPr>
          <w:p w14:paraId="595A679C" w14:textId="77777777" w:rsidR="001651A1" w:rsidRPr="00952323" w:rsidRDefault="001651A1" w:rsidP="001651A1">
            <w:pPr>
              <w:rPr>
                <w:rFonts w:ascii="Arial" w:hAnsi="Arial" w:cs="Arial"/>
                <w:sz w:val="18"/>
                <w:szCs w:val="18"/>
              </w:rPr>
            </w:pPr>
            <w:r w:rsidRPr="00952323">
              <w:rPr>
                <w:rFonts w:ascii="Arial" w:hAnsi="Arial" w:cs="Arial"/>
                <w:sz w:val="18"/>
                <w:szCs w:val="18"/>
              </w:rPr>
              <w:t>2-59</w:t>
            </w:r>
          </w:p>
        </w:tc>
        <w:tc>
          <w:tcPr>
            <w:tcW w:w="184" w:type="pct"/>
            <w:gridSpan w:val="2"/>
            <w:shd w:val="clear" w:color="auto" w:fill="auto"/>
          </w:tcPr>
          <w:p w14:paraId="7C45AD4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81656D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Only one active spatial relation for UL control and data can be supported</w:t>
            </w:r>
          </w:p>
          <w:p w14:paraId="2C0D3C82"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2D723FE" w14:textId="77777777" w:rsidR="001651A1" w:rsidRPr="00952323" w:rsidRDefault="001651A1" w:rsidP="001651A1">
            <w:pPr>
              <w:rPr>
                <w:rFonts w:ascii="Arial" w:hAnsi="Arial" w:cs="Arial"/>
                <w:sz w:val="18"/>
                <w:szCs w:val="18"/>
              </w:rPr>
            </w:pPr>
            <w:r w:rsidRPr="00952323">
              <w:rPr>
                <w:rFonts w:ascii="Arial" w:hAnsi="Arial" w:cs="Arial"/>
                <w:sz w:val="18"/>
                <w:szCs w:val="18"/>
              </w:rPr>
              <w:t>Type 1</w:t>
            </w:r>
          </w:p>
        </w:tc>
        <w:tc>
          <w:tcPr>
            <w:tcW w:w="248" w:type="pct"/>
            <w:gridSpan w:val="4"/>
            <w:shd w:val="clear" w:color="auto" w:fill="auto"/>
          </w:tcPr>
          <w:p w14:paraId="628C75C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19031F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53D960D7"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564F3F7"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Note: Only applicable for FR2</w:t>
            </w:r>
          </w:p>
          <w:p w14:paraId="1CF03F19" w14:textId="77777777" w:rsidR="001651A1" w:rsidRPr="00952323" w:rsidRDefault="001651A1" w:rsidP="001651A1">
            <w:pPr>
              <w:snapToGrid w:val="0"/>
              <w:rPr>
                <w:rFonts w:ascii="Arial" w:hAnsi="Arial" w:cs="Arial"/>
                <w:sz w:val="18"/>
                <w:szCs w:val="18"/>
              </w:rPr>
            </w:pPr>
          </w:p>
          <w:p w14:paraId="47B158EE"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 xml:space="preserve">FFS whether DL RS in the active TCI states and the active spatial relation info can be different if 2-20b is set to 1 and if different </w:t>
            </w:r>
            <w:proofErr w:type="gramStart"/>
            <w:r w:rsidRPr="00952323">
              <w:rPr>
                <w:rFonts w:ascii="Arial" w:hAnsi="Arial" w:cs="Arial"/>
                <w:sz w:val="18"/>
                <w:szCs w:val="18"/>
              </w:rPr>
              <w:t>whether or not</w:t>
            </w:r>
            <w:proofErr w:type="gramEnd"/>
            <w:r w:rsidRPr="00952323">
              <w:rPr>
                <w:rFonts w:ascii="Arial" w:hAnsi="Arial" w:cs="Arial"/>
                <w:sz w:val="18"/>
                <w:szCs w:val="18"/>
              </w:rPr>
              <w:t xml:space="preserve"> new UE behavior is needed</w:t>
            </w:r>
          </w:p>
          <w:p w14:paraId="79AD7ACC"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0F4CEA3C"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14C2B8AC" w14:textId="77777777" w:rsidR="001651A1" w:rsidRPr="00952323" w:rsidRDefault="001651A1" w:rsidP="001651A1">
            <w:pPr>
              <w:rPr>
                <w:rFonts w:ascii="Arial" w:hAnsi="Arial" w:cs="Arial"/>
                <w:sz w:val="18"/>
                <w:szCs w:val="18"/>
              </w:rPr>
            </w:pPr>
            <w:r w:rsidRPr="00952323">
              <w:rPr>
                <w:rFonts w:ascii="Arial" w:hAnsi="Arial" w:cs="Arial"/>
                <w:sz w:val="18"/>
                <w:szCs w:val="18"/>
              </w:rPr>
              <w:t>Candidate value set: {1, 2, 4, 8, 14}</w:t>
            </w:r>
          </w:p>
        </w:tc>
        <w:tc>
          <w:tcPr>
            <w:tcW w:w="363" w:type="pct"/>
          </w:tcPr>
          <w:p w14:paraId="0D334CCB" w14:textId="77777777" w:rsidR="001651A1" w:rsidRPr="00952323" w:rsidRDefault="001651A1" w:rsidP="001651A1">
            <w:pPr>
              <w:snapToGrid w:val="0"/>
              <w:rPr>
                <w:rFonts w:ascii="Arial" w:eastAsia="MS PGothic" w:hAnsi="Arial" w:cs="Arial"/>
                <w:sz w:val="18"/>
                <w:szCs w:val="18"/>
              </w:rPr>
            </w:pPr>
          </w:p>
        </w:tc>
        <w:tc>
          <w:tcPr>
            <w:tcW w:w="357" w:type="pct"/>
          </w:tcPr>
          <w:p w14:paraId="188C09E4" w14:textId="77777777" w:rsidR="001651A1" w:rsidRDefault="00955FE4" w:rsidP="001651A1">
            <w:pPr>
              <w:snapToGrid w:val="0"/>
              <w:rPr>
                <w:rFonts w:ascii="Arial" w:hAnsi="Arial" w:cs="Arial"/>
                <w:sz w:val="18"/>
                <w:szCs w:val="18"/>
              </w:rPr>
            </w:pPr>
            <w:r w:rsidRPr="004C05C9">
              <w:rPr>
                <w:rFonts w:ascii="Arial" w:hAnsi="Arial" w:cs="Arial"/>
                <w:sz w:val="18"/>
                <w:szCs w:val="18"/>
              </w:rPr>
              <w:t>Mandatory with capability signalling</w:t>
            </w:r>
          </w:p>
          <w:p w14:paraId="1EB7AFEB" w14:textId="69B4C2D4" w:rsidR="008D1C7E" w:rsidRPr="00952323" w:rsidRDefault="008D1C7E" w:rsidP="001651A1">
            <w:pPr>
              <w:snapToGrid w:val="0"/>
              <w:rPr>
                <w:rFonts w:ascii="Arial" w:eastAsia="MS PGothic" w:hAnsi="Arial" w:cs="Arial"/>
                <w:sz w:val="18"/>
                <w:szCs w:val="18"/>
              </w:rPr>
            </w:pPr>
            <w:r w:rsidRPr="008D1C7E">
              <w:rPr>
                <w:rFonts w:ascii="Arial" w:eastAsia="MS PGothic" w:hAnsi="Arial" w:cs="Arial"/>
                <w:color w:val="FF0000"/>
                <w:sz w:val="18"/>
                <w:szCs w:val="18"/>
              </w:rPr>
              <w:t xml:space="preserve">Unclear what </w:t>
            </w:r>
            <w:r>
              <w:rPr>
                <w:rFonts w:ascii="Arial" w:eastAsia="MS PGothic" w:hAnsi="Arial" w:cs="Arial"/>
                <w:color w:val="FF0000"/>
                <w:sz w:val="18"/>
                <w:szCs w:val="18"/>
              </w:rPr>
              <w:t>the feature group means. There is a need to distinguish between spatial relations based on UL and DL signals.</w:t>
            </w:r>
          </w:p>
        </w:tc>
      </w:tr>
      <w:tr w:rsidR="001651A1" w:rsidRPr="00952323" w14:paraId="5F20CEAF" w14:textId="07E499F3" w:rsidTr="00952323">
        <w:trPr>
          <w:trHeight w:val="525"/>
        </w:trPr>
        <w:tc>
          <w:tcPr>
            <w:tcW w:w="321" w:type="pct"/>
            <w:shd w:val="clear" w:color="auto" w:fill="auto"/>
          </w:tcPr>
          <w:p w14:paraId="5231FA9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266676A" w14:textId="77777777" w:rsidR="001651A1" w:rsidRPr="00952323" w:rsidRDefault="001651A1" w:rsidP="001651A1">
            <w:pPr>
              <w:rPr>
                <w:rFonts w:ascii="Arial" w:hAnsi="Arial" w:cs="Arial"/>
                <w:sz w:val="18"/>
                <w:szCs w:val="18"/>
              </w:rPr>
            </w:pPr>
            <w:r w:rsidRPr="00952323">
              <w:rPr>
                <w:rFonts w:ascii="Arial" w:hAnsi="Arial" w:cs="Arial"/>
                <w:sz w:val="18"/>
                <w:szCs w:val="18"/>
              </w:rPr>
              <w:t>2-61</w:t>
            </w:r>
          </w:p>
        </w:tc>
        <w:tc>
          <w:tcPr>
            <w:tcW w:w="506" w:type="pct"/>
            <w:gridSpan w:val="3"/>
            <w:shd w:val="clear" w:color="auto" w:fill="auto"/>
          </w:tcPr>
          <w:p w14:paraId="0D9A2614" w14:textId="77777777" w:rsidR="001651A1" w:rsidRPr="00952323" w:rsidRDefault="001651A1" w:rsidP="001651A1">
            <w:pPr>
              <w:rPr>
                <w:rFonts w:ascii="Arial" w:hAnsi="Arial" w:cs="Arial"/>
                <w:sz w:val="18"/>
                <w:szCs w:val="18"/>
              </w:rPr>
            </w:pPr>
            <w:r w:rsidRPr="00952323">
              <w:rPr>
                <w:rFonts w:ascii="Arial" w:hAnsi="Arial" w:cs="Arial"/>
                <w:sz w:val="18"/>
                <w:szCs w:val="18"/>
              </w:rPr>
              <w:t>Additional active spatial relation for PUCCH</w:t>
            </w:r>
          </w:p>
        </w:tc>
        <w:tc>
          <w:tcPr>
            <w:tcW w:w="567" w:type="pct"/>
            <w:gridSpan w:val="2"/>
            <w:shd w:val="clear" w:color="auto" w:fill="auto"/>
          </w:tcPr>
          <w:p w14:paraId="6DB37533" w14:textId="77777777" w:rsidR="001651A1" w:rsidRPr="00952323" w:rsidRDefault="001651A1" w:rsidP="001651A1">
            <w:pPr>
              <w:rPr>
                <w:rFonts w:ascii="Arial" w:hAnsi="Arial" w:cs="Arial"/>
                <w:sz w:val="18"/>
                <w:szCs w:val="18"/>
              </w:rPr>
            </w:pPr>
            <w:r w:rsidRPr="00952323">
              <w:rPr>
                <w:rFonts w:ascii="Arial" w:hAnsi="Arial" w:cs="Arial"/>
                <w:sz w:val="18"/>
                <w:szCs w:val="18"/>
              </w:rPr>
              <w:t>Support one additional active spatial relation for PUCCH</w:t>
            </w:r>
          </w:p>
        </w:tc>
        <w:tc>
          <w:tcPr>
            <w:tcW w:w="227" w:type="pct"/>
            <w:gridSpan w:val="3"/>
            <w:shd w:val="clear" w:color="auto" w:fill="auto"/>
          </w:tcPr>
          <w:p w14:paraId="18A41E9D" w14:textId="77777777" w:rsidR="001651A1" w:rsidRPr="00952323" w:rsidRDefault="001651A1" w:rsidP="001651A1">
            <w:pPr>
              <w:rPr>
                <w:rFonts w:ascii="Arial" w:hAnsi="Arial" w:cs="Arial"/>
                <w:sz w:val="18"/>
                <w:szCs w:val="18"/>
              </w:rPr>
            </w:pPr>
            <w:r w:rsidRPr="00952323">
              <w:rPr>
                <w:rFonts w:ascii="Arial" w:eastAsia="MS PGothic" w:hAnsi="Arial" w:cs="Arial"/>
                <w:sz w:val="18"/>
                <w:szCs w:val="18"/>
              </w:rPr>
              <w:t>2-60</w:t>
            </w:r>
          </w:p>
        </w:tc>
        <w:tc>
          <w:tcPr>
            <w:tcW w:w="184" w:type="pct"/>
            <w:gridSpan w:val="2"/>
            <w:shd w:val="clear" w:color="auto" w:fill="auto"/>
          </w:tcPr>
          <w:p w14:paraId="6B3734E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FF4F01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No additional active spatial </w:t>
            </w:r>
            <w:r w:rsidRPr="00952323">
              <w:rPr>
                <w:rFonts w:ascii="Arial" w:eastAsia="MS PGothic" w:hAnsi="Arial" w:cs="Arial"/>
                <w:sz w:val="18"/>
                <w:szCs w:val="18"/>
              </w:rPr>
              <w:lastRenderedPageBreak/>
              <w:t>relation for control</w:t>
            </w:r>
          </w:p>
          <w:p w14:paraId="32AB4D24"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70BB2D0D" w14:textId="77777777" w:rsidR="001651A1" w:rsidRPr="00952323" w:rsidRDefault="001651A1" w:rsidP="001651A1">
            <w:pPr>
              <w:rPr>
                <w:rFonts w:ascii="Arial" w:hAnsi="Arial" w:cs="Arial"/>
                <w:sz w:val="18"/>
                <w:szCs w:val="18"/>
              </w:rPr>
            </w:pPr>
            <w:r w:rsidRPr="00952323">
              <w:rPr>
                <w:rFonts w:ascii="Arial" w:eastAsia="MS PGothic" w:hAnsi="Arial" w:cs="Arial"/>
                <w:sz w:val="18"/>
                <w:szCs w:val="18"/>
              </w:rPr>
              <w:lastRenderedPageBreak/>
              <w:t xml:space="preserve">Type 1 </w:t>
            </w:r>
          </w:p>
        </w:tc>
        <w:tc>
          <w:tcPr>
            <w:tcW w:w="248" w:type="pct"/>
            <w:gridSpan w:val="4"/>
            <w:shd w:val="clear" w:color="auto" w:fill="auto"/>
          </w:tcPr>
          <w:p w14:paraId="57BC36C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N.A. </w:t>
            </w:r>
          </w:p>
        </w:tc>
        <w:tc>
          <w:tcPr>
            <w:tcW w:w="248" w:type="pct"/>
            <w:gridSpan w:val="2"/>
            <w:shd w:val="clear" w:color="auto" w:fill="auto"/>
          </w:tcPr>
          <w:p w14:paraId="6A8EF950"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N.A.</w:t>
            </w:r>
          </w:p>
        </w:tc>
        <w:tc>
          <w:tcPr>
            <w:tcW w:w="204" w:type="pct"/>
            <w:gridSpan w:val="2"/>
            <w:shd w:val="clear" w:color="auto" w:fill="auto"/>
          </w:tcPr>
          <w:p w14:paraId="09FF5DAA"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4B8EFF1" w14:textId="77777777" w:rsidR="001651A1" w:rsidRPr="00952323" w:rsidRDefault="001651A1" w:rsidP="001651A1">
            <w:pPr>
              <w:snapToGrid w:val="0"/>
              <w:rPr>
                <w:rFonts w:ascii="Arial" w:hAnsi="Arial" w:cs="Arial"/>
                <w:sz w:val="18"/>
                <w:szCs w:val="18"/>
              </w:rPr>
            </w:pPr>
            <w:r w:rsidRPr="00952323">
              <w:rPr>
                <w:rFonts w:ascii="Arial" w:eastAsia="Malgun Gothic" w:hAnsi="Arial" w:cs="Arial"/>
                <w:sz w:val="18"/>
                <w:szCs w:val="18"/>
              </w:rPr>
              <w:t xml:space="preserve">Note: Only applicable if </w:t>
            </w:r>
            <w:r w:rsidRPr="00952323">
              <w:rPr>
                <w:rFonts w:ascii="Arial" w:eastAsia="MS PGothic" w:hAnsi="Arial" w:cs="Arial"/>
                <w:sz w:val="18"/>
                <w:szCs w:val="18"/>
              </w:rPr>
              <w:t>2-</w:t>
            </w:r>
            <w:r w:rsidRPr="00952323">
              <w:rPr>
                <w:rFonts w:ascii="Arial" w:eastAsia="MS PGothic" w:hAnsi="Arial" w:cs="Arial"/>
                <w:sz w:val="18"/>
                <w:szCs w:val="18"/>
              </w:rPr>
              <w:lastRenderedPageBreak/>
              <w:t>20b is set to 1</w:t>
            </w:r>
          </w:p>
        </w:tc>
        <w:tc>
          <w:tcPr>
            <w:tcW w:w="253" w:type="pct"/>
            <w:shd w:val="clear" w:color="auto" w:fill="auto"/>
          </w:tcPr>
          <w:p w14:paraId="65D9B855"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auto" w:fill="auto"/>
          </w:tcPr>
          <w:p w14:paraId="6C816F2A" w14:textId="77777777" w:rsidR="001651A1" w:rsidRPr="00952323" w:rsidRDefault="001651A1" w:rsidP="001651A1">
            <w:pPr>
              <w:rPr>
                <w:rFonts w:ascii="Arial" w:hAnsi="Arial" w:cs="Arial"/>
                <w:sz w:val="18"/>
                <w:szCs w:val="18"/>
              </w:rPr>
            </w:pPr>
            <w:r w:rsidRPr="00952323">
              <w:rPr>
                <w:rFonts w:ascii="Arial" w:hAnsi="Arial" w:cs="Arial"/>
                <w:sz w:val="18"/>
                <w:szCs w:val="18"/>
              </w:rPr>
              <w:t xml:space="preserve">Mandatory with capability signaling </w:t>
            </w:r>
          </w:p>
        </w:tc>
        <w:tc>
          <w:tcPr>
            <w:tcW w:w="363" w:type="pct"/>
          </w:tcPr>
          <w:p w14:paraId="3C9299BD"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 xml:space="preserve">Mandatory with capability signaling </w:t>
            </w:r>
          </w:p>
        </w:tc>
        <w:tc>
          <w:tcPr>
            <w:tcW w:w="357" w:type="pct"/>
          </w:tcPr>
          <w:p w14:paraId="67F2AF01" w14:textId="4A7EB569" w:rsidR="001651A1" w:rsidRPr="00952323" w:rsidRDefault="008D1C7E" w:rsidP="001651A1">
            <w:pPr>
              <w:snapToGrid w:val="0"/>
              <w:rPr>
                <w:rFonts w:ascii="Arial" w:hAnsi="Arial" w:cs="Arial"/>
                <w:sz w:val="18"/>
                <w:szCs w:val="18"/>
              </w:rPr>
            </w:pPr>
            <w:r w:rsidRPr="008D1C7E">
              <w:rPr>
                <w:rFonts w:ascii="Arial" w:eastAsia="MS PGothic" w:hAnsi="Arial" w:cs="Arial"/>
                <w:color w:val="FF0000"/>
                <w:sz w:val="18"/>
                <w:szCs w:val="18"/>
              </w:rPr>
              <w:t xml:space="preserve">Unclear what </w:t>
            </w:r>
            <w:r>
              <w:rPr>
                <w:rFonts w:ascii="Arial" w:eastAsia="MS PGothic" w:hAnsi="Arial" w:cs="Arial"/>
                <w:color w:val="FF0000"/>
                <w:sz w:val="18"/>
                <w:szCs w:val="18"/>
              </w:rPr>
              <w:t xml:space="preserve">the feature group means. </w:t>
            </w:r>
            <w:r>
              <w:rPr>
                <w:rFonts w:ascii="Arial" w:eastAsia="MS PGothic" w:hAnsi="Arial" w:cs="Arial"/>
                <w:color w:val="FF0000"/>
                <w:sz w:val="18"/>
                <w:szCs w:val="18"/>
              </w:rPr>
              <w:lastRenderedPageBreak/>
              <w:t>There is a need to distinguish between spatial relations based on UL and DL signals.</w:t>
            </w:r>
          </w:p>
        </w:tc>
      </w:tr>
      <w:tr w:rsidR="001651A1" w:rsidRPr="00952323" w14:paraId="6C749B31" w14:textId="6430AE40" w:rsidTr="00952323">
        <w:trPr>
          <w:trHeight w:val="525"/>
        </w:trPr>
        <w:tc>
          <w:tcPr>
            <w:tcW w:w="321" w:type="pct"/>
            <w:shd w:val="clear" w:color="auto" w:fill="auto"/>
          </w:tcPr>
          <w:p w14:paraId="08A6066A"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450C721"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2-57</w:t>
            </w:r>
          </w:p>
          <w:p w14:paraId="09F426CA" w14:textId="77777777" w:rsidR="001651A1" w:rsidRPr="00952323" w:rsidRDefault="001651A1" w:rsidP="001651A1">
            <w:pPr>
              <w:rPr>
                <w:rFonts w:ascii="Arial" w:hAnsi="Arial" w:cs="Arial"/>
                <w:sz w:val="18"/>
                <w:szCs w:val="18"/>
              </w:rPr>
            </w:pPr>
            <w:r w:rsidRPr="00952323">
              <w:rPr>
                <w:rFonts w:ascii="Arial" w:hAnsi="Arial" w:cs="Arial"/>
                <w:sz w:val="18"/>
                <w:szCs w:val="18"/>
              </w:rPr>
              <w:t>This FG is removed</w:t>
            </w:r>
          </w:p>
        </w:tc>
        <w:tc>
          <w:tcPr>
            <w:tcW w:w="506" w:type="pct"/>
            <w:gridSpan w:val="3"/>
            <w:shd w:val="clear" w:color="auto" w:fill="auto"/>
          </w:tcPr>
          <w:p w14:paraId="7680D923"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Support low latency CSI feedback</w:t>
            </w:r>
          </w:p>
        </w:tc>
        <w:tc>
          <w:tcPr>
            <w:tcW w:w="567" w:type="pct"/>
            <w:gridSpan w:val="2"/>
            <w:shd w:val="clear" w:color="auto" w:fill="auto"/>
          </w:tcPr>
          <w:p w14:paraId="4817180A"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 xml:space="preserve">Support low latency CSI feedback </w:t>
            </w:r>
          </w:p>
        </w:tc>
        <w:tc>
          <w:tcPr>
            <w:tcW w:w="227" w:type="pct"/>
            <w:gridSpan w:val="3"/>
            <w:shd w:val="clear" w:color="auto" w:fill="auto"/>
          </w:tcPr>
          <w:p w14:paraId="39020915" w14:textId="77777777" w:rsidR="001651A1" w:rsidRPr="00952323" w:rsidRDefault="001651A1" w:rsidP="001651A1">
            <w:pPr>
              <w:rPr>
                <w:rFonts w:ascii="Arial" w:hAnsi="Arial" w:cs="Arial"/>
                <w:strike/>
                <w:sz w:val="18"/>
                <w:szCs w:val="18"/>
              </w:rPr>
            </w:pPr>
          </w:p>
        </w:tc>
        <w:tc>
          <w:tcPr>
            <w:tcW w:w="184" w:type="pct"/>
            <w:gridSpan w:val="2"/>
            <w:shd w:val="clear" w:color="auto" w:fill="auto"/>
          </w:tcPr>
          <w:p w14:paraId="1E232F1E"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Yes</w:t>
            </w:r>
          </w:p>
        </w:tc>
        <w:tc>
          <w:tcPr>
            <w:tcW w:w="409" w:type="pct"/>
            <w:gridSpan w:val="4"/>
            <w:shd w:val="clear" w:color="auto" w:fill="auto"/>
          </w:tcPr>
          <w:p w14:paraId="46D34620"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Low latency CSI is not supported</w:t>
            </w:r>
          </w:p>
        </w:tc>
        <w:tc>
          <w:tcPr>
            <w:tcW w:w="237" w:type="pct"/>
            <w:gridSpan w:val="2"/>
            <w:shd w:val="clear" w:color="auto" w:fill="auto"/>
          </w:tcPr>
          <w:p w14:paraId="32360441"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Type 3</w:t>
            </w:r>
          </w:p>
        </w:tc>
        <w:tc>
          <w:tcPr>
            <w:tcW w:w="248" w:type="pct"/>
            <w:gridSpan w:val="4"/>
            <w:shd w:val="clear" w:color="auto" w:fill="auto"/>
          </w:tcPr>
          <w:p w14:paraId="5D4E0827" w14:textId="77777777" w:rsidR="001651A1" w:rsidRPr="00952323" w:rsidRDefault="001651A1" w:rsidP="001651A1">
            <w:pPr>
              <w:snapToGrid w:val="0"/>
              <w:rPr>
                <w:rFonts w:ascii="Arial" w:eastAsia="MS PGothic" w:hAnsi="Arial" w:cs="Arial"/>
                <w:strike/>
                <w:sz w:val="18"/>
                <w:szCs w:val="18"/>
              </w:rPr>
            </w:pPr>
            <w:r w:rsidRPr="00952323">
              <w:rPr>
                <w:rFonts w:ascii="Arial" w:eastAsia="MS PGothic" w:hAnsi="Arial" w:cs="Arial"/>
                <w:strike/>
                <w:sz w:val="18"/>
                <w:szCs w:val="18"/>
              </w:rPr>
              <w:t xml:space="preserve">N.A. </w:t>
            </w:r>
          </w:p>
        </w:tc>
        <w:tc>
          <w:tcPr>
            <w:tcW w:w="248" w:type="pct"/>
            <w:gridSpan w:val="2"/>
            <w:shd w:val="clear" w:color="auto" w:fill="auto"/>
          </w:tcPr>
          <w:p w14:paraId="159BB881" w14:textId="77777777" w:rsidR="001651A1" w:rsidRPr="00952323" w:rsidRDefault="001651A1" w:rsidP="001651A1">
            <w:pPr>
              <w:snapToGrid w:val="0"/>
              <w:rPr>
                <w:rFonts w:ascii="Arial" w:eastAsia="Malgun Gothic" w:hAnsi="Arial" w:cs="Arial"/>
                <w:strike/>
                <w:sz w:val="18"/>
                <w:szCs w:val="18"/>
              </w:rPr>
            </w:pPr>
            <w:r w:rsidRPr="00952323">
              <w:rPr>
                <w:rFonts w:ascii="Arial" w:eastAsia="Malgun Gothic" w:hAnsi="Arial" w:cs="Arial"/>
                <w:strike/>
                <w:sz w:val="18"/>
                <w:szCs w:val="18"/>
              </w:rPr>
              <w:t xml:space="preserve">N.A. </w:t>
            </w:r>
          </w:p>
        </w:tc>
        <w:tc>
          <w:tcPr>
            <w:tcW w:w="204" w:type="pct"/>
            <w:gridSpan w:val="2"/>
            <w:shd w:val="clear" w:color="auto" w:fill="auto"/>
          </w:tcPr>
          <w:p w14:paraId="1201FBC4" w14:textId="77777777" w:rsidR="001651A1" w:rsidRPr="00952323" w:rsidRDefault="001651A1" w:rsidP="001651A1">
            <w:pPr>
              <w:snapToGrid w:val="0"/>
              <w:rPr>
                <w:rFonts w:ascii="Arial" w:eastAsia="Malgun Gothic" w:hAnsi="Arial" w:cs="Arial"/>
                <w:strike/>
                <w:sz w:val="18"/>
                <w:szCs w:val="18"/>
              </w:rPr>
            </w:pPr>
          </w:p>
        </w:tc>
        <w:tc>
          <w:tcPr>
            <w:tcW w:w="317" w:type="pct"/>
            <w:gridSpan w:val="2"/>
            <w:shd w:val="clear" w:color="auto" w:fill="auto"/>
          </w:tcPr>
          <w:p w14:paraId="71244BF1" w14:textId="77777777" w:rsidR="001651A1" w:rsidRPr="00952323" w:rsidRDefault="001651A1" w:rsidP="001651A1">
            <w:pPr>
              <w:snapToGrid w:val="0"/>
              <w:rPr>
                <w:rFonts w:ascii="Arial" w:eastAsia="MS PGothic" w:hAnsi="Arial" w:cs="Arial"/>
                <w:strike/>
                <w:sz w:val="18"/>
                <w:szCs w:val="18"/>
              </w:rPr>
            </w:pPr>
          </w:p>
        </w:tc>
        <w:tc>
          <w:tcPr>
            <w:tcW w:w="253" w:type="pct"/>
            <w:shd w:val="clear" w:color="auto" w:fill="auto"/>
          </w:tcPr>
          <w:p w14:paraId="1882502B" w14:textId="77777777" w:rsidR="001651A1" w:rsidRPr="00952323" w:rsidRDefault="001651A1" w:rsidP="001651A1">
            <w:pPr>
              <w:rPr>
                <w:rFonts w:ascii="Arial" w:hAnsi="Arial" w:cs="Arial"/>
                <w:strike/>
                <w:sz w:val="18"/>
                <w:szCs w:val="18"/>
              </w:rPr>
            </w:pPr>
            <w:r w:rsidRPr="00952323">
              <w:rPr>
                <w:rFonts w:ascii="Arial" w:hAnsi="Arial" w:cs="Arial"/>
                <w:strike/>
                <w:sz w:val="18"/>
                <w:szCs w:val="18"/>
              </w:rPr>
              <w:t>RAN1</w:t>
            </w:r>
          </w:p>
        </w:tc>
        <w:tc>
          <w:tcPr>
            <w:tcW w:w="358" w:type="pct"/>
            <w:gridSpan w:val="2"/>
            <w:shd w:val="clear" w:color="auto" w:fill="auto"/>
          </w:tcPr>
          <w:p w14:paraId="5A4A3F96" w14:textId="77777777" w:rsidR="001651A1" w:rsidRPr="00952323" w:rsidRDefault="001651A1" w:rsidP="001651A1">
            <w:pPr>
              <w:rPr>
                <w:rFonts w:ascii="Arial" w:hAnsi="Arial" w:cs="Arial"/>
                <w:strike/>
                <w:sz w:val="18"/>
                <w:szCs w:val="18"/>
                <w:highlight w:val="green"/>
              </w:rPr>
            </w:pPr>
            <w:r w:rsidRPr="00952323">
              <w:rPr>
                <w:rFonts w:ascii="Arial" w:hAnsi="Arial" w:cs="Arial"/>
                <w:strike/>
                <w:sz w:val="18"/>
                <w:szCs w:val="18"/>
              </w:rPr>
              <w:t>[Optional]</w:t>
            </w:r>
          </w:p>
        </w:tc>
        <w:tc>
          <w:tcPr>
            <w:tcW w:w="363" w:type="pct"/>
          </w:tcPr>
          <w:p w14:paraId="6D763FA5" w14:textId="77777777" w:rsidR="001651A1" w:rsidRPr="00952323" w:rsidRDefault="001651A1" w:rsidP="001651A1">
            <w:pPr>
              <w:snapToGrid w:val="0"/>
              <w:rPr>
                <w:rFonts w:ascii="Arial" w:eastAsia="MS PGothic" w:hAnsi="Arial" w:cs="Arial"/>
                <w:sz w:val="18"/>
                <w:szCs w:val="18"/>
              </w:rPr>
            </w:pPr>
          </w:p>
        </w:tc>
        <w:tc>
          <w:tcPr>
            <w:tcW w:w="357" w:type="pct"/>
          </w:tcPr>
          <w:p w14:paraId="3A99B4E0" w14:textId="37B062BA" w:rsidR="001651A1" w:rsidRPr="00952323" w:rsidRDefault="001651A1" w:rsidP="001651A1">
            <w:pPr>
              <w:snapToGrid w:val="0"/>
              <w:rPr>
                <w:rFonts w:ascii="Arial" w:eastAsia="MS PGothic" w:hAnsi="Arial" w:cs="Arial"/>
                <w:sz w:val="18"/>
                <w:szCs w:val="18"/>
              </w:rPr>
            </w:pPr>
          </w:p>
        </w:tc>
      </w:tr>
      <w:tr w:rsidR="001651A1" w:rsidRPr="00952323" w14:paraId="24BCE044" w14:textId="35BCD73B" w:rsidTr="00952323">
        <w:trPr>
          <w:trHeight w:val="615"/>
        </w:trPr>
        <w:tc>
          <w:tcPr>
            <w:tcW w:w="321" w:type="pct"/>
            <w:shd w:val="clear" w:color="auto" w:fill="auto"/>
          </w:tcPr>
          <w:p w14:paraId="5072A98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3.DL control channel and procedure</w:t>
            </w:r>
          </w:p>
        </w:tc>
        <w:tc>
          <w:tcPr>
            <w:tcW w:w="203" w:type="pct"/>
            <w:gridSpan w:val="2"/>
            <w:shd w:val="clear" w:color="auto" w:fill="auto"/>
          </w:tcPr>
          <w:p w14:paraId="59DF5EB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3-1</w:t>
            </w:r>
          </w:p>
        </w:tc>
        <w:tc>
          <w:tcPr>
            <w:tcW w:w="506" w:type="pct"/>
            <w:gridSpan w:val="3"/>
            <w:shd w:val="clear" w:color="auto" w:fill="auto"/>
          </w:tcPr>
          <w:p w14:paraId="694159C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Basic DL control channel</w:t>
            </w:r>
          </w:p>
        </w:tc>
        <w:tc>
          <w:tcPr>
            <w:tcW w:w="581" w:type="pct"/>
            <w:gridSpan w:val="2"/>
            <w:shd w:val="clear" w:color="auto" w:fill="auto"/>
          </w:tcPr>
          <w:p w14:paraId="0B1F576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1) One UE-specific configured CORESET per BWP per cell in addition to CORESET0</w:t>
            </w:r>
          </w:p>
          <w:p w14:paraId="4C68F843"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CORESET resource allocation of 6RB bit-map and duration of 1 – 3 OFDM symbols for FR1</w:t>
            </w:r>
          </w:p>
          <w:p w14:paraId="7209071E"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xml:space="preserve">- For type 1 CSS without dedicated RRC configuration and for type 0, 0A, and 2 CSSs, CORESET resource allocation of 6RB bit-map and </w:t>
            </w:r>
            <w:r w:rsidRPr="00952323">
              <w:rPr>
                <w:rFonts w:ascii="Arial" w:eastAsia="MS PGothic" w:hAnsi="Arial" w:cs="Arial"/>
                <w:sz w:val="18"/>
                <w:szCs w:val="18"/>
              </w:rPr>
              <w:lastRenderedPageBreak/>
              <w:t>duration 1-3 OFDM symbols for FR2</w:t>
            </w:r>
          </w:p>
          <w:p w14:paraId="5F62EF80"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For type 1 CSS with dedicated RRC configuration and for type 3 CSS, UE specific SS, CORESET resource allocation of 6RB bit-map and duration 1-2 OFDM symbols for FR2</w:t>
            </w:r>
          </w:p>
          <w:p w14:paraId="718AE706" w14:textId="77777777" w:rsidR="001651A1" w:rsidRPr="00952323" w:rsidRDefault="001651A1" w:rsidP="001651A1">
            <w:pPr>
              <w:snapToGrid w:val="0"/>
              <w:ind w:firstLineChars="50" w:firstLine="90"/>
              <w:rPr>
                <w:rFonts w:ascii="Arial" w:eastAsia="MS PGothic" w:hAnsi="Arial" w:cs="Arial"/>
                <w:sz w:val="18"/>
                <w:szCs w:val="18"/>
              </w:rPr>
            </w:pPr>
          </w:p>
          <w:p w14:paraId="78CDD619"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REG-bundle sizes of 2/3 RBs or 6 RBs</w:t>
            </w:r>
          </w:p>
          <w:p w14:paraId="0B9B8647"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Interleaved and non-interleaved CCE-to-REG mapping</w:t>
            </w:r>
          </w:p>
          <w:p w14:paraId="687B1BBF"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xml:space="preserve">- Precoder-granularity of REG-bundle size </w:t>
            </w:r>
          </w:p>
          <w:p w14:paraId="55E452F1"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PDCCH DMRS scrambling determination</w:t>
            </w:r>
          </w:p>
          <w:p w14:paraId="334EB840"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Single TCI state for a CORESET configuration</w:t>
            </w:r>
          </w:p>
          <w:p w14:paraId="6DFF3AC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2) CSS and USS configurations for unicast PDCCH </w:t>
            </w:r>
            <w:r w:rsidRPr="00952323">
              <w:rPr>
                <w:rFonts w:ascii="Arial" w:eastAsia="MS PGothic" w:hAnsi="Arial" w:cs="Arial"/>
                <w:sz w:val="18"/>
                <w:szCs w:val="18"/>
              </w:rPr>
              <w:lastRenderedPageBreak/>
              <w:t>transmission per BWP per cell</w:t>
            </w:r>
          </w:p>
          <w:p w14:paraId="737EC1BA"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PDCCH aggregation levels 1, 2, 4, 8, 16</w:t>
            </w:r>
          </w:p>
          <w:p w14:paraId="60DAE9E4" w14:textId="77777777" w:rsidR="001651A1" w:rsidRPr="00952323" w:rsidRDefault="001651A1" w:rsidP="001651A1">
            <w:pPr>
              <w:snapToGrid w:val="0"/>
              <w:ind w:firstLineChars="50" w:firstLine="90"/>
              <w:rPr>
                <w:rFonts w:ascii="Arial" w:eastAsia="MS PGothic" w:hAnsi="Arial" w:cs="Arial"/>
                <w:sz w:val="18"/>
                <w:szCs w:val="18"/>
              </w:rPr>
            </w:pPr>
          </w:p>
          <w:p w14:paraId="494BAA44"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For type 1 with dedicated RRC configuration, type 3, and UE-SS, the monitoring occasion is within the first 3 OFDM symbols of a slot</w:t>
            </w:r>
          </w:p>
          <w:p w14:paraId="76CFD5C1"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For type 1 without dedicated RRC configuration and for type 0, 0A, and 2, the monitoring occasion can be any OFDM symbol(s) of a slot</w:t>
            </w:r>
          </w:p>
          <w:p w14:paraId="1E48524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 Monitoring DCI formats 0_0, 1_0, 0_1, 1_1</w:t>
            </w:r>
          </w:p>
          <w:p w14:paraId="5788A5A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 Number of PDCCH blind decodes per slot with a given SCS follows Case 1-1 table</w:t>
            </w:r>
          </w:p>
          <w:p w14:paraId="30473B21" w14:textId="77777777" w:rsidR="001651A1" w:rsidRPr="00952323" w:rsidRDefault="001651A1" w:rsidP="001651A1">
            <w:pPr>
              <w:snapToGrid w:val="0"/>
              <w:rPr>
                <w:rFonts w:ascii="Arial" w:eastAsia="MS PGothic" w:hAnsi="Arial" w:cs="Arial"/>
                <w:sz w:val="18"/>
                <w:szCs w:val="18"/>
              </w:rPr>
            </w:pPr>
          </w:p>
          <w:p w14:paraId="37B41D7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5) Processing one unicast DCI scheduling DL </w:t>
            </w:r>
            <w:r w:rsidRPr="00952323">
              <w:rPr>
                <w:rFonts w:ascii="Arial" w:eastAsia="MS PGothic" w:hAnsi="Arial" w:cs="Arial"/>
                <w:sz w:val="18"/>
                <w:szCs w:val="18"/>
              </w:rPr>
              <w:lastRenderedPageBreak/>
              <w:t>and one unicast DCI scheduling UL per slot per scheduled CC for FDD</w:t>
            </w:r>
          </w:p>
          <w:p w14:paraId="13DADB6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6) Processing one unicast DCI scheduling DL and 2 unicast DCI scheduling UL per slot per scheduled CC for TDD</w:t>
            </w:r>
          </w:p>
          <w:p w14:paraId="4E1F1C30" w14:textId="77777777" w:rsidR="001651A1" w:rsidRPr="00952323" w:rsidRDefault="001651A1" w:rsidP="001651A1">
            <w:pPr>
              <w:snapToGrid w:val="0"/>
              <w:rPr>
                <w:rFonts w:ascii="Arial" w:eastAsia="MS PGothic" w:hAnsi="Arial" w:cs="Arial"/>
                <w:sz w:val="18"/>
                <w:szCs w:val="18"/>
              </w:rPr>
            </w:pPr>
          </w:p>
        </w:tc>
        <w:tc>
          <w:tcPr>
            <w:tcW w:w="211" w:type="pct"/>
            <w:gridSpan w:val="2"/>
            <w:shd w:val="clear" w:color="auto" w:fill="auto"/>
          </w:tcPr>
          <w:p w14:paraId="1A893242" w14:textId="77777777" w:rsidR="001651A1" w:rsidRPr="00952323" w:rsidRDefault="001651A1" w:rsidP="001651A1">
            <w:pPr>
              <w:snapToGrid w:val="0"/>
              <w:rPr>
                <w:rFonts w:ascii="Arial" w:eastAsia="MS PGothic" w:hAnsi="Arial" w:cs="Arial"/>
                <w:sz w:val="18"/>
                <w:szCs w:val="18"/>
              </w:rPr>
            </w:pPr>
          </w:p>
        </w:tc>
        <w:tc>
          <w:tcPr>
            <w:tcW w:w="198" w:type="pct"/>
            <w:gridSpan w:val="4"/>
            <w:shd w:val="clear" w:color="auto" w:fill="auto"/>
          </w:tcPr>
          <w:p w14:paraId="1C59D92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395" w:type="pct"/>
            <w:gridSpan w:val="2"/>
            <w:shd w:val="clear" w:color="auto" w:fill="auto"/>
          </w:tcPr>
          <w:p w14:paraId="3DEBA7F2" w14:textId="77777777" w:rsidR="001651A1" w:rsidRPr="00952323" w:rsidRDefault="001651A1" w:rsidP="001651A1">
            <w:pPr>
              <w:snapToGrid w:val="0"/>
              <w:rPr>
                <w:rFonts w:ascii="Arial" w:eastAsia="MS PGothic" w:hAnsi="Arial" w:cs="Arial"/>
                <w:sz w:val="18"/>
                <w:szCs w:val="18"/>
              </w:rPr>
            </w:pPr>
          </w:p>
        </w:tc>
        <w:tc>
          <w:tcPr>
            <w:tcW w:w="244" w:type="pct"/>
            <w:gridSpan w:val="3"/>
            <w:shd w:val="clear" w:color="auto" w:fill="auto"/>
          </w:tcPr>
          <w:p w14:paraId="1496CA6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1" w:type="pct"/>
            <w:gridSpan w:val="3"/>
            <w:shd w:val="clear" w:color="auto" w:fill="auto"/>
          </w:tcPr>
          <w:p w14:paraId="77DFA2F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97AC301" w14:textId="77777777" w:rsidR="001651A1" w:rsidRPr="00952323" w:rsidRDefault="001651A1" w:rsidP="001651A1">
            <w:pPr>
              <w:snapToGrid w:val="0"/>
              <w:rPr>
                <w:rFonts w:ascii="Arial" w:hAnsi="Arial" w:cs="Arial"/>
                <w:sz w:val="18"/>
                <w:szCs w:val="18"/>
              </w:rPr>
            </w:pPr>
            <w:proofErr w:type="gramStart"/>
            <w:r w:rsidRPr="00952323">
              <w:rPr>
                <w:rFonts w:ascii="Arial" w:hAnsi="Arial" w:cs="Arial"/>
                <w:sz w:val="18"/>
                <w:szCs w:val="18"/>
              </w:rPr>
              <w:t>N.A</w:t>
            </w:r>
            <w:proofErr w:type="gramEnd"/>
          </w:p>
        </w:tc>
        <w:tc>
          <w:tcPr>
            <w:tcW w:w="204" w:type="pct"/>
            <w:gridSpan w:val="2"/>
            <w:shd w:val="clear" w:color="auto" w:fill="auto"/>
          </w:tcPr>
          <w:p w14:paraId="5597D3E8"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CA93D41"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439FB583"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610346B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63" w:type="pct"/>
            <w:shd w:val="clear" w:color="auto" w:fill="auto"/>
          </w:tcPr>
          <w:p w14:paraId="55BBE7E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2899D4D1" w14:textId="77777777" w:rsidR="001651A1" w:rsidRPr="00952323" w:rsidRDefault="001651A1" w:rsidP="001651A1">
            <w:pPr>
              <w:snapToGrid w:val="0"/>
              <w:rPr>
                <w:rFonts w:ascii="Arial" w:eastAsia="MS PGothic" w:hAnsi="Arial" w:cs="Arial"/>
                <w:sz w:val="18"/>
                <w:szCs w:val="18"/>
              </w:rPr>
            </w:pPr>
          </w:p>
        </w:tc>
      </w:tr>
      <w:tr w:rsidR="001651A1" w:rsidRPr="00952323" w14:paraId="4A542806" w14:textId="30861C5C" w:rsidTr="00952323">
        <w:trPr>
          <w:trHeight w:val="978"/>
        </w:trPr>
        <w:tc>
          <w:tcPr>
            <w:tcW w:w="321" w:type="pct"/>
            <w:shd w:val="clear" w:color="auto" w:fill="auto"/>
          </w:tcPr>
          <w:p w14:paraId="7CF44586"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21C280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3-1’</w:t>
            </w:r>
          </w:p>
        </w:tc>
        <w:tc>
          <w:tcPr>
            <w:tcW w:w="506" w:type="pct"/>
            <w:gridSpan w:val="3"/>
            <w:shd w:val="clear" w:color="auto" w:fill="auto"/>
          </w:tcPr>
          <w:p w14:paraId="4D397D06"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For type 1 CSS with dedicated RRC configuration and for type 3 CSS, UE specific SS, CORESET resource allocation of 6RB bit-map and duration 3 OFDM symbols for FR2</w:t>
            </w:r>
          </w:p>
        </w:tc>
        <w:tc>
          <w:tcPr>
            <w:tcW w:w="567" w:type="pct"/>
            <w:gridSpan w:val="2"/>
            <w:shd w:val="clear" w:color="auto" w:fill="auto"/>
          </w:tcPr>
          <w:p w14:paraId="317E2426"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4F3D9EE5"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0A058FE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26E9385"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371E1FC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19B69DB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0DCD4FB3"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18772DD1"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F256FB6"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4A3B6937"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6440437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1069EA7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23FAC55F" w14:textId="04C85B35" w:rsidR="001651A1" w:rsidRPr="00952323" w:rsidRDefault="001651A1" w:rsidP="001651A1">
            <w:pPr>
              <w:snapToGrid w:val="0"/>
              <w:rPr>
                <w:rFonts w:ascii="Arial" w:eastAsia="MS PGothic" w:hAnsi="Arial" w:cs="Arial"/>
                <w:sz w:val="18"/>
                <w:szCs w:val="18"/>
              </w:rPr>
            </w:pPr>
          </w:p>
        </w:tc>
      </w:tr>
      <w:tr w:rsidR="001651A1" w:rsidRPr="00952323" w14:paraId="03317AE8" w14:textId="6672A015" w:rsidTr="00952323">
        <w:trPr>
          <w:trHeight w:val="978"/>
        </w:trPr>
        <w:tc>
          <w:tcPr>
            <w:tcW w:w="321" w:type="pct"/>
            <w:shd w:val="clear" w:color="auto" w:fill="auto"/>
          </w:tcPr>
          <w:p w14:paraId="19905DC0"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26953F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3-2</w:t>
            </w:r>
          </w:p>
        </w:tc>
        <w:tc>
          <w:tcPr>
            <w:tcW w:w="506" w:type="pct"/>
            <w:gridSpan w:val="3"/>
            <w:shd w:val="clear" w:color="auto" w:fill="auto"/>
          </w:tcPr>
          <w:p w14:paraId="2DC7BE1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PDCCH monitoring on any span of up to 3 consecutive OFDM symbols of a slot</w:t>
            </w:r>
          </w:p>
        </w:tc>
        <w:tc>
          <w:tcPr>
            <w:tcW w:w="567" w:type="pct"/>
            <w:gridSpan w:val="2"/>
            <w:shd w:val="clear" w:color="auto" w:fill="auto"/>
          </w:tcPr>
          <w:p w14:paraId="62D4668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For a given UE, all search space configurations are within the same span of 3 consecutive OFDM symbols in the slot</w:t>
            </w:r>
          </w:p>
        </w:tc>
        <w:tc>
          <w:tcPr>
            <w:tcW w:w="227" w:type="pct"/>
            <w:gridSpan w:val="3"/>
            <w:shd w:val="clear" w:color="auto" w:fill="auto"/>
          </w:tcPr>
          <w:p w14:paraId="096D16CB"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3910188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988CD87"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5041848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C8598F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C4918FD"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Applicable only to FR1</w:t>
            </w:r>
          </w:p>
        </w:tc>
        <w:tc>
          <w:tcPr>
            <w:tcW w:w="204" w:type="pct"/>
            <w:gridSpan w:val="2"/>
            <w:shd w:val="clear" w:color="auto" w:fill="auto"/>
          </w:tcPr>
          <w:p w14:paraId="0B5067AC"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6A5E915"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45EB9BED"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7AC9B00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26721F8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67425E9" w14:textId="77777777" w:rsidR="001651A1" w:rsidRPr="00952323" w:rsidRDefault="001651A1" w:rsidP="001651A1">
            <w:pPr>
              <w:snapToGrid w:val="0"/>
              <w:rPr>
                <w:rFonts w:ascii="Arial" w:eastAsia="MS PGothic" w:hAnsi="Arial" w:cs="Arial"/>
                <w:sz w:val="18"/>
                <w:szCs w:val="18"/>
              </w:rPr>
            </w:pPr>
          </w:p>
        </w:tc>
      </w:tr>
      <w:tr w:rsidR="001651A1" w:rsidRPr="00952323" w14:paraId="4409CCD0" w14:textId="40DF4525" w:rsidTr="00952323">
        <w:trPr>
          <w:trHeight w:val="978"/>
        </w:trPr>
        <w:tc>
          <w:tcPr>
            <w:tcW w:w="321" w:type="pct"/>
            <w:shd w:val="clear" w:color="auto" w:fill="auto"/>
          </w:tcPr>
          <w:p w14:paraId="1C44D479"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797F6A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3-3</w:t>
            </w:r>
          </w:p>
        </w:tc>
        <w:tc>
          <w:tcPr>
            <w:tcW w:w="506" w:type="pct"/>
            <w:gridSpan w:val="3"/>
            <w:shd w:val="clear" w:color="auto" w:fill="auto"/>
          </w:tcPr>
          <w:p w14:paraId="3BDE6D9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More than one</w:t>
            </w:r>
          </w:p>
          <w:p w14:paraId="5F1E01A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 CORESET configurations per BWP in </w:t>
            </w:r>
            <w:r w:rsidRPr="00952323">
              <w:rPr>
                <w:rFonts w:ascii="Arial" w:eastAsia="MS PGothic" w:hAnsi="Arial" w:cs="Arial"/>
                <w:sz w:val="18"/>
                <w:szCs w:val="18"/>
              </w:rPr>
              <w:lastRenderedPageBreak/>
              <w:t>addition to CORESET0</w:t>
            </w:r>
          </w:p>
        </w:tc>
        <w:tc>
          <w:tcPr>
            <w:tcW w:w="567" w:type="pct"/>
            <w:gridSpan w:val="2"/>
            <w:shd w:val="clear" w:color="auto" w:fill="auto"/>
          </w:tcPr>
          <w:p w14:paraId="1D335E48"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56B4C37A"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FBBF88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93B6C9B"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7C2241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DEF5F8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3305100"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5FA0451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2885AC1"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 xml:space="preserve">Whether/How to differentiate FR1 and FR2 </w:t>
            </w:r>
            <w:r w:rsidRPr="00952323">
              <w:rPr>
                <w:rFonts w:ascii="Arial" w:hAnsi="Arial" w:cs="Arial"/>
                <w:sz w:val="18"/>
                <w:szCs w:val="18"/>
              </w:rPr>
              <w:lastRenderedPageBreak/>
              <w:t>is up to RAN2</w:t>
            </w:r>
          </w:p>
        </w:tc>
        <w:tc>
          <w:tcPr>
            <w:tcW w:w="253" w:type="pct"/>
            <w:shd w:val="clear" w:color="auto" w:fill="auto"/>
          </w:tcPr>
          <w:p w14:paraId="640E6332" w14:textId="77777777" w:rsidR="001651A1" w:rsidRPr="00952323" w:rsidRDefault="001651A1" w:rsidP="001651A1">
            <w:pPr>
              <w:snapToGrid w:val="0"/>
              <w:rPr>
                <w:rFonts w:ascii="Arial" w:eastAsia="MS PGothic" w:hAnsi="Arial" w:cs="Arial"/>
                <w:sz w:val="18"/>
                <w:szCs w:val="18"/>
                <w:highlight w:val="cyan"/>
              </w:rPr>
            </w:pPr>
          </w:p>
        </w:tc>
        <w:tc>
          <w:tcPr>
            <w:tcW w:w="358" w:type="pct"/>
            <w:gridSpan w:val="2"/>
            <w:shd w:val="clear" w:color="000000" w:fill="BFBFBF"/>
          </w:tcPr>
          <w:p w14:paraId="1700612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 for FR1</w:t>
            </w:r>
          </w:p>
          <w:p w14:paraId="049B4BB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lastRenderedPageBreak/>
              <w:t>Mandatory with capability signaling for FR2</w:t>
            </w:r>
          </w:p>
        </w:tc>
        <w:tc>
          <w:tcPr>
            <w:tcW w:w="363" w:type="pct"/>
            <w:shd w:val="clear" w:color="auto" w:fill="auto"/>
          </w:tcPr>
          <w:p w14:paraId="54B56B3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lastRenderedPageBreak/>
              <w:t>Optional with capability signaling for FR1</w:t>
            </w:r>
          </w:p>
          <w:p w14:paraId="4EDE5FB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lastRenderedPageBreak/>
              <w:t>Mandatory with capability signaling for FR2</w:t>
            </w:r>
          </w:p>
        </w:tc>
        <w:tc>
          <w:tcPr>
            <w:tcW w:w="357" w:type="pct"/>
          </w:tcPr>
          <w:p w14:paraId="506C6CB0" w14:textId="77777777" w:rsidR="001651A1" w:rsidRPr="00952323" w:rsidRDefault="001651A1" w:rsidP="001651A1">
            <w:pPr>
              <w:snapToGrid w:val="0"/>
              <w:rPr>
                <w:rFonts w:ascii="Arial" w:eastAsia="MS PGothic" w:hAnsi="Arial" w:cs="Arial"/>
                <w:sz w:val="18"/>
                <w:szCs w:val="18"/>
              </w:rPr>
            </w:pPr>
          </w:p>
        </w:tc>
      </w:tr>
      <w:tr w:rsidR="001651A1" w:rsidRPr="00952323" w14:paraId="20D7F122" w14:textId="6A928A61" w:rsidTr="00952323">
        <w:trPr>
          <w:trHeight w:val="992"/>
        </w:trPr>
        <w:tc>
          <w:tcPr>
            <w:tcW w:w="321" w:type="pct"/>
            <w:shd w:val="clear" w:color="auto" w:fill="auto"/>
          </w:tcPr>
          <w:p w14:paraId="4703144A"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C2E34B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3-4</w:t>
            </w:r>
          </w:p>
        </w:tc>
        <w:tc>
          <w:tcPr>
            <w:tcW w:w="506" w:type="pct"/>
            <w:gridSpan w:val="3"/>
            <w:shd w:val="clear" w:color="auto" w:fill="auto"/>
          </w:tcPr>
          <w:p w14:paraId="73A96EE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More than one TCI state configurations per CORESET</w:t>
            </w:r>
          </w:p>
        </w:tc>
        <w:tc>
          <w:tcPr>
            <w:tcW w:w="567" w:type="pct"/>
            <w:gridSpan w:val="2"/>
            <w:shd w:val="clear" w:color="auto" w:fill="auto"/>
          </w:tcPr>
          <w:p w14:paraId="460F8721"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5CBFCB49"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44E6A89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FDF0A2A"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A95CE8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1</w:t>
            </w:r>
          </w:p>
        </w:tc>
        <w:tc>
          <w:tcPr>
            <w:tcW w:w="248" w:type="pct"/>
            <w:gridSpan w:val="4"/>
            <w:shd w:val="clear" w:color="auto" w:fill="auto"/>
          </w:tcPr>
          <w:p w14:paraId="30206EF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674D47AD"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1AC3AB2A"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F8A32A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UE is only required to track one active TCI state [per CORESET]</w:t>
            </w:r>
          </w:p>
        </w:tc>
        <w:tc>
          <w:tcPr>
            <w:tcW w:w="253" w:type="pct"/>
            <w:shd w:val="clear" w:color="auto" w:fill="auto"/>
          </w:tcPr>
          <w:p w14:paraId="53C582E3" w14:textId="77777777" w:rsidR="001651A1" w:rsidRPr="00952323" w:rsidRDefault="001651A1" w:rsidP="001651A1">
            <w:pPr>
              <w:snapToGrid w:val="0"/>
              <w:rPr>
                <w:rFonts w:ascii="Arial" w:eastAsia="MS PGothic" w:hAnsi="Arial" w:cs="Arial"/>
                <w:sz w:val="18"/>
                <w:szCs w:val="18"/>
                <w:highlight w:val="cyan"/>
              </w:rPr>
            </w:pPr>
          </w:p>
        </w:tc>
        <w:tc>
          <w:tcPr>
            <w:tcW w:w="358" w:type="pct"/>
            <w:gridSpan w:val="2"/>
            <w:shd w:val="clear" w:color="000000" w:fill="BFBFBF"/>
          </w:tcPr>
          <w:p w14:paraId="5B3B18F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053A18D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 which shall be set to ‘1’</w:t>
            </w:r>
          </w:p>
        </w:tc>
        <w:tc>
          <w:tcPr>
            <w:tcW w:w="357" w:type="pct"/>
          </w:tcPr>
          <w:p w14:paraId="12D3A167" w14:textId="155FA75F" w:rsidR="001651A1" w:rsidRPr="00952323" w:rsidRDefault="001651A1" w:rsidP="001651A1">
            <w:pPr>
              <w:snapToGrid w:val="0"/>
              <w:rPr>
                <w:rFonts w:ascii="Arial" w:eastAsia="MS PGothic" w:hAnsi="Arial" w:cs="Arial"/>
                <w:sz w:val="18"/>
                <w:szCs w:val="18"/>
              </w:rPr>
            </w:pPr>
          </w:p>
        </w:tc>
      </w:tr>
      <w:tr w:rsidR="001651A1" w:rsidRPr="00952323" w14:paraId="23499C71" w14:textId="5BE3B10D" w:rsidTr="00952323">
        <w:trPr>
          <w:trHeight w:val="978"/>
        </w:trPr>
        <w:tc>
          <w:tcPr>
            <w:tcW w:w="321" w:type="pct"/>
            <w:shd w:val="clear" w:color="auto" w:fill="auto"/>
          </w:tcPr>
          <w:p w14:paraId="174A76F4"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EC21AB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3-5</w:t>
            </w:r>
          </w:p>
        </w:tc>
        <w:tc>
          <w:tcPr>
            <w:tcW w:w="506" w:type="pct"/>
            <w:gridSpan w:val="3"/>
            <w:shd w:val="clear" w:color="auto" w:fill="auto"/>
          </w:tcPr>
          <w:p w14:paraId="1787176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For type 1 CSS with dedicated RRC configuration, type 3 CSS, and UE-SS, monitoring occasion can be any OFDM symbol(s) of a slot for Case 2</w:t>
            </w:r>
          </w:p>
        </w:tc>
        <w:tc>
          <w:tcPr>
            <w:tcW w:w="567" w:type="pct"/>
            <w:gridSpan w:val="2"/>
            <w:shd w:val="clear" w:color="auto" w:fill="auto"/>
          </w:tcPr>
          <w:p w14:paraId="34988941"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5AD6521C"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B18F1A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6FBB30B"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71106DF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1E573C5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3B3155A"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5846CA34"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EC802AF"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4A1BCC97"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27848E9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235F8A4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90C283F" w14:textId="11A493F3" w:rsidR="001651A1" w:rsidRPr="00952323" w:rsidRDefault="001651A1" w:rsidP="001651A1">
            <w:pPr>
              <w:snapToGrid w:val="0"/>
              <w:rPr>
                <w:rFonts w:ascii="Arial" w:eastAsia="MS PGothic" w:hAnsi="Arial" w:cs="Arial"/>
                <w:sz w:val="18"/>
                <w:szCs w:val="18"/>
              </w:rPr>
            </w:pPr>
          </w:p>
        </w:tc>
      </w:tr>
      <w:tr w:rsidR="001651A1" w:rsidRPr="00952323" w14:paraId="2E6943D8" w14:textId="7270E1A2" w:rsidTr="00952323">
        <w:trPr>
          <w:trHeight w:val="978"/>
        </w:trPr>
        <w:tc>
          <w:tcPr>
            <w:tcW w:w="321" w:type="pct"/>
            <w:shd w:val="clear" w:color="auto" w:fill="auto"/>
          </w:tcPr>
          <w:p w14:paraId="5A03672D"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F9A182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3-5a</w:t>
            </w:r>
          </w:p>
        </w:tc>
        <w:tc>
          <w:tcPr>
            <w:tcW w:w="506" w:type="pct"/>
            <w:gridSpan w:val="3"/>
            <w:shd w:val="clear" w:color="auto" w:fill="auto"/>
          </w:tcPr>
          <w:p w14:paraId="659DF5E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For type 1 CSS with dedicated RRC configuration, type 3 CSS, and UE-</w:t>
            </w:r>
            <w:proofErr w:type="gramStart"/>
            <w:r w:rsidRPr="00952323">
              <w:rPr>
                <w:rFonts w:ascii="Arial" w:eastAsia="MS PGothic" w:hAnsi="Arial" w:cs="Arial"/>
                <w:sz w:val="18"/>
                <w:szCs w:val="18"/>
              </w:rPr>
              <w:t>SS,,</w:t>
            </w:r>
            <w:proofErr w:type="gramEnd"/>
            <w:r w:rsidRPr="00952323">
              <w:rPr>
                <w:rFonts w:ascii="Arial" w:eastAsia="MS PGothic" w:hAnsi="Arial" w:cs="Arial"/>
                <w:sz w:val="18"/>
                <w:szCs w:val="18"/>
              </w:rPr>
              <w:t xml:space="preserve"> monitoring occasion can be any OFDM symbol(s) of a slot for Case 2 with a DCI gap</w:t>
            </w:r>
          </w:p>
        </w:tc>
        <w:tc>
          <w:tcPr>
            <w:tcW w:w="567" w:type="pct"/>
            <w:gridSpan w:val="2"/>
            <w:shd w:val="clear" w:color="auto" w:fill="auto"/>
          </w:tcPr>
          <w:p w14:paraId="77EF4EF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For type 1 CSS with dedicated RRC configuration, type 3 CSS and UE-SS, monitoring occasion can be any OFDM symbol(s) of a slot for Case 2, with minimum time separation</w:t>
            </w:r>
            <w:r w:rsidRPr="00952323">
              <w:rPr>
                <w:rFonts w:ascii="Arial" w:hAnsi="Arial" w:cs="Arial"/>
                <w:sz w:val="18"/>
                <w:szCs w:val="18"/>
                <w:lang w:eastAsia="zh-CN"/>
              </w:rPr>
              <w:t xml:space="preserve"> (including the cross-slot boundary case)</w:t>
            </w:r>
            <w:r w:rsidRPr="00952323">
              <w:rPr>
                <w:rFonts w:ascii="Arial" w:eastAsia="MS PGothic" w:hAnsi="Arial" w:cs="Arial"/>
                <w:sz w:val="18"/>
                <w:szCs w:val="18"/>
              </w:rPr>
              <w:t xml:space="preserve"> </w:t>
            </w:r>
            <w:r w:rsidRPr="00952323">
              <w:rPr>
                <w:rFonts w:ascii="Arial" w:eastAsia="MS PGothic" w:hAnsi="Arial" w:cs="Arial"/>
                <w:sz w:val="18"/>
                <w:szCs w:val="18"/>
              </w:rPr>
              <w:lastRenderedPageBreak/>
              <w:t xml:space="preserve">between two </w:t>
            </w:r>
            <w:r w:rsidRPr="00952323">
              <w:rPr>
                <w:rFonts w:ascii="Arial" w:hAnsi="Arial" w:cs="Arial"/>
                <w:sz w:val="18"/>
                <w:szCs w:val="18"/>
                <w:lang w:eastAsia="zh-CN"/>
              </w:rPr>
              <w:t xml:space="preserve">DL </w:t>
            </w:r>
            <w:r w:rsidRPr="00952323">
              <w:rPr>
                <w:rFonts w:ascii="Arial" w:eastAsia="MS PGothic" w:hAnsi="Arial" w:cs="Arial"/>
                <w:sz w:val="18"/>
                <w:szCs w:val="18"/>
              </w:rPr>
              <w:t xml:space="preserve">unicast </w:t>
            </w:r>
            <w:proofErr w:type="gramStart"/>
            <w:r w:rsidRPr="00952323">
              <w:rPr>
                <w:rFonts w:ascii="Arial" w:eastAsia="MS PGothic" w:hAnsi="Arial" w:cs="Arial"/>
                <w:sz w:val="18"/>
                <w:szCs w:val="18"/>
              </w:rPr>
              <w:t xml:space="preserve">DCIs </w:t>
            </w:r>
            <w:r w:rsidRPr="00952323">
              <w:rPr>
                <w:rFonts w:ascii="Arial" w:hAnsi="Arial" w:cs="Arial"/>
                <w:sz w:val="18"/>
                <w:szCs w:val="18"/>
                <w:lang w:eastAsia="zh-CN"/>
              </w:rPr>
              <w:t>,</w:t>
            </w:r>
            <w:proofErr w:type="gramEnd"/>
            <w:r w:rsidRPr="00952323">
              <w:rPr>
                <w:rFonts w:ascii="Arial" w:hAnsi="Arial" w:cs="Arial"/>
                <w:sz w:val="18"/>
                <w:szCs w:val="18"/>
                <w:lang w:eastAsia="zh-CN"/>
              </w:rPr>
              <w:t xml:space="preserve"> between two UL unicast DCIs, or between a DL and an UL unicast DCI in different monitoring occasions </w:t>
            </w:r>
            <w:r w:rsidRPr="00952323">
              <w:rPr>
                <w:rFonts w:ascii="Arial" w:eastAsia="MS PGothic" w:hAnsi="Arial" w:cs="Arial"/>
                <w:sz w:val="18"/>
                <w:szCs w:val="18"/>
              </w:rPr>
              <w:t>for a same UE as</w:t>
            </w:r>
          </w:p>
          <w:p w14:paraId="32B48450" w14:textId="77777777" w:rsidR="001651A1" w:rsidRPr="00952323" w:rsidRDefault="001651A1" w:rsidP="001651A1">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2OFDM symbols for 15kHz</w:t>
            </w:r>
          </w:p>
          <w:p w14:paraId="5244C834" w14:textId="77777777" w:rsidR="001651A1" w:rsidRPr="00952323" w:rsidRDefault="001651A1" w:rsidP="001651A1">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4OFDM symbols for 30kHz</w:t>
            </w:r>
          </w:p>
          <w:p w14:paraId="33C1563F" w14:textId="77777777" w:rsidR="001651A1" w:rsidRPr="00952323" w:rsidRDefault="001651A1" w:rsidP="001651A1">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7OFDM symbols for 60kHz with NCP</w:t>
            </w:r>
          </w:p>
          <w:p w14:paraId="1B16832F" w14:textId="77777777" w:rsidR="001651A1" w:rsidRPr="00952323" w:rsidRDefault="001651A1" w:rsidP="001651A1">
            <w:pPr>
              <w:pStyle w:val="ListParagraph"/>
              <w:numPr>
                <w:ilvl w:val="0"/>
                <w:numId w:val="40"/>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14OFDM symbols for 120kHz</w:t>
            </w:r>
          </w:p>
          <w:p w14:paraId="49B362D0" w14:textId="77777777" w:rsidR="001651A1" w:rsidRPr="00952323" w:rsidRDefault="001651A1" w:rsidP="001651A1">
            <w:pPr>
              <w:snapToGrid w:val="0"/>
              <w:rPr>
                <w:rFonts w:ascii="Arial" w:eastAsia="SimSun" w:hAnsi="Arial" w:cs="Arial"/>
                <w:sz w:val="18"/>
                <w:szCs w:val="18"/>
                <w:lang w:eastAsia="zh-CN"/>
              </w:rPr>
            </w:pPr>
          </w:p>
          <w:p w14:paraId="01E29D02"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lang w:eastAsia="zh-CN"/>
              </w:rPr>
              <w:t xml:space="preserve">In </w:t>
            </w:r>
            <w:proofErr w:type="gramStart"/>
            <w:r w:rsidRPr="00952323">
              <w:rPr>
                <w:rFonts w:ascii="Arial" w:hAnsi="Arial" w:cs="Arial"/>
                <w:sz w:val="18"/>
                <w:szCs w:val="18"/>
                <w:lang w:eastAsia="zh-CN"/>
              </w:rPr>
              <w:t>addition</w:t>
            </w:r>
            <w:proofErr w:type="gramEnd"/>
            <w:r w:rsidRPr="00952323">
              <w:rPr>
                <w:rFonts w:ascii="Arial" w:hAnsi="Arial" w:cs="Arial"/>
                <w:sz w:val="18"/>
                <w:szCs w:val="18"/>
                <w:lang w:eastAsia="zh-CN"/>
              </w:rPr>
              <w:t xml:space="preserve"> for TDD the minimum separation between the first two UL unicast DCIs in the first monitoring occasion within the first 3 OFDM symbols of a slot can be zero OFDM symbols.</w:t>
            </w:r>
          </w:p>
        </w:tc>
        <w:tc>
          <w:tcPr>
            <w:tcW w:w="227" w:type="pct"/>
            <w:gridSpan w:val="3"/>
            <w:shd w:val="clear" w:color="auto" w:fill="auto"/>
          </w:tcPr>
          <w:p w14:paraId="6DAE083A"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487E833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87DE121"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50326F4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39E3CAC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2E7729C"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3424B299"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EE46F05" w14:textId="77777777" w:rsidR="001651A1" w:rsidRPr="00952323" w:rsidRDefault="001651A1" w:rsidP="001651A1">
            <w:pPr>
              <w:snapToGrid w:val="0"/>
              <w:rPr>
                <w:rFonts w:ascii="Arial" w:hAnsi="Arial" w:cs="Arial"/>
                <w:sz w:val="18"/>
                <w:szCs w:val="18"/>
                <w:highlight w:val="yellow"/>
              </w:rPr>
            </w:pPr>
          </w:p>
        </w:tc>
        <w:tc>
          <w:tcPr>
            <w:tcW w:w="253" w:type="pct"/>
            <w:shd w:val="clear" w:color="auto" w:fill="auto"/>
          </w:tcPr>
          <w:p w14:paraId="1C84120C"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11B51A5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6BBF8BF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F8D0181" w14:textId="77777777" w:rsidR="001651A1" w:rsidRPr="00952323" w:rsidRDefault="001651A1" w:rsidP="001651A1">
            <w:pPr>
              <w:snapToGrid w:val="0"/>
              <w:rPr>
                <w:rFonts w:ascii="Arial" w:eastAsia="MS PGothic" w:hAnsi="Arial" w:cs="Arial"/>
                <w:sz w:val="18"/>
                <w:szCs w:val="18"/>
              </w:rPr>
            </w:pPr>
          </w:p>
        </w:tc>
      </w:tr>
      <w:tr w:rsidR="001651A1" w:rsidRPr="00952323" w14:paraId="31C833BF" w14:textId="0F7FA33C" w:rsidTr="00952323">
        <w:trPr>
          <w:trHeight w:val="978"/>
        </w:trPr>
        <w:tc>
          <w:tcPr>
            <w:tcW w:w="321" w:type="pct"/>
            <w:shd w:val="clear" w:color="auto" w:fill="auto"/>
          </w:tcPr>
          <w:p w14:paraId="175C8977"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412657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3-5b</w:t>
            </w:r>
          </w:p>
        </w:tc>
        <w:tc>
          <w:tcPr>
            <w:tcW w:w="506" w:type="pct"/>
            <w:gridSpan w:val="3"/>
            <w:shd w:val="clear" w:color="auto" w:fill="auto"/>
          </w:tcPr>
          <w:p w14:paraId="60CB216E"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rPr>
              <w:t xml:space="preserve">For type 1 CSS with dedicated RRC configuration, type 3 CSS, </w:t>
            </w:r>
            <w:r w:rsidRPr="00952323">
              <w:rPr>
                <w:rFonts w:ascii="Arial" w:eastAsia="MS PGothic" w:hAnsi="Arial" w:cs="Arial"/>
                <w:sz w:val="18"/>
                <w:szCs w:val="18"/>
              </w:rPr>
              <w:lastRenderedPageBreak/>
              <w:t>and UE-SS, monitoring occasion can be any OFDM symbol(s) of a slot for Case 2 with a span gap</w:t>
            </w:r>
          </w:p>
        </w:tc>
        <w:tc>
          <w:tcPr>
            <w:tcW w:w="567" w:type="pct"/>
            <w:gridSpan w:val="2"/>
            <w:shd w:val="clear" w:color="auto" w:fill="auto"/>
          </w:tcPr>
          <w:p w14:paraId="6BCE5053" w14:textId="77777777" w:rsidR="001651A1" w:rsidRPr="00952323" w:rsidRDefault="001651A1" w:rsidP="001651A1">
            <w:pPr>
              <w:snapToGrid w:val="0"/>
              <w:rPr>
                <w:rFonts w:ascii="Arial" w:eastAsia="MS PGothic" w:hAnsi="Arial" w:cs="Arial"/>
                <w:sz w:val="18"/>
                <w:szCs w:val="18"/>
                <w:highlight w:val="yellow"/>
              </w:rPr>
            </w:pPr>
            <w:r w:rsidRPr="00952323">
              <w:rPr>
                <w:rFonts w:ascii="Arial" w:hAnsi="Arial" w:cs="Arial"/>
                <w:sz w:val="18"/>
                <w:szCs w:val="18"/>
              </w:rPr>
              <w:lastRenderedPageBreak/>
              <w:t xml:space="preserve">For type 1 CSS with dedicated RRC configuration, type 3 CSS and </w:t>
            </w:r>
            <w:r w:rsidRPr="00952323">
              <w:rPr>
                <w:rFonts w:ascii="Arial" w:hAnsi="Arial" w:cs="Arial"/>
                <w:sz w:val="18"/>
                <w:szCs w:val="18"/>
              </w:rPr>
              <w:lastRenderedPageBreak/>
              <w:t>UE-SS, monitoring occasion can be any OFDM symbol(s) of a slot for Case 2, with minimum time separation of X OFDM symbols (including the cross-slot boundary case) between the start of two spans, where each span is of length up to Y consecutive OFDM symbols in which PDCCH is configured to be monitored</w:t>
            </w:r>
          </w:p>
          <w:p w14:paraId="64EC7869" w14:textId="77777777" w:rsidR="001651A1" w:rsidRPr="00952323" w:rsidRDefault="001651A1" w:rsidP="001651A1">
            <w:pPr>
              <w:pStyle w:val="ListParagraph"/>
              <w:numPr>
                <w:ilvl w:val="0"/>
                <w:numId w:val="40"/>
              </w:numPr>
              <w:overflowPunct/>
              <w:autoSpaceDE/>
              <w:autoSpaceDN/>
              <w:adjustRightInd/>
              <w:snapToGrid w:val="0"/>
              <w:textAlignment w:val="auto"/>
              <w:rPr>
                <w:rFonts w:ascii="Arial" w:eastAsia="MS PGothic" w:hAnsi="Arial" w:cs="Arial"/>
                <w:sz w:val="18"/>
                <w:szCs w:val="18"/>
              </w:rPr>
            </w:pPr>
          </w:p>
        </w:tc>
        <w:tc>
          <w:tcPr>
            <w:tcW w:w="227" w:type="pct"/>
            <w:gridSpan w:val="3"/>
            <w:shd w:val="clear" w:color="auto" w:fill="auto"/>
          </w:tcPr>
          <w:p w14:paraId="5ED44283"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10088AC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2C109C7"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32A0D91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5FB4C08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N.A. </w:t>
            </w:r>
          </w:p>
        </w:tc>
        <w:tc>
          <w:tcPr>
            <w:tcW w:w="248" w:type="pct"/>
            <w:gridSpan w:val="2"/>
            <w:shd w:val="clear" w:color="auto" w:fill="auto"/>
          </w:tcPr>
          <w:p w14:paraId="344B33AB"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4409F02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C4FCC02"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 xml:space="preserve">This capability is necessary for </w:t>
            </w:r>
            <w:r w:rsidRPr="00952323">
              <w:rPr>
                <w:rFonts w:ascii="Arial" w:hAnsi="Arial" w:cs="Arial"/>
                <w:sz w:val="18"/>
                <w:szCs w:val="18"/>
              </w:rPr>
              <w:lastRenderedPageBreak/>
              <w:t>each SCS.</w:t>
            </w:r>
          </w:p>
        </w:tc>
        <w:tc>
          <w:tcPr>
            <w:tcW w:w="253" w:type="pct"/>
            <w:shd w:val="clear" w:color="auto" w:fill="auto"/>
          </w:tcPr>
          <w:p w14:paraId="2C524484"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6B1B42FC"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Optional with capability signaling</w:t>
            </w:r>
          </w:p>
          <w:p w14:paraId="0FE59EE2" w14:textId="77777777" w:rsidR="001651A1" w:rsidRPr="00952323" w:rsidRDefault="001651A1" w:rsidP="001651A1">
            <w:pPr>
              <w:snapToGrid w:val="0"/>
              <w:rPr>
                <w:rFonts w:ascii="Arial" w:hAnsi="Arial" w:cs="Arial"/>
                <w:sz w:val="18"/>
                <w:szCs w:val="18"/>
              </w:rPr>
            </w:pPr>
          </w:p>
          <w:p w14:paraId="770CF5C7"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Candidate value set for (X, Y):</w:t>
            </w:r>
          </w:p>
          <w:p w14:paraId="473DBD8B"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 xml:space="preserve">{[(7, 3)], </w:t>
            </w:r>
          </w:p>
          <w:p w14:paraId="269D46DA"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 xml:space="preserve">[(4, 3) and (7, 3)], </w:t>
            </w:r>
          </w:p>
          <w:p w14:paraId="7AB3EC5D"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[(2, 2) and (4, 3) and (7, 3)]}</w:t>
            </w:r>
          </w:p>
        </w:tc>
        <w:tc>
          <w:tcPr>
            <w:tcW w:w="363" w:type="pct"/>
            <w:shd w:val="clear" w:color="auto" w:fill="auto"/>
          </w:tcPr>
          <w:p w14:paraId="637F9D7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lastRenderedPageBreak/>
              <w:t>Optional with capability signaling</w:t>
            </w:r>
          </w:p>
        </w:tc>
        <w:tc>
          <w:tcPr>
            <w:tcW w:w="357" w:type="pct"/>
          </w:tcPr>
          <w:p w14:paraId="2EA5E188" w14:textId="71CC79BC" w:rsidR="001651A1" w:rsidRPr="00952323" w:rsidRDefault="001651A1" w:rsidP="001651A1">
            <w:pPr>
              <w:snapToGrid w:val="0"/>
              <w:rPr>
                <w:rFonts w:ascii="Arial" w:eastAsia="MS PGothic" w:hAnsi="Arial" w:cs="Arial"/>
                <w:sz w:val="18"/>
                <w:szCs w:val="18"/>
              </w:rPr>
            </w:pPr>
          </w:p>
        </w:tc>
      </w:tr>
      <w:tr w:rsidR="001651A1" w:rsidRPr="00952323" w14:paraId="53584422" w14:textId="2CC9E2BE" w:rsidTr="00952323">
        <w:trPr>
          <w:trHeight w:val="882"/>
        </w:trPr>
        <w:tc>
          <w:tcPr>
            <w:tcW w:w="321" w:type="pct"/>
            <w:shd w:val="clear" w:color="auto" w:fill="auto"/>
          </w:tcPr>
          <w:p w14:paraId="68760099"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201E21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3-6</w:t>
            </w:r>
          </w:p>
        </w:tc>
        <w:tc>
          <w:tcPr>
            <w:tcW w:w="506" w:type="pct"/>
            <w:gridSpan w:val="3"/>
            <w:shd w:val="clear" w:color="auto" w:fill="auto"/>
          </w:tcPr>
          <w:p w14:paraId="6D4B9DD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Dynamic SFI monitoring </w:t>
            </w:r>
          </w:p>
        </w:tc>
        <w:tc>
          <w:tcPr>
            <w:tcW w:w="567" w:type="pct"/>
            <w:gridSpan w:val="2"/>
            <w:shd w:val="clear" w:color="auto" w:fill="auto"/>
          </w:tcPr>
          <w:p w14:paraId="08F41DC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1) Adjust periodic and semi-persistent signal reception and transmission in response to detected dynamic UL/DL configuration</w:t>
            </w:r>
          </w:p>
        </w:tc>
        <w:tc>
          <w:tcPr>
            <w:tcW w:w="227" w:type="pct"/>
            <w:gridSpan w:val="3"/>
            <w:shd w:val="clear" w:color="auto" w:fill="auto"/>
          </w:tcPr>
          <w:p w14:paraId="182608F9"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0632F11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B585892"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374AC8F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4B0D2D6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248" w:type="pct"/>
            <w:gridSpan w:val="2"/>
            <w:shd w:val="clear" w:color="auto" w:fill="auto"/>
          </w:tcPr>
          <w:p w14:paraId="5393E205"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6B52C197" w14:textId="77777777" w:rsidR="001651A1" w:rsidRPr="00952323" w:rsidRDefault="001651A1" w:rsidP="001651A1">
            <w:pPr>
              <w:snapToGrid w:val="0"/>
              <w:rPr>
                <w:rFonts w:ascii="Arial" w:eastAsia="Malgun Gothic" w:hAnsi="Arial" w:cs="Arial"/>
                <w:sz w:val="18"/>
                <w:szCs w:val="18"/>
                <w:highlight w:val="cyan"/>
              </w:rPr>
            </w:pPr>
          </w:p>
        </w:tc>
        <w:tc>
          <w:tcPr>
            <w:tcW w:w="317" w:type="pct"/>
            <w:gridSpan w:val="2"/>
            <w:shd w:val="clear" w:color="auto" w:fill="auto"/>
          </w:tcPr>
          <w:p w14:paraId="60D9ADA6" w14:textId="77777777" w:rsidR="001651A1" w:rsidRPr="00952323" w:rsidRDefault="001651A1" w:rsidP="001651A1">
            <w:pPr>
              <w:snapToGrid w:val="0"/>
              <w:rPr>
                <w:rFonts w:ascii="Arial" w:eastAsia="Malgun Gothic" w:hAnsi="Arial" w:cs="Arial"/>
                <w:sz w:val="18"/>
                <w:szCs w:val="18"/>
                <w:highlight w:val="cyan"/>
              </w:rPr>
            </w:pPr>
          </w:p>
        </w:tc>
        <w:tc>
          <w:tcPr>
            <w:tcW w:w="253" w:type="pct"/>
            <w:shd w:val="clear" w:color="auto" w:fill="auto"/>
          </w:tcPr>
          <w:p w14:paraId="19E79372" w14:textId="77777777" w:rsidR="001651A1" w:rsidRPr="00952323" w:rsidRDefault="001651A1" w:rsidP="001651A1">
            <w:pPr>
              <w:snapToGrid w:val="0"/>
              <w:rPr>
                <w:rFonts w:ascii="Arial" w:eastAsia="MS PGothic" w:hAnsi="Arial" w:cs="Arial"/>
                <w:sz w:val="18"/>
                <w:szCs w:val="18"/>
                <w:highlight w:val="cyan"/>
              </w:rPr>
            </w:pPr>
          </w:p>
        </w:tc>
        <w:tc>
          <w:tcPr>
            <w:tcW w:w="358" w:type="pct"/>
            <w:gridSpan w:val="2"/>
            <w:shd w:val="clear" w:color="000000" w:fill="BFBFBF"/>
          </w:tcPr>
          <w:p w14:paraId="6410439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5EFE0D7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80C5FAD" w14:textId="77777777" w:rsidR="001651A1" w:rsidRPr="00952323" w:rsidRDefault="001651A1" w:rsidP="001651A1">
            <w:pPr>
              <w:snapToGrid w:val="0"/>
              <w:rPr>
                <w:rFonts w:ascii="Arial" w:eastAsia="MS PGothic" w:hAnsi="Arial" w:cs="Arial"/>
                <w:sz w:val="18"/>
                <w:szCs w:val="18"/>
              </w:rPr>
            </w:pPr>
          </w:p>
        </w:tc>
      </w:tr>
      <w:tr w:rsidR="001651A1" w:rsidRPr="00952323" w14:paraId="7094D41E" w14:textId="6DBF42B7" w:rsidTr="00952323">
        <w:trPr>
          <w:trHeight w:val="882"/>
        </w:trPr>
        <w:tc>
          <w:tcPr>
            <w:tcW w:w="321" w:type="pct"/>
            <w:shd w:val="clear" w:color="auto" w:fill="auto"/>
          </w:tcPr>
          <w:p w14:paraId="7C3AB06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28D65E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3-7</w:t>
            </w:r>
          </w:p>
        </w:tc>
        <w:tc>
          <w:tcPr>
            <w:tcW w:w="506" w:type="pct"/>
            <w:gridSpan w:val="3"/>
            <w:shd w:val="clear" w:color="auto" w:fill="auto"/>
          </w:tcPr>
          <w:p w14:paraId="358A77A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Precoder-granularity of CORESET size</w:t>
            </w:r>
          </w:p>
        </w:tc>
        <w:tc>
          <w:tcPr>
            <w:tcW w:w="567" w:type="pct"/>
            <w:gridSpan w:val="2"/>
            <w:shd w:val="clear" w:color="auto" w:fill="auto"/>
          </w:tcPr>
          <w:p w14:paraId="1C1C1DF4"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7DB5D189"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433461F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B9E270D"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D4D090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5F5FE2D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C8E9D75"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No need</w:t>
            </w:r>
          </w:p>
        </w:tc>
        <w:tc>
          <w:tcPr>
            <w:tcW w:w="204" w:type="pct"/>
            <w:gridSpan w:val="2"/>
            <w:shd w:val="clear" w:color="auto" w:fill="auto"/>
          </w:tcPr>
          <w:p w14:paraId="063B90A9"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6296050"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6C60AA63"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5375833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5E369F9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D6F62A3" w14:textId="77777777" w:rsidR="001651A1" w:rsidRPr="00952323" w:rsidRDefault="001651A1" w:rsidP="001651A1">
            <w:pPr>
              <w:snapToGrid w:val="0"/>
              <w:rPr>
                <w:rFonts w:ascii="Arial" w:eastAsia="MS PGothic" w:hAnsi="Arial" w:cs="Arial"/>
                <w:sz w:val="18"/>
                <w:szCs w:val="18"/>
              </w:rPr>
            </w:pPr>
          </w:p>
        </w:tc>
      </w:tr>
      <w:tr w:rsidR="001651A1" w:rsidRPr="00952323" w14:paraId="74B77698" w14:textId="1527E04F" w:rsidTr="00952323">
        <w:trPr>
          <w:trHeight w:val="2055"/>
        </w:trPr>
        <w:tc>
          <w:tcPr>
            <w:tcW w:w="321" w:type="pct"/>
            <w:shd w:val="clear" w:color="auto" w:fill="auto"/>
          </w:tcPr>
          <w:p w14:paraId="189A7D8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lastRenderedPageBreak/>
              <w:t>4.UL control channel and procedure</w:t>
            </w:r>
          </w:p>
        </w:tc>
        <w:tc>
          <w:tcPr>
            <w:tcW w:w="201" w:type="pct"/>
            <w:shd w:val="clear" w:color="auto" w:fill="auto"/>
          </w:tcPr>
          <w:p w14:paraId="79CF97C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w:t>
            </w:r>
          </w:p>
        </w:tc>
        <w:tc>
          <w:tcPr>
            <w:tcW w:w="506" w:type="pct"/>
            <w:gridSpan w:val="3"/>
            <w:shd w:val="clear" w:color="auto" w:fill="auto"/>
          </w:tcPr>
          <w:p w14:paraId="2BFDF24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Basic UL control channel</w:t>
            </w:r>
          </w:p>
        </w:tc>
        <w:tc>
          <w:tcPr>
            <w:tcW w:w="567" w:type="pct"/>
            <w:gridSpan w:val="2"/>
            <w:shd w:val="clear" w:color="auto" w:fill="auto"/>
          </w:tcPr>
          <w:p w14:paraId="484355F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1) PUCCH format 0 over 1 OFDM symbols once per slot </w:t>
            </w:r>
          </w:p>
          <w:p w14:paraId="5A46DBD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2) PUCCH format 0 over 2 OFDM symbols once per slot with frequency hopping as “enabled”</w:t>
            </w:r>
          </w:p>
          <w:p w14:paraId="6B6BEC5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 PUCCH format 1 over 4 – 14 OFDM symbols once per slot with intra-slot frequency hopping as “enabled”</w:t>
            </w:r>
          </w:p>
          <w:p w14:paraId="2657AD4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 One SR configuration per PUCCH group</w:t>
            </w:r>
          </w:p>
          <w:p w14:paraId="0C9EB86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6) HARQ-ACK transmission once per slot with its resource/timing determined by using the DCI</w:t>
            </w:r>
          </w:p>
          <w:p w14:paraId="401467A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7)</w:t>
            </w:r>
          </w:p>
          <w:p w14:paraId="69D992F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SR/HARQ multiplexing once per slot using a PUCCH (or piggybacked on a PUSCH) when SR/HARQ-ACK are supposed to be sent by overlapping PUCCH </w:t>
            </w:r>
            <w:r w:rsidRPr="00952323">
              <w:rPr>
                <w:rFonts w:ascii="Arial" w:eastAsia="MS PGothic" w:hAnsi="Arial" w:cs="Arial"/>
                <w:sz w:val="18"/>
                <w:szCs w:val="18"/>
              </w:rPr>
              <w:lastRenderedPageBreak/>
              <w:t>resources with the same starting symbols in a slot</w:t>
            </w:r>
          </w:p>
          <w:p w14:paraId="5AE8D08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8) HARQ-ACK piggyback on PUSCH</w:t>
            </w:r>
          </w:p>
          <w:p w14:paraId="30946BA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9) Semi-static beta-offset configuration for HARQ-ACK</w:t>
            </w:r>
          </w:p>
        </w:tc>
        <w:tc>
          <w:tcPr>
            <w:tcW w:w="227" w:type="pct"/>
            <w:gridSpan w:val="3"/>
            <w:shd w:val="clear" w:color="auto" w:fill="auto"/>
          </w:tcPr>
          <w:p w14:paraId="48F22694"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0CBED7D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06BA91B"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D431B4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tcPr>
          <w:p w14:paraId="627AE5B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FCB4C50"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553B60B1"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1F95904"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RAN4 to check feasibility of frequency hopping for PUCCH formats for FR2</w:t>
            </w:r>
          </w:p>
        </w:tc>
        <w:tc>
          <w:tcPr>
            <w:tcW w:w="253" w:type="pct"/>
            <w:shd w:val="clear" w:color="auto" w:fill="auto"/>
          </w:tcPr>
          <w:p w14:paraId="35D8CBD1"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590FD0D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63" w:type="pct"/>
            <w:shd w:val="clear" w:color="auto" w:fill="auto"/>
          </w:tcPr>
          <w:p w14:paraId="4ECB9F9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35D4E90D" w14:textId="77777777" w:rsidR="001651A1" w:rsidRPr="00952323" w:rsidRDefault="001651A1" w:rsidP="001651A1">
            <w:pPr>
              <w:snapToGrid w:val="0"/>
              <w:rPr>
                <w:rFonts w:ascii="Arial" w:eastAsia="MS PGothic" w:hAnsi="Arial" w:cs="Arial"/>
                <w:sz w:val="18"/>
                <w:szCs w:val="18"/>
              </w:rPr>
            </w:pPr>
          </w:p>
        </w:tc>
      </w:tr>
      <w:tr w:rsidR="001651A1" w:rsidRPr="00952323" w14:paraId="3FDA9258" w14:textId="43FD73F6" w:rsidTr="00952323">
        <w:trPr>
          <w:trHeight w:val="780"/>
        </w:trPr>
        <w:tc>
          <w:tcPr>
            <w:tcW w:w="321" w:type="pct"/>
            <w:shd w:val="clear" w:color="auto" w:fill="auto"/>
          </w:tcPr>
          <w:p w14:paraId="3D4D8B46"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2E4BF3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w:t>
            </w:r>
          </w:p>
        </w:tc>
        <w:tc>
          <w:tcPr>
            <w:tcW w:w="506" w:type="pct"/>
            <w:gridSpan w:val="3"/>
            <w:shd w:val="clear" w:color="auto" w:fill="auto"/>
          </w:tcPr>
          <w:p w14:paraId="7C878E91" w14:textId="77777777" w:rsidR="001651A1" w:rsidRPr="00952323" w:rsidRDefault="001651A1" w:rsidP="001651A1">
            <w:pPr>
              <w:snapToGrid w:val="0"/>
              <w:rPr>
                <w:rFonts w:ascii="Arial" w:eastAsia="MS PGothic" w:hAnsi="Arial" w:cs="Arial"/>
                <w:sz w:val="18"/>
                <w:szCs w:val="18"/>
              </w:rPr>
            </w:pPr>
          </w:p>
          <w:p w14:paraId="777553B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2 PUCCH of format 0 or 2 in consecutive symbols</w:t>
            </w:r>
          </w:p>
        </w:tc>
        <w:tc>
          <w:tcPr>
            <w:tcW w:w="567" w:type="pct"/>
            <w:gridSpan w:val="2"/>
            <w:shd w:val="clear" w:color="auto" w:fill="auto"/>
          </w:tcPr>
          <w:p w14:paraId="6B19D49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1) 2 PUCCH format 0/2 in different symbols and once per slot for HARQ-ACK, </w:t>
            </w:r>
          </w:p>
          <w:p w14:paraId="58FCC25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2) 2 PUCCH format 0 in different symbols and once per slot for SR </w:t>
            </w:r>
          </w:p>
          <w:p w14:paraId="73B7C98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 2 PUCCH format 2 in different symbols and once per slot for CSI over two consecutive OFDM symbols</w:t>
            </w:r>
          </w:p>
        </w:tc>
        <w:tc>
          <w:tcPr>
            <w:tcW w:w="227" w:type="pct"/>
            <w:gridSpan w:val="3"/>
            <w:shd w:val="clear" w:color="auto" w:fill="auto"/>
          </w:tcPr>
          <w:p w14:paraId="6CBB6F5F"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DAC913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04BAEA5"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4277A45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2E78FF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248" w:type="pct"/>
            <w:gridSpan w:val="2"/>
            <w:shd w:val="clear" w:color="auto" w:fill="auto"/>
          </w:tcPr>
          <w:p w14:paraId="088BD194" w14:textId="77777777" w:rsidR="001651A1" w:rsidRPr="00952323" w:rsidRDefault="001651A1" w:rsidP="001651A1">
            <w:pPr>
              <w:snapToGrid w:val="0"/>
              <w:rPr>
                <w:rFonts w:ascii="Arial"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76F3C71F"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012AF57B"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6818126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7E85CA88"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6DB7D10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D566ED8" w14:textId="77777777" w:rsidR="001651A1" w:rsidRPr="00952323" w:rsidRDefault="001651A1" w:rsidP="001651A1">
            <w:pPr>
              <w:snapToGrid w:val="0"/>
              <w:rPr>
                <w:rFonts w:ascii="Arial" w:eastAsia="MS PGothic" w:hAnsi="Arial" w:cs="Arial"/>
                <w:sz w:val="18"/>
                <w:szCs w:val="18"/>
              </w:rPr>
            </w:pPr>
          </w:p>
        </w:tc>
      </w:tr>
      <w:tr w:rsidR="001651A1" w:rsidRPr="00952323" w14:paraId="34830221" w14:textId="27E74370" w:rsidTr="00952323">
        <w:trPr>
          <w:trHeight w:val="780"/>
        </w:trPr>
        <w:tc>
          <w:tcPr>
            <w:tcW w:w="321" w:type="pct"/>
            <w:shd w:val="clear" w:color="auto" w:fill="auto"/>
          </w:tcPr>
          <w:p w14:paraId="3F2D189B"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015B59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4-3</w:t>
            </w:r>
          </w:p>
        </w:tc>
        <w:tc>
          <w:tcPr>
            <w:tcW w:w="506" w:type="pct"/>
            <w:gridSpan w:val="3"/>
            <w:shd w:val="clear" w:color="auto" w:fill="auto"/>
          </w:tcPr>
          <w:p w14:paraId="1BE4666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PUCCH format 2 over 1 – 2 OFDM symbols once per slot with frequency hopping as “enabled”</w:t>
            </w:r>
          </w:p>
          <w:p w14:paraId="2439639F" w14:textId="77777777" w:rsidR="001651A1" w:rsidRPr="00952323" w:rsidRDefault="001651A1" w:rsidP="001651A1">
            <w:pPr>
              <w:snapToGrid w:val="0"/>
              <w:rPr>
                <w:rFonts w:ascii="Arial" w:eastAsia="MS PGothic" w:hAnsi="Arial" w:cs="Arial"/>
                <w:sz w:val="18"/>
                <w:szCs w:val="18"/>
              </w:rPr>
            </w:pPr>
          </w:p>
        </w:tc>
        <w:tc>
          <w:tcPr>
            <w:tcW w:w="567" w:type="pct"/>
            <w:gridSpan w:val="2"/>
            <w:shd w:val="clear" w:color="auto" w:fill="auto"/>
          </w:tcPr>
          <w:p w14:paraId="48AF9B4F"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13E609A8"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7B0D315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42AE977"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3D4B54A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DFC072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8AC2822"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1F8C7193"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9EDEA5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RAN1 to check consistency with 2-32</w:t>
            </w:r>
          </w:p>
        </w:tc>
        <w:tc>
          <w:tcPr>
            <w:tcW w:w="253" w:type="pct"/>
            <w:shd w:val="clear" w:color="auto" w:fill="auto"/>
          </w:tcPr>
          <w:p w14:paraId="674418E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3A7CDF3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 which shall be set to ‘1’</w:t>
            </w:r>
          </w:p>
        </w:tc>
        <w:tc>
          <w:tcPr>
            <w:tcW w:w="363" w:type="pct"/>
            <w:shd w:val="clear" w:color="auto" w:fill="auto"/>
          </w:tcPr>
          <w:p w14:paraId="638D084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 which shall be set to ‘1’</w:t>
            </w:r>
          </w:p>
        </w:tc>
        <w:tc>
          <w:tcPr>
            <w:tcW w:w="357" w:type="pct"/>
          </w:tcPr>
          <w:p w14:paraId="6E12F9F9" w14:textId="77777777" w:rsidR="001651A1" w:rsidRPr="00952323" w:rsidRDefault="001651A1" w:rsidP="001651A1">
            <w:pPr>
              <w:snapToGrid w:val="0"/>
              <w:rPr>
                <w:rFonts w:ascii="Arial" w:eastAsia="MS PGothic" w:hAnsi="Arial" w:cs="Arial"/>
                <w:sz w:val="18"/>
                <w:szCs w:val="18"/>
              </w:rPr>
            </w:pPr>
          </w:p>
        </w:tc>
      </w:tr>
      <w:tr w:rsidR="001651A1" w:rsidRPr="00952323" w14:paraId="51E2C42F" w14:textId="690CC0F0" w:rsidTr="00952323">
        <w:trPr>
          <w:trHeight w:val="630"/>
        </w:trPr>
        <w:tc>
          <w:tcPr>
            <w:tcW w:w="321" w:type="pct"/>
            <w:shd w:val="clear" w:color="auto" w:fill="auto"/>
          </w:tcPr>
          <w:p w14:paraId="20F57545"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3A0A44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4-4</w:t>
            </w:r>
          </w:p>
        </w:tc>
        <w:tc>
          <w:tcPr>
            <w:tcW w:w="506" w:type="pct"/>
            <w:gridSpan w:val="3"/>
            <w:shd w:val="clear" w:color="auto" w:fill="auto"/>
          </w:tcPr>
          <w:p w14:paraId="44CABA7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PUCCH format 3 over 4 – 14 OFDM symbols once per slot </w:t>
            </w:r>
            <w:r w:rsidRPr="00952323">
              <w:rPr>
                <w:rFonts w:ascii="Arial" w:eastAsia="MS PGothic" w:hAnsi="Arial" w:cs="Arial"/>
                <w:sz w:val="18"/>
                <w:szCs w:val="18"/>
              </w:rPr>
              <w:lastRenderedPageBreak/>
              <w:t>with frequency hopping as “enabled”</w:t>
            </w:r>
          </w:p>
          <w:p w14:paraId="30613BEE" w14:textId="77777777" w:rsidR="001651A1" w:rsidRPr="00952323" w:rsidRDefault="001651A1" w:rsidP="001651A1">
            <w:pPr>
              <w:snapToGrid w:val="0"/>
              <w:rPr>
                <w:rFonts w:ascii="Arial" w:eastAsia="MS PGothic" w:hAnsi="Arial" w:cs="Arial"/>
                <w:sz w:val="18"/>
                <w:szCs w:val="18"/>
              </w:rPr>
            </w:pPr>
          </w:p>
        </w:tc>
        <w:tc>
          <w:tcPr>
            <w:tcW w:w="567" w:type="pct"/>
            <w:gridSpan w:val="2"/>
            <w:shd w:val="clear" w:color="auto" w:fill="auto"/>
          </w:tcPr>
          <w:p w14:paraId="1D44F03B"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78C0C7F2"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16C377D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3D84BCA"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7BE06D6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6BD3082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9EB9483"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7DAD13D1"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3DE3BE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RAN1 to check consiste</w:t>
            </w:r>
            <w:r w:rsidRPr="00952323">
              <w:rPr>
                <w:rFonts w:ascii="Arial" w:eastAsia="MS PGothic" w:hAnsi="Arial" w:cs="Arial"/>
                <w:sz w:val="18"/>
                <w:szCs w:val="18"/>
              </w:rPr>
              <w:lastRenderedPageBreak/>
              <w:t>ncy with 2-32</w:t>
            </w:r>
          </w:p>
        </w:tc>
        <w:tc>
          <w:tcPr>
            <w:tcW w:w="253" w:type="pct"/>
            <w:shd w:val="clear" w:color="auto" w:fill="auto"/>
          </w:tcPr>
          <w:p w14:paraId="2FACD3E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lastRenderedPageBreak/>
              <w:t>RAN1</w:t>
            </w:r>
          </w:p>
        </w:tc>
        <w:tc>
          <w:tcPr>
            <w:tcW w:w="358" w:type="pct"/>
            <w:gridSpan w:val="2"/>
            <w:shd w:val="clear" w:color="000000" w:fill="BFBFBF"/>
          </w:tcPr>
          <w:p w14:paraId="144912D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Mandatory with capability signaling </w:t>
            </w:r>
            <w:r w:rsidRPr="00952323">
              <w:rPr>
                <w:rFonts w:ascii="Arial" w:eastAsia="MS PGothic" w:hAnsi="Arial" w:cs="Arial"/>
                <w:sz w:val="18"/>
                <w:szCs w:val="18"/>
              </w:rPr>
              <w:lastRenderedPageBreak/>
              <w:t>which shall be set to ‘1’</w:t>
            </w:r>
          </w:p>
        </w:tc>
        <w:tc>
          <w:tcPr>
            <w:tcW w:w="363" w:type="pct"/>
            <w:shd w:val="clear" w:color="auto" w:fill="auto"/>
          </w:tcPr>
          <w:p w14:paraId="5263989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lastRenderedPageBreak/>
              <w:t xml:space="preserve">Mandatory with capability signaling </w:t>
            </w:r>
            <w:r w:rsidRPr="00952323">
              <w:rPr>
                <w:rFonts w:ascii="Arial" w:eastAsia="MS PGothic" w:hAnsi="Arial" w:cs="Arial"/>
                <w:sz w:val="18"/>
                <w:szCs w:val="18"/>
              </w:rPr>
              <w:lastRenderedPageBreak/>
              <w:t>which shall be set to ‘1’</w:t>
            </w:r>
          </w:p>
        </w:tc>
        <w:tc>
          <w:tcPr>
            <w:tcW w:w="357" w:type="pct"/>
          </w:tcPr>
          <w:p w14:paraId="29529E37" w14:textId="77777777" w:rsidR="001651A1" w:rsidRPr="00952323" w:rsidRDefault="001651A1" w:rsidP="001651A1">
            <w:pPr>
              <w:snapToGrid w:val="0"/>
              <w:rPr>
                <w:rFonts w:ascii="Arial" w:eastAsia="MS PGothic" w:hAnsi="Arial" w:cs="Arial"/>
                <w:sz w:val="18"/>
                <w:szCs w:val="18"/>
              </w:rPr>
            </w:pPr>
          </w:p>
        </w:tc>
      </w:tr>
      <w:tr w:rsidR="001651A1" w:rsidRPr="00952323" w14:paraId="5CAFBD5C" w14:textId="618C7474" w:rsidTr="00952323">
        <w:trPr>
          <w:trHeight w:val="630"/>
        </w:trPr>
        <w:tc>
          <w:tcPr>
            <w:tcW w:w="321" w:type="pct"/>
            <w:shd w:val="clear" w:color="auto" w:fill="auto"/>
          </w:tcPr>
          <w:p w14:paraId="038D104D"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5B7098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4-5</w:t>
            </w:r>
          </w:p>
        </w:tc>
        <w:tc>
          <w:tcPr>
            <w:tcW w:w="506" w:type="pct"/>
            <w:gridSpan w:val="3"/>
            <w:shd w:val="clear" w:color="auto" w:fill="auto"/>
          </w:tcPr>
          <w:p w14:paraId="69F64D2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PUCCH format 4 over 4 – 14 OFDM symbols once per slot with frequency hopping as “enabled”</w:t>
            </w:r>
          </w:p>
          <w:p w14:paraId="28FB80D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 </w:t>
            </w:r>
          </w:p>
        </w:tc>
        <w:tc>
          <w:tcPr>
            <w:tcW w:w="567" w:type="pct"/>
            <w:gridSpan w:val="2"/>
            <w:shd w:val="clear" w:color="auto" w:fill="auto"/>
          </w:tcPr>
          <w:p w14:paraId="538B0C4D"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1863CF66"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4818455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628C071"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446BA4D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09F944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507A51C"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0155E3D7"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712593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RAN1 to check consistency with 2-32</w:t>
            </w:r>
          </w:p>
        </w:tc>
        <w:tc>
          <w:tcPr>
            <w:tcW w:w="253" w:type="pct"/>
            <w:shd w:val="clear" w:color="auto" w:fill="auto"/>
          </w:tcPr>
          <w:p w14:paraId="75F56FF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63D54BF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08D1337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645C6320" w14:textId="77777777" w:rsidR="001651A1" w:rsidRPr="00952323" w:rsidRDefault="001651A1" w:rsidP="001651A1">
            <w:pPr>
              <w:snapToGrid w:val="0"/>
              <w:rPr>
                <w:rFonts w:ascii="Arial" w:eastAsia="MS PGothic" w:hAnsi="Arial" w:cs="Arial"/>
                <w:sz w:val="18"/>
                <w:szCs w:val="18"/>
              </w:rPr>
            </w:pPr>
          </w:p>
        </w:tc>
      </w:tr>
      <w:tr w:rsidR="001651A1" w:rsidRPr="00952323" w14:paraId="746AC582" w14:textId="4753AC6C" w:rsidTr="00952323">
        <w:trPr>
          <w:trHeight w:val="630"/>
        </w:trPr>
        <w:tc>
          <w:tcPr>
            <w:tcW w:w="321" w:type="pct"/>
            <w:shd w:val="clear" w:color="auto" w:fill="auto"/>
          </w:tcPr>
          <w:p w14:paraId="5D00528E"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06BED2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4-6</w:t>
            </w:r>
          </w:p>
        </w:tc>
        <w:tc>
          <w:tcPr>
            <w:tcW w:w="506" w:type="pct"/>
            <w:gridSpan w:val="3"/>
            <w:shd w:val="clear" w:color="auto" w:fill="auto"/>
          </w:tcPr>
          <w:p w14:paraId="7775A34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Non-frequency hopping for PUCCH formats 0 and 2 with frequency hopping as “disabled”</w:t>
            </w:r>
          </w:p>
        </w:tc>
        <w:tc>
          <w:tcPr>
            <w:tcW w:w="567" w:type="pct"/>
            <w:gridSpan w:val="2"/>
            <w:shd w:val="clear" w:color="auto" w:fill="auto"/>
          </w:tcPr>
          <w:p w14:paraId="77066203"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4AEB1157"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3705010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60491BA"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8576AE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1CAD140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6E74BC2"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62520FD1"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0135A390"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01D08E9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38FB61C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1EE28DE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700A975A" w14:textId="77777777" w:rsidR="001651A1" w:rsidRPr="00952323" w:rsidRDefault="001651A1" w:rsidP="001651A1">
            <w:pPr>
              <w:snapToGrid w:val="0"/>
              <w:rPr>
                <w:rFonts w:ascii="Arial" w:eastAsia="MS PGothic" w:hAnsi="Arial" w:cs="Arial"/>
                <w:sz w:val="18"/>
                <w:szCs w:val="18"/>
              </w:rPr>
            </w:pPr>
          </w:p>
        </w:tc>
      </w:tr>
      <w:tr w:rsidR="001651A1" w:rsidRPr="00952323" w14:paraId="3C50B308" w14:textId="615D5C04" w:rsidTr="00952323">
        <w:trPr>
          <w:trHeight w:val="630"/>
        </w:trPr>
        <w:tc>
          <w:tcPr>
            <w:tcW w:w="321" w:type="pct"/>
            <w:shd w:val="clear" w:color="auto" w:fill="auto"/>
          </w:tcPr>
          <w:p w14:paraId="3F281053"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F0722F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4-7</w:t>
            </w:r>
          </w:p>
        </w:tc>
        <w:tc>
          <w:tcPr>
            <w:tcW w:w="506" w:type="pct"/>
            <w:gridSpan w:val="3"/>
            <w:shd w:val="clear" w:color="auto" w:fill="auto"/>
          </w:tcPr>
          <w:p w14:paraId="4FD5E76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Non-frequency hopping for PUCCH format 1, 3, and 4 with frequency hopping as “disabled”</w:t>
            </w:r>
          </w:p>
        </w:tc>
        <w:tc>
          <w:tcPr>
            <w:tcW w:w="567" w:type="pct"/>
            <w:gridSpan w:val="2"/>
            <w:shd w:val="clear" w:color="auto" w:fill="auto"/>
          </w:tcPr>
          <w:p w14:paraId="5C1C1E55"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3DC485A3"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3747812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D318A55"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094B35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63B045D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C73A536"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7B96140E"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78C5EA3"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6F176F4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7115BFE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6A6EEB9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559FFD43" w14:textId="77777777" w:rsidR="001651A1" w:rsidRPr="00952323" w:rsidRDefault="001651A1" w:rsidP="001651A1">
            <w:pPr>
              <w:snapToGrid w:val="0"/>
              <w:rPr>
                <w:rFonts w:ascii="Arial" w:eastAsia="MS PGothic" w:hAnsi="Arial" w:cs="Arial"/>
                <w:sz w:val="18"/>
                <w:szCs w:val="18"/>
              </w:rPr>
            </w:pPr>
          </w:p>
        </w:tc>
      </w:tr>
      <w:tr w:rsidR="001651A1" w:rsidRPr="00952323" w14:paraId="64FB7D38" w14:textId="75C3DE2F" w:rsidTr="00952323">
        <w:trPr>
          <w:trHeight w:val="1275"/>
        </w:trPr>
        <w:tc>
          <w:tcPr>
            <w:tcW w:w="321" w:type="pct"/>
            <w:shd w:val="clear" w:color="auto" w:fill="auto"/>
          </w:tcPr>
          <w:p w14:paraId="7EF1161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1E8740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4-10</w:t>
            </w:r>
          </w:p>
        </w:tc>
        <w:tc>
          <w:tcPr>
            <w:tcW w:w="506" w:type="pct"/>
            <w:gridSpan w:val="3"/>
            <w:shd w:val="clear" w:color="auto" w:fill="auto"/>
          </w:tcPr>
          <w:p w14:paraId="4DB8E38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Dynamic HARQ-ACK codebook</w:t>
            </w:r>
          </w:p>
        </w:tc>
        <w:tc>
          <w:tcPr>
            <w:tcW w:w="567" w:type="pct"/>
            <w:gridSpan w:val="2"/>
            <w:shd w:val="clear" w:color="auto" w:fill="auto"/>
          </w:tcPr>
          <w:p w14:paraId="48FD6C7D"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3D37DBF7"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22FE636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4393E7E"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731F1ED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BEF31B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2530D06"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77278D52"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43658397"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28761AF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55F61B4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Mandatory with capability signaling </w:t>
            </w:r>
          </w:p>
        </w:tc>
        <w:tc>
          <w:tcPr>
            <w:tcW w:w="363" w:type="pct"/>
            <w:shd w:val="clear" w:color="auto" w:fill="auto"/>
          </w:tcPr>
          <w:p w14:paraId="5D82261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 which shall be set to ‘1’</w:t>
            </w:r>
          </w:p>
        </w:tc>
        <w:tc>
          <w:tcPr>
            <w:tcW w:w="357" w:type="pct"/>
          </w:tcPr>
          <w:p w14:paraId="762FB206" w14:textId="77777777" w:rsidR="001651A1" w:rsidRPr="00952323" w:rsidRDefault="001651A1" w:rsidP="001651A1">
            <w:pPr>
              <w:snapToGrid w:val="0"/>
              <w:rPr>
                <w:rFonts w:ascii="Arial" w:eastAsia="MS PGothic" w:hAnsi="Arial" w:cs="Arial"/>
                <w:sz w:val="18"/>
                <w:szCs w:val="18"/>
              </w:rPr>
            </w:pPr>
          </w:p>
        </w:tc>
      </w:tr>
      <w:tr w:rsidR="001651A1" w:rsidRPr="00952323" w14:paraId="08EAC19E" w14:textId="1ECD8140" w:rsidTr="00952323">
        <w:trPr>
          <w:trHeight w:val="1245"/>
        </w:trPr>
        <w:tc>
          <w:tcPr>
            <w:tcW w:w="321" w:type="pct"/>
            <w:shd w:val="clear" w:color="auto" w:fill="auto"/>
          </w:tcPr>
          <w:p w14:paraId="1EFFB0C7"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22D773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4-11</w:t>
            </w:r>
          </w:p>
        </w:tc>
        <w:tc>
          <w:tcPr>
            <w:tcW w:w="506" w:type="pct"/>
            <w:gridSpan w:val="3"/>
            <w:shd w:val="clear" w:color="auto" w:fill="auto"/>
          </w:tcPr>
          <w:p w14:paraId="354275C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Semi-static HARQ-ACK codebook</w:t>
            </w:r>
          </w:p>
        </w:tc>
        <w:tc>
          <w:tcPr>
            <w:tcW w:w="567" w:type="pct"/>
            <w:gridSpan w:val="2"/>
            <w:shd w:val="clear" w:color="auto" w:fill="auto"/>
          </w:tcPr>
          <w:p w14:paraId="51AD5179"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011B644E"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12E3B38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46B9F9B"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6FD6E6E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2265B33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29929E9"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38E99CD2"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5320192"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1A7343B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52F978C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479A639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4CE42B79" w14:textId="77777777" w:rsidR="001651A1" w:rsidRPr="00952323" w:rsidRDefault="001651A1" w:rsidP="001651A1">
            <w:pPr>
              <w:snapToGrid w:val="0"/>
              <w:rPr>
                <w:rFonts w:ascii="Arial" w:eastAsia="MS PGothic" w:hAnsi="Arial" w:cs="Arial"/>
                <w:sz w:val="18"/>
                <w:szCs w:val="18"/>
              </w:rPr>
            </w:pPr>
          </w:p>
        </w:tc>
      </w:tr>
      <w:tr w:rsidR="001651A1" w:rsidRPr="00952323" w14:paraId="04BDAD96" w14:textId="686495C6" w:rsidTr="00952323">
        <w:trPr>
          <w:trHeight w:val="825"/>
        </w:trPr>
        <w:tc>
          <w:tcPr>
            <w:tcW w:w="321" w:type="pct"/>
            <w:shd w:val="clear" w:color="auto" w:fill="auto"/>
          </w:tcPr>
          <w:p w14:paraId="31127B4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2D0F309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4-12</w:t>
            </w:r>
          </w:p>
        </w:tc>
        <w:tc>
          <w:tcPr>
            <w:tcW w:w="506" w:type="pct"/>
            <w:gridSpan w:val="3"/>
            <w:shd w:val="clear" w:color="auto" w:fill="auto"/>
          </w:tcPr>
          <w:p w14:paraId="3AC7479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HARQ-ACK spatial bundling for PUCCH or PUSCH per PUCCH group</w:t>
            </w:r>
          </w:p>
        </w:tc>
        <w:tc>
          <w:tcPr>
            <w:tcW w:w="567" w:type="pct"/>
            <w:gridSpan w:val="2"/>
            <w:shd w:val="clear" w:color="auto" w:fill="auto"/>
          </w:tcPr>
          <w:p w14:paraId="0A11B9E2"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6514C0A8"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82FD7A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E710DB8"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2227FC7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30D835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875D669"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0BAF6093"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218A67D"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Applicable to UE supporting more than 4 layers</w:t>
            </w:r>
          </w:p>
        </w:tc>
        <w:tc>
          <w:tcPr>
            <w:tcW w:w="253" w:type="pct"/>
            <w:shd w:val="clear" w:color="auto" w:fill="auto"/>
          </w:tcPr>
          <w:p w14:paraId="66B8075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3CFF619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2C4F996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75D2BE71" w14:textId="77777777" w:rsidR="001651A1" w:rsidRPr="00952323" w:rsidRDefault="001651A1" w:rsidP="001651A1">
            <w:pPr>
              <w:snapToGrid w:val="0"/>
              <w:rPr>
                <w:rFonts w:ascii="Arial" w:eastAsia="MS PGothic" w:hAnsi="Arial" w:cs="Arial"/>
                <w:sz w:val="18"/>
                <w:szCs w:val="18"/>
              </w:rPr>
            </w:pPr>
          </w:p>
        </w:tc>
      </w:tr>
      <w:tr w:rsidR="001651A1" w:rsidRPr="00952323" w14:paraId="3C268C52" w14:textId="30E0FC5F" w:rsidTr="00952323">
        <w:trPr>
          <w:trHeight w:val="930"/>
        </w:trPr>
        <w:tc>
          <w:tcPr>
            <w:tcW w:w="321" w:type="pct"/>
            <w:shd w:val="clear" w:color="auto" w:fill="auto"/>
          </w:tcPr>
          <w:p w14:paraId="7BB915CD"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686502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4-13</w:t>
            </w:r>
          </w:p>
        </w:tc>
        <w:tc>
          <w:tcPr>
            <w:tcW w:w="506" w:type="pct"/>
            <w:gridSpan w:val="3"/>
            <w:shd w:val="clear" w:color="auto" w:fill="auto"/>
          </w:tcPr>
          <w:p w14:paraId="69BE03F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More than one SR configurations per PUCCH group</w:t>
            </w:r>
          </w:p>
        </w:tc>
        <w:tc>
          <w:tcPr>
            <w:tcW w:w="567" w:type="pct"/>
            <w:gridSpan w:val="2"/>
            <w:shd w:val="clear" w:color="auto" w:fill="auto"/>
          </w:tcPr>
          <w:p w14:paraId="39AA2698"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4F975A3A"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7C6D481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772D50D"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5B64069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275E023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C888BCA"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7D67B5F8"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0EBCF963"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RAN2 to check</w:t>
            </w:r>
          </w:p>
        </w:tc>
        <w:tc>
          <w:tcPr>
            <w:tcW w:w="253" w:type="pct"/>
            <w:shd w:val="clear" w:color="auto" w:fill="auto"/>
          </w:tcPr>
          <w:p w14:paraId="02B7FC0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 and RAN2</w:t>
            </w:r>
          </w:p>
        </w:tc>
        <w:tc>
          <w:tcPr>
            <w:tcW w:w="358" w:type="pct"/>
            <w:gridSpan w:val="2"/>
            <w:shd w:val="clear" w:color="000000" w:fill="BFBFBF"/>
          </w:tcPr>
          <w:p w14:paraId="674D0AD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11A6841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23EA426" w14:textId="4C6724CC" w:rsidR="001651A1" w:rsidRPr="00952323" w:rsidRDefault="001651A1" w:rsidP="001651A1">
            <w:pPr>
              <w:snapToGrid w:val="0"/>
              <w:rPr>
                <w:rFonts w:ascii="Arial" w:eastAsia="MS PGothic" w:hAnsi="Arial" w:cs="Arial"/>
                <w:sz w:val="18"/>
                <w:szCs w:val="18"/>
              </w:rPr>
            </w:pPr>
          </w:p>
        </w:tc>
      </w:tr>
      <w:tr w:rsidR="001651A1" w:rsidRPr="00952323" w14:paraId="711E522F" w14:textId="782C2543" w:rsidTr="00952323">
        <w:trPr>
          <w:trHeight w:val="930"/>
        </w:trPr>
        <w:tc>
          <w:tcPr>
            <w:tcW w:w="321" w:type="pct"/>
            <w:shd w:val="clear" w:color="auto" w:fill="auto"/>
          </w:tcPr>
          <w:p w14:paraId="2DE20C71"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4041F0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4-19</w:t>
            </w:r>
          </w:p>
        </w:tc>
        <w:tc>
          <w:tcPr>
            <w:tcW w:w="506" w:type="pct"/>
            <w:gridSpan w:val="3"/>
            <w:shd w:val="clear" w:color="auto" w:fill="auto"/>
          </w:tcPr>
          <w:p w14:paraId="3D27DA9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SR/HARQ-ACK/CSI multiplexing once per slot using a PUCCH (or piggybacked on a PUSCH) when SR/HARQ-ACK/CSI are supposed to be sent with the same starting symbol in a slot</w:t>
            </w:r>
          </w:p>
        </w:tc>
        <w:tc>
          <w:tcPr>
            <w:tcW w:w="567" w:type="pct"/>
            <w:gridSpan w:val="2"/>
            <w:shd w:val="clear" w:color="auto" w:fill="auto"/>
          </w:tcPr>
          <w:p w14:paraId="3CF9946B"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Overlapping PUCCH resources have the same starting symbols in a slot while precluding the case of SR/HARQ-ACK by overlapping PUCCH resources with the same starting symbols in a slot</w:t>
            </w:r>
          </w:p>
        </w:tc>
        <w:tc>
          <w:tcPr>
            <w:tcW w:w="227" w:type="pct"/>
            <w:gridSpan w:val="3"/>
            <w:shd w:val="clear" w:color="auto" w:fill="auto"/>
          </w:tcPr>
          <w:p w14:paraId="4DBFA43D"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4C0C8A0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8192962"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855567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1CE2E01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6BC5396"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41DF6AEC"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315B9E0"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63888D8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08AB6FD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33EEF44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509E64EA" w14:textId="77777777" w:rsidR="001651A1" w:rsidRPr="00952323" w:rsidRDefault="001651A1" w:rsidP="001651A1">
            <w:pPr>
              <w:snapToGrid w:val="0"/>
              <w:rPr>
                <w:rFonts w:ascii="Arial" w:eastAsia="MS PGothic" w:hAnsi="Arial" w:cs="Arial"/>
                <w:sz w:val="18"/>
                <w:szCs w:val="18"/>
              </w:rPr>
            </w:pPr>
          </w:p>
        </w:tc>
      </w:tr>
      <w:tr w:rsidR="001651A1" w:rsidRPr="00952323" w14:paraId="702216B9" w14:textId="67923C4C" w:rsidTr="00952323">
        <w:trPr>
          <w:trHeight w:val="930"/>
        </w:trPr>
        <w:tc>
          <w:tcPr>
            <w:tcW w:w="321" w:type="pct"/>
            <w:shd w:val="clear" w:color="auto" w:fill="auto"/>
          </w:tcPr>
          <w:p w14:paraId="3343C1B9"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96B985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4-19a</w:t>
            </w:r>
          </w:p>
        </w:tc>
        <w:tc>
          <w:tcPr>
            <w:tcW w:w="506" w:type="pct"/>
            <w:gridSpan w:val="3"/>
            <w:shd w:val="clear" w:color="auto" w:fill="auto"/>
          </w:tcPr>
          <w:p w14:paraId="3FC136E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SR/HARQ-ACK multiplexing once per slot using a PUCCH (or piggybacked on a PUSCH) when SR/HARQ-ACK are supposed to be sent with different starting </w:t>
            </w:r>
            <w:r w:rsidRPr="00952323">
              <w:rPr>
                <w:rFonts w:ascii="Arial" w:eastAsia="MS PGothic" w:hAnsi="Arial" w:cs="Arial"/>
                <w:sz w:val="18"/>
                <w:szCs w:val="18"/>
              </w:rPr>
              <w:lastRenderedPageBreak/>
              <w:t>symbols in a slot</w:t>
            </w:r>
          </w:p>
        </w:tc>
        <w:tc>
          <w:tcPr>
            <w:tcW w:w="567" w:type="pct"/>
            <w:gridSpan w:val="2"/>
            <w:shd w:val="clear" w:color="auto" w:fill="auto"/>
          </w:tcPr>
          <w:p w14:paraId="7263ECD8"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Overlapping PUCCH resources have different starting symbols in a slot</w:t>
            </w:r>
          </w:p>
        </w:tc>
        <w:tc>
          <w:tcPr>
            <w:tcW w:w="227" w:type="pct"/>
            <w:gridSpan w:val="3"/>
            <w:shd w:val="clear" w:color="auto" w:fill="auto"/>
          </w:tcPr>
          <w:p w14:paraId="7E820BC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4-19</w:t>
            </w:r>
          </w:p>
        </w:tc>
        <w:tc>
          <w:tcPr>
            <w:tcW w:w="184" w:type="pct"/>
            <w:gridSpan w:val="2"/>
            <w:shd w:val="clear" w:color="auto" w:fill="auto"/>
          </w:tcPr>
          <w:p w14:paraId="5E0A03E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14429C1"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6F02A87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5406489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01B442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0111BB8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054B29E"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6C55192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17B417D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7303B42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02020E6" w14:textId="2BFB778F" w:rsidR="001651A1" w:rsidRPr="00952323" w:rsidRDefault="001651A1" w:rsidP="001651A1">
            <w:pPr>
              <w:snapToGrid w:val="0"/>
              <w:rPr>
                <w:rFonts w:ascii="Arial" w:eastAsia="MS PGothic" w:hAnsi="Arial" w:cs="Arial"/>
                <w:sz w:val="18"/>
                <w:szCs w:val="18"/>
              </w:rPr>
            </w:pPr>
          </w:p>
        </w:tc>
      </w:tr>
      <w:tr w:rsidR="001651A1" w:rsidRPr="00952323" w14:paraId="3AD87798" w14:textId="1B9B09F9" w:rsidTr="00952323">
        <w:trPr>
          <w:trHeight w:val="930"/>
        </w:trPr>
        <w:tc>
          <w:tcPr>
            <w:tcW w:w="321" w:type="pct"/>
            <w:shd w:val="clear" w:color="auto" w:fill="auto"/>
          </w:tcPr>
          <w:p w14:paraId="66CEB50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23030D0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4-19b</w:t>
            </w:r>
          </w:p>
        </w:tc>
        <w:tc>
          <w:tcPr>
            <w:tcW w:w="506" w:type="pct"/>
            <w:gridSpan w:val="3"/>
            <w:shd w:val="clear" w:color="auto" w:fill="auto"/>
          </w:tcPr>
          <w:p w14:paraId="4717B6A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SR/HARQ-ACK/CSI multiplexing more than once per slot using a PUCCH (or piggybacked on a PUSCH) when SR/HARQ-ACK/CSI are supposed to be sent with the same or different starting symbol in a slot</w:t>
            </w:r>
          </w:p>
        </w:tc>
        <w:tc>
          <w:tcPr>
            <w:tcW w:w="567" w:type="pct"/>
            <w:gridSpan w:val="2"/>
            <w:shd w:val="clear" w:color="auto" w:fill="auto"/>
          </w:tcPr>
          <w:p w14:paraId="73C83C0D"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Overlapping PUCCH resources have same or different starting symbols in a slot</w:t>
            </w:r>
          </w:p>
        </w:tc>
        <w:tc>
          <w:tcPr>
            <w:tcW w:w="227" w:type="pct"/>
            <w:gridSpan w:val="3"/>
            <w:shd w:val="clear" w:color="auto" w:fill="auto"/>
          </w:tcPr>
          <w:p w14:paraId="63B4AED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4-19c</w:t>
            </w:r>
          </w:p>
        </w:tc>
        <w:tc>
          <w:tcPr>
            <w:tcW w:w="184" w:type="pct"/>
            <w:gridSpan w:val="2"/>
            <w:shd w:val="clear" w:color="auto" w:fill="auto"/>
          </w:tcPr>
          <w:p w14:paraId="25A3579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6637F78"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321DC2A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3AC0A8D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C1A918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724DDC2E"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004BF62"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412ED10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3C156C0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1CDF3A9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5DA5705" w14:textId="77777777" w:rsidR="001651A1" w:rsidRPr="00952323" w:rsidRDefault="001651A1" w:rsidP="001651A1">
            <w:pPr>
              <w:snapToGrid w:val="0"/>
              <w:rPr>
                <w:rFonts w:ascii="Arial" w:eastAsia="MS PGothic" w:hAnsi="Arial" w:cs="Arial"/>
                <w:sz w:val="18"/>
                <w:szCs w:val="18"/>
              </w:rPr>
            </w:pPr>
          </w:p>
        </w:tc>
      </w:tr>
      <w:tr w:rsidR="001651A1" w:rsidRPr="00952323" w14:paraId="64F14D20" w14:textId="4449322F" w:rsidTr="00952323">
        <w:trPr>
          <w:trHeight w:val="930"/>
        </w:trPr>
        <w:tc>
          <w:tcPr>
            <w:tcW w:w="321" w:type="pct"/>
            <w:shd w:val="clear" w:color="auto" w:fill="auto"/>
          </w:tcPr>
          <w:p w14:paraId="1D70E4E7"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F0A2DD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4-19c</w:t>
            </w:r>
          </w:p>
        </w:tc>
        <w:tc>
          <w:tcPr>
            <w:tcW w:w="506" w:type="pct"/>
            <w:gridSpan w:val="3"/>
            <w:shd w:val="clear" w:color="auto" w:fill="auto"/>
          </w:tcPr>
          <w:p w14:paraId="148E36C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SR/HARQ-ACK/CSI multiplexing once per slot using a PUCCH (or piggybacked on a PUSCH) when SR/HARQ-ACK/CSI are supposed to be sent with different starting symbols in a slot</w:t>
            </w:r>
          </w:p>
        </w:tc>
        <w:tc>
          <w:tcPr>
            <w:tcW w:w="567" w:type="pct"/>
            <w:gridSpan w:val="2"/>
            <w:shd w:val="clear" w:color="auto" w:fill="auto"/>
          </w:tcPr>
          <w:p w14:paraId="2ED737D2"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Overlapping PUCCH resources have different starting symbols in a slot</w:t>
            </w:r>
          </w:p>
        </w:tc>
        <w:tc>
          <w:tcPr>
            <w:tcW w:w="227" w:type="pct"/>
            <w:gridSpan w:val="3"/>
            <w:shd w:val="clear" w:color="auto" w:fill="auto"/>
          </w:tcPr>
          <w:p w14:paraId="1185457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4-19a</w:t>
            </w:r>
          </w:p>
        </w:tc>
        <w:tc>
          <w:tcPr>
            <w:tcW w:w="184" w:type="pct"/>
            <w:gridSpan w:val="2"/>
            <w:shd w:val="clear" w:color="auto" w:fill="auto"/>
          </w:tcPr>
          <w:p w14:paraId="40C789D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20047F0"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FD4909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38BABE0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F17F01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0462D0B8"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DEDCA08"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066C6EA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08DE873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5BF519F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71706F9" w14:textId="77777777" w:rsidR="001651A1" w:rsidRPr="00952323" w:rsidRDefault="001651A1" w:rsidP="001651A1">
            <w:pPr>
              <w:snapToGrid w:val="0"/>
              <w:rPr>
                <w:rFonts w:ascii="Arial" w:eastAsia="MS PGothic" w:hAnsi="Arial" w:cs="Arial"/>
                <w:sz w:val="18"/>
                <w:szCs w:val="18"/>
              </w:rPr>
            </w:pPr>
          </w:p>
        </w:tc>
      </w:tr>
      <w:tr w:rsidR="001651A1" w:rsidRPr="00952323" w14:paraId="3AEAF58C" w14:textId="59734663" w:rsidTr="00952323">
        <w:trPr>
          <w:trHeight w:val="930"/>
        </w:trPr>
        <w:tc>
          <w:tcPr>
            <w:tcW w:w="321" w:type="pct"/>
            <w:shd w:val="clear" w:color="auto" w:fill="auto"/>
          </w:tcPr>
          <w:p w14:paraId="1828BA44"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6D7E7CE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4-20</w:t>
            </w:r>
          </w:p>
        </w:tc>
        <w:tc>
          <w:tcPr>
            <w:tcW w:w="506" w:type="pct"/>
            <w:gridSpan w:val="3"/>
            <w:shd w:val="clear" w:color="auto" w:fill="auto"/>
          </w:tcPr>
          <w:p w14:paraId="288B48B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UCI code-block segmentation </w:t>
            </w:r>
          </w:p>
        </w:tc>
        <w:tc>
          <w:tcPr>
            <w:tcW w:w="567" w:type="pct"/>
            <w:gridSpan w:val="2"/>
            <w:shd w:val="clear" w:color="auto" w:fill="auto"/>
          </w:tcPr>
          <w:p w14:paraId="02728728"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7EB7ACBE"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76B037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F70C22D"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73D5F8E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2BBD8B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B74DF7C"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3DAE6227"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5F83E4B"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7F7AB21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210E027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3180F2A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36602C31" w14:textId="77777777" w:rsidR="001651A1" w:rsidRPr="00952323" w:rsidRDefault="001651A1" w:rsidP="001651A1">
            <w:pPr>
              <w:snapToGrid w:val="0"/>
              <w:rPr>
                <w:rFonts w:ascii="Arial" w:eastAsia="MS PGothic" w:hAnsi="Arial" w:cs="Arial"/>
                <w:sz w:val="18"/>
                <w:szCs w:val="18"/>
              </w:rPr>
            </w:pPr>
          </w:p>
        </w:tc>
      </w:tr>
      <w:tr w:rsidR="001651A1" w:rsidRPr="00952323" w14:paraId="6BDE3D1F" w14:textId="228C20AE" w:rsidTr="00952323">
        <w:trPr>
          <w:trHeight w:val="930"/>
        </w:trPr>
        <w:tc>
          <w:tcPr>
            <w:tcW w:w="321" w:type="pct"/>
            <w:shd w:val="clear" w:color="auto" w:fill="auto"/>
          </w:tcPr>
          <w:p w14:paraId="62DACAC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EA1589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4-21</w:t>
            </w:r>
          </w:p>
        </w:tc>
        <w:tc>
          <w:tcPr>
            <w:tcW w:w="506" w:type="pct"/>
            <w:gridSpan w:val="3"/>
            <w:shd w:val="clear" w:color="auto" w:fill="auto"/>
          </w:tcPr>
          <w:p w14:paraId="0ED0196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Dynamic beta-offset configuration and indication for HARQ-ACK and/or CSI</w:t>
            </w:r>
          </w:p>
        </w:tc>
        <w:tc>
          <w:tcPr>
            <w:tcW w:w="567" w:type="pct"/>
            <w:gridSpan w:val="2"/>
            <w:shd w:val="clear" w:color="auto" w:fill="auto"/>
          </w:tcPr>
          <w:p w14:paraId="606A8291"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711FD6D4"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D81814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C491075"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3A090AA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7E9B03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B18D1EB"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7239EBDA"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319EEFA"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04F1AC2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466580D9"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3F0CDF4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4CE749F" w14:textId="77777777" w:rsidR="001651A1" w:rsidRPr="00952323" w:rsidRDefault="001651A1" w:rsidP="001651A1">
            <w:pPr>
              <w:snapToGrid w:val="0"/>
              <w:rPr>
                <w:rFonts w:ascii="Arial" w:eastAsia="MS PGothic" w:hAnsi="Arial" w:cs="Arial"/>
                <w:sz w:val="18"/>
                <w:szCs w:val="18"/>
              </w:rPr>
            </w:pPr>
          </w:p>
        </w:tc>
      </w:tr>
      <w:tr w:rsidR="001651A1" w:rsidRPr="00952323" w14:paraId="51A27289" w14:textId="2F5CE78E" w:rsidTr="00952323">
        <w:trPr>
          <w:trHeight w:val="1219"/>
        </w:trPr>
        <w:tc>
          <w:tcPr>
            <w:tcW w:w="321" w:type="pct"/>
            <w:shd w:val="clear" w:color="auto" w:fill="auto"/>
          </w:tcPr>
          <w:p w14:paraId="47DBAD0C"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18A76A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4-22</w:t>
            </w:r>
          </w:p>
        </w:tc>
        <w:tc>
          <w:tcPr>
            <w:tcW w:w="506" w:type="pct"/>
            <w:gridSpan w:val="3"/>
            <w:shd w:val="clear" w:color="auto" w:fill="auto"/>
          </w:tcPr>
          <w:p w14:paraId="47F6E7F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1 PUCCH format 0 or 2 and 1 PUCCH format 1, 3, or 4 in the same slot</w:t>
            </w:r>
          </w:p>
        </w:tc>
        <w:tc>
          <w:tcPr>
            <w:tcW w:w="567" w:type="pct"/>
            <w:gridSpan w:val="2"/>
            <w:shd w:val="clear" w:color="auto" w:fill="auto"/>
          </w:tcPr>
          <w:p w14:paraId="662CEB61"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1) </w:t>
            </w:r>
            <w:proofErr w:type="gramStart"/>
            <w:r w:rsidRPr="00952323">
              <w:rPr>
                <w:rFonts w:ascii="Arial" w:eastAsia="MS PGothic" w:hAnsi="Arial" w:cs="Arial"/>
                <w:sz w:val="18"/>
                <w:szCs w:val="18"/>
              </w:rPr>
              <w:t>1  PUCCH</w:t>
            </w:r>
            <w:proofErr w:type="gramEnd"/>
            <w:r w:rsidRPr="00952323">
              <w:rPr>
                <w:rFonts w:ascii="Arial" w:eastAsia="MS PGothic" w:hAnsi="Arial" w:cs="Arial"/>
                <w:sz w:val="18"/>
                <w:szCs w:val="18"/>
              </w:rPr>
              <w:t xml:space="preserve"> format 0 or 2and 1 PUCCH format 1, 3, and 4 in the same slot</w:t>
            </w:r>
          </w:p>
          <w:p w14:paraId="644ED87B"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3FD3C445"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3A1D5FE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3F4529F"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F12585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1DD4768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AD4AA61"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4B993D0E" w14:textId="77777777" w:rsidR="001651A1" w:rsidRPr="00952323" w:rsidRDefault="001651A1" w:rsidP="001651A1">
            <w:pPr>
              <w:snapToGrid w:val="0"/>
              <w:rPr>
                <w:rFonts w:ascii="Arial" w:eastAsia="Malgun Gothic" w:hAnsi="Arial" w:cs="Arial"/>
                <w:sz w:val="18"/>
                <w:szCs w:val="18"/>
              </w:rPr>
            </w:pPr>
          </w:p>
          <w:p w14:paraId="50C818A1" w14:textId="77777777" w:rsidR="001651A1" w:rsidRPr="00952323" w:rsidRDefault="001651A1" w:rsidP="001651A1">
            <w:pPr>
              <w:rPr>
                <w:rFonts w:ascii="Arial" w:eastAsia="Malgun Gothic" w:hAnsi="Arial" w:cs="Arial"/>
                <w:sz w:val="18"/>
                <w:szCs w:val="18"/>
              </w:rPr>
            </w:pPr>
          </w:p>
        </w:tc>
        <w:tc>
          <w:tcPr>
            <w:tcW w:w="317" w:type="pct"/>
            <w:gridSpan w:val="2"/>
            <w:shd w:val="clear" w:color="auto" w:fill="auto"/>
          </w:tcPr>
          <w:p w14:paraId="2765AA76"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02493FC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4F20264F"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1F6A71F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A2C0CBA" w14:textId="77777777" w:rsidR="001651A1" w:rsidRPr="00952323" w:rsidRDefault="001651A1" w:rsidP="001651A1">
            <w:pPr>
              <w:snapToGrid w:val="0"/>
              <w:rPr>
                <w:rFonts w:ascii="Arial" w:eastAsia="MS PGothic" w:hAnsi="Arial" w:cs="Arial"/>
                <w:sz w:val="18"/>
                <w:szCs w:val="18"/>
              </w:rPr>
            </w:pPr>
          </w:p>
        </w:tc>
      </w:tr>
      <w:tr w:rsidR="001651A1" w:rsidRPr="00952323" w14:paraId="048FA037" w14:textId="26F102C1" w:rsidTr="00952323">
        <w:trPr>
          <w:trHeight w:val="1219"/>
        </w:trPr>
        <w:tc>
          <w:tcPr>
            <w:tcW w:w="321" w:type="pct"/>
            <w:shd w:val="clear" w:color="auto" w:fill="auto"/>
          </w:tcPr>
          <w:p w14:paraId="6010C3E4"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7E37DEA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4-22a</w:t>
            </w:r>
          </w:p>
        </w:tc>
        <w:tc>
          <w:tcPr>
            <w:tcW w:w="506" w:type="pct"/>
            <w:gridSpan w:val="3"/>
            <w:shd w:val="clear" w:color="auto" w:fill="auto"/>
          </w:tcPr>
          <w:p w14:paraId="4065FB9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2 PUCCH transmissions in the same slot which are not covered by 4-22 and 4-2</w:t>
            </w:r>
          </w:p>
        </w:tc>
        <w:tc>
          <w:tcPr>
            <w:tcW w:w="567" w:type="pct"/>
            <w:gridSpan w:val="2"/>
            <w:shd w:val="clear" w:color="auto" w:fill="auto"/>
          </w:tcPr>
          <w:p w14:paraId="2372D0EA"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06C565CC"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5DDEECD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C30FAFA"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E1920D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50E822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8A49B3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6DE26C1B"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25A48B0"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7CA34B98"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1F98073F"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265ACDA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7036F06" w14:textId="77777777" w:rsidR="001651A1" w:rsidRPr="00952323" w:rsidRDefault="001651A1" w:rsidP="001651A1">
            <w:pPr>
              <w:snapToGrid w:val="0"/>
              <w:rPr>
                <w:rFonts w:ascii="Arial" w:eastAsia="MS PGothic" w:hAnsi="Arial" w:cs="Arial"/>
                <w:sz w:val="18"/>
                <w:szCs w:val="18"/>
              </w:rPr>
            </w:pPr>
          </w:p>
        </w:tc>
      </w:tr>
      <w:tr w:rsidR="001651A1" w:rsidRPr="00952323" w14:paraId="48446643" w14:textId="29C6E28B" w:rsidTr="00952323">
        <w:trPr>
          <w:trHeight w:val="930"/>
        </w:trPr>
        <w:tc>
          <w:tcPr>
            <w:tcW w:w="321" w:type="pct"/>
            <w:shd w:val="clear" w:color="auto" w:fill="auto"/>
          </w:tcPr>
          <w:p w14:paraId="150201B9"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908E25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4-23</w:t>
            </w:r>
          </w:p>
        </w:tc>
        <w:tc>
          <w:tcPr>
            <w:tcW w:w="506" w:type="pct"/>
            <w:gridSpan w:val="3"/>
            <w:shd w:val="clear" w:color="auto" w:fill="auto"/>
          </w:tcPr>
          <w:p w14:paraId="34DFC5B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Repetitions for PUCCH format 1, </w:t>
            </w:r>
            <w:proofErr w:type="gramStart"/>
            <w:r w:rsidRPr="00952323">
              <w:rPr>
                <w:rFonts w:ascii="Arial" w:eastAsia="MS PGothic" w:hAnsi="Arial" w:cs="Arial"/>
                <w:sz w:val="18"/>
                <w:szCs w:val="18"/>
              </w:rPr>
              <w:t>3,and</w:t>
            </w:r>
            <w:proofErr w:type="gramEnd"/>
            <w:r w:rsidRPr="00952323">
              <w:rPr>
                <w:rFonts w:ascii="Arial" w:eastAsia="MS PGothic" w:hAnsi="Arial" w:cs="Arial"/>
                <w:sz w:val="18"/>
                <w:szCs w:val="18"/>
              </w:rPr>
              <w:t xml:space="preserve"> 4 over multiple slots with K = 2, 4, 8</w:t>
            </w:r>
          </w:p>
        </w:tc>
        <w:tc>
          <w:tcPr>
            <w:tcW w:w="567" w:type="pct"/>
            <w:gridSpan w:val="2"/>
            <w:shd w:val="clear" w:color="auto" w:fill="auto"/>
          </w:tcPr>
          <w:p w14:paraId="07B0304F"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0D39F6BB"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03BB27F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DF92C3C"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B22DD2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238AF57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4F796F8"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49677F89"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29483A3"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368AC80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052876C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7C61A00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4DEDAC29" w14:textId="77777777" w:rsidR="001651A1" w:rsidRPr="00952323" w:rsidRDefault="001651A1" w:rsidP="001651A1">
            <w:pPr>
              <w:snapToGrid w:val="0"/>
              <w:rPr>
                <w:rFonts w:ascii="Arial" w:eastAsia="MS PGothic" w:hAnsi="Arial" w:cs="Arial"/>
                <w:sz w:val="18"/>
                <w:szCs w:val="18"/>
              </w:rPr>
            </w:pPr>
          </w:p>
        </w:tc>
      </w:tr>
      <w:tr w:rsidR="001651A1" w:rsidRPr="00952323" w14:paraId="0CBA9C50" w14:textId="31F28D8B" w:rsidTr="00952323">
        <w:trPr>
          <w:trHeight w:val="525"/>
        </w:trPr>
        <w:tc>
          <w:tcPr>
            <w:tcW w:w="321" w:type="pct"/>
            <w:shd w:val="clear" w:color="auto" w:fill="auto"/>
          </w:tcPr>
          <w:p w14:paraId="0313E3CC"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2D16B93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4-24</w:t>
            </w:r>
          </w:p>
        </w:tc>
        <w:tc>
          <w:tcPr>
            <w:tcW w:w="506" w:type="pct"/>
            <w:gridSpan w:val="3"/>
            <w:shd w:val="clear" w:color="auto" w:fill="auto"/>
          </w:tcPr>
          <w:p w14:paraId="5BCC3DFC" w14:textId="77777777" w:rsidR="001651A1" w:rsidRPr="00952323" w:rsidRDefault="001651A1" w:rsidP="001651A1">
            <w:pPr>
              <w:snapToGrid w:val="0"/>
              <w:spacing w:after="120"/>
              <w:rPr>
                <w:rFonts w:ascii="Arial" w:eastAsia="MS PGothic" w:hAnsi="Arial" w:cs="Arial"/>
                <w:sz w:val="18"/>
                <w:szCs w:val="18"/>
              </w:rPr>
            </w:pPr>
            <w:r w:rsidRPr="00952323">
              <w:rPr>
                <w:rFonts w:ascii="Arial" w:eastAsia="MS PGothic" w:hAnsi="Arial" w:cs="Arial"/>
                <w:sz w:val="18"/>
                <w:szCs w:val="18"/>
              </w:rPr>
              <w:t>PUCCH-spatialrelationinfo indication by a MAC CE per PUCCH resource</w:t>
            </w:r>
          </w:p>
          <w:p w14:paraId="4572D692" w14:textId="77777777" w:rsidR="001651A1" w:rsidRPr="00952323" w:rsidRDefault="001651A1" w:rsidP="001651A1">
            <w:pPr>
              <w:snapToGrid w:val="0"/>
              <w:rPr>
                <w:rFonts w:ascii="Arial" w:eastAsia="MS PGothic" w:hAnsi="Arial" w:cs="Arial"/>
                <w:sz w:val="18"/>
                <w:szCs w:val="18"/>
              </w:rPr>
            </w:pPr>
          </w:p>
        </w:tc>
        <w:tc>
          <w:tcPr>
            <w:tcW w:w="567" w:type="pct"/>
            <w:gridSpan w:val="2"/>
            <w:shd w:val="clear" w:color="auto" w:fill="auto"/>
          </w:tcPr>
          <w:p w14:paraId="619E79B3"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17AFBFFE"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4C651F5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E6FD239"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2E0C67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1</w:t>
            </w:r>
          </w:p>
        </w:tc>
        <w:tc>
          <w:tcPr>
            <w:tcW w:w="248" w:type="pct"/>
            <w:gridSpan w:val="4"/>
            <w:shd w:val="clear" w:color="auto" w:fill="auto"/>
          </w:tcPr>
          <w:p w14:paraId="0429F94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94CE7EB"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highlight w:val="yellow"/>
              </w:rPr>
              <w:t>N.A.</w:t>
            </w:r>
          </w:p>
        </w:tc>
        <w:tc>
          <w:tcPr>
            <w:tcW w:w="204" w:type="pct"/>
            <w:gridSpan w:val="2"/>
            <w:shd w:val="clear" w:color="auto" w:fill="auto"/>
          </w:tcPr>
          <w:p w14:paraId="766A0C02"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D5B9DFD"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highlight w:val="yellow"/>
              </w:rPr>
              <w:t>Interpretation of this feature and 2-59/60/61 is needed in RAN1</w:t>
            </w:r>
          </w:p>
        </w:tc>
        <w:tc>
          <w:tcPr>
            <w:tcW w:w="253" w:type="pct"/>
            <w:shd w:val="clear" w:color="auto" w:fill="auto"/>
          </w:tcPr>
          <w:p w14:paraId="1EC8D71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19F0619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 for FR2</w:t>
            </w:r>
          </w:p>
          <w:p w14:paraId="35DC2489" w14:textId="77777777" w:rsidR="001651A1" w:rsidRPr="00952323" w:rsidRDefault="001651A1" w:rsidP="001651A1">
            <w:pPr>
              <w:snapToGrid w:val="0"/>
              <w:rPr>
                <w:rFonts w:ascii="Arial" w:eastAsia="MS PGothic" w:hAnsi="Arial" w:cs="Arial"/>
                <w:sz w:val="18"/>
                <w:szCs w:val="18"/>
                <w:highlight w:val="cyan"/>
              </w:rPr>
            </w:pPr>
            <w:r w:rsidRPr="00952323">
              <w:rPr>
                <w:rFonts w:ascii="Arial" w:eastAsia="MS PGothic" w:hAnsi="Arial" w:cs="Arial"/>
                <w:sz w:val="18"/>
                <w:szCs w:val="18"/>
                <w:highlight w:val="yellow"/>
              </w:rPr>
              <w:t>Optional with capability signaling for FR1</w:t>
            </w:r>
          </w:p>
        </w:tc>
        <w:tc>
          <w:tcPr>
            <w:tcW w:w="363" w:type="pct"/>
            <w:shd w:val="clear" w:color="auto" w:fill="auto"/>
          </w:tcPr>
          <w:p w14:paraId="5972775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 for FR2</w:t>
            </w:r>
          </w:p>
          <w:p w14:paraId="1758D05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highlight w:val="yellow"/>
              </w:rPr>
              <w:t>Optional with capability signaling for FR1</w:t>
            </w:r>
          </w:p>
          <w:p w14:paraId="453E93D8" w14:textId="77777777" w:rsidR="001651A1" w:rsidRPr="00952323" w:rsidRDefault="001651A1" w:rsidP="001651A1">
            <w:pPr>
              <w:snapToGrid w:val="0"/>
              <w:rPr>
                <w:rFonts w:ascii="Arial" w:eastAsia="MS PGothic" w:hAnsi="Arial" w:cs="Arial"/>
                <w:sz w:val="18"/>
                <w:szCs w:val="18"/>
              </w:rPr>
            </w:pPr>
          </w:p>
        </w:tc>
        <w:tc>
          <w:tcPr>
            <w:tcW w:w="357" w:type="pct"/>
          </w:tcPr>
          <w:p w14:paraId="412CCF82" w14:textId="77777777" w:rsidR="001651A1" w:rsidRPr="00952323" w:rsidRDefault="001651A1" w:rsidP="001651A1">
            <w:pPr>
              <w:snapToGrid w:val="0"/>
              <w:rPr>
                <w:rFonts w:ascii="Arial" w:eastAsia="MS PGothic" w:hAnsi="Arial" w:cs="Arial"/>
                <w:sz w:val="18"/>
                <w:szCs w:val="18"/>
              </w:rPr>
            </w:pPr>
          </w:p>
        </w:tc>
      </w:tr>
      <w:tr w:rsidR="001651A1" w:rsidRPr="00952323" w14:paraId="63A07A72" w14:textId="6F218909" w:rsidTr="00952323">
        <w:trPr>
          <w:trHeight w:val="525"/>
        </w:trPr>
        <w:tc>
          <w:tcPr>
            <w:tcW w:w="321" w:type="pct"/>
            <w:shd w:val="clear" w:color="auto" w:fill="auto"/>
          </w:tcPr>
          <w:p w14:paraId="6E0B708B"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7E9694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4-25</w:t>
            </w:r>
          </w:p>
        </w:tc>
        <w:tc>
          <w:tcPr>
            <w:tcW w:w="506" w:type="pct"/>
            <w:gridSpan w:val="3"/>
            <w:shd w:val="clear" w:color="auto" w:fill="auto"/>
          </w:tcPr>
          <w:p w14:paraId="6078881B" w14:textId="77777777" w:rsidR="001651A1" w:rsidRPr="00952323" w:rsidRDefault="001651A1" w:rsidP="001651A1">
            <w:pPr>
              <w:snapToGrid w:val="0"/>
              <w:spacing w:after="120"/>
              <w:rPr>
                <w:rFonts w:ascii="Arial" w:eastAsia="MS PGothic" w:hAnsi="Arial" w:cs="Arial"/>
                <w:sz w:val="18"/>
                <w:szCs w:val="18"/>
              </w:rPr>
            </w:pPr>
            <w:r w:rsidRPr="00952323">
              <w:rPr>
                <w:rFonts w:ascii="Arial" w:hAnsi="Arial" w:cs="Arial"/>
                <w:sz w:val="18"/>
                <w:szCs w:val="18"/>
              </w:rPr>
              <w:t xml:space="preserve">Parallel SRS and PUCCH/PUSCH transmission </w:t>
            </w:r>
            <w:r w:rsidRPr="00952323">
              <w:rPr>
                <w:rFonts w:ascii="Arial" w:hAnsi="Arial" w:cs="Arial"/>
                <w:sz w:val="18"/>
                <w:szCs w:val="18"/>
              </w:rPr>
              <w:lastRenderedPageBreak/>
              <w:t>across CCs in inter-band CA</w:t>
            </w:r>
          </w:p>
        </w:tc>
        <w:tc>
          <w:tcPr>
            <w:tcW w:w="567" w:type="pct"/>
            <w:gridSpan w:val="2"/>
            <w:shd w:val="clear" w:color="auto" w:fill="auto"/>
          </w:tcPr>
          <w:p w14:paraId="0B0A604F"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lastRenderedPageBreak/>
              <w:t xml:space="preserve">1) Parallel SRS and PUCCH/PUSCH transmission </w:t>
            </w:r>
            <w:r w:rsidRPr="00952323">
              <w:rPr>
                <w:rFonts w:ascii="Arial" w:hAnsi="Arial" w:cs="Arial"/>
                <w:sz w:val="18"/>
                <w:szCs w:val="18"/>
              </w:rPr>
              <w:lastRenderedPageBreak/>
              <w:t>across CCs in inter-band CA</w:t>
            </w:r>
          </w:p>
        </w:tc>
        <w:tc>
          <w:tcPr>
            <w:tcW w:w="227" w:type="pct"/>
            <w:gridSpan w:val="3"/>
            <w:shd w:val="clear" w:color="auto" w:fill="auto"/>
          </w:tcPr>
          <w:p w14:paraId="281D6AC7"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lastRenderedPageBreak/>
              <w:t>2-52, 4-1, 2-12</w:t>
            </w:r>
            <w:r w:rsidRPr="00952323">
              <w:rPr>
                <w:rFonts w:ascii="Arial" w:hAnsi="Arial" w:cs="Arial"/>
                <w:color w:val="1F497D"/>
                <w:sz w:val="18"/>
                <w:szCs w:val="18"/>
              </w:rPr>
              <w:t>, 6-6</w:t>
            </w:r>
          </w:p>
        </w:tc>
        <w:tc>
          <w:tcPr>
            <w:tcW w:w="184" w:type="pct"/>
            <w:gridSpan w:val="2"/>
            <w:shd w:val="clear" w:color="auto" w:fill="auto"/>
          </w:tcPr>
          <w:p w14:paraId="0B9610FD"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Yes</w:t>
            </w:r>
          </w:p>
        </w:tc>
        <w:tc>
          <w:tcPr>
            <w:tcW w:w="409" w:type="pct"/>
            <w:gridSpan w:val="4"/>
            <w:shd w:val="clear" w:color="auto" w:fill="auto"/>
          </w:tcPr>
          <w:p w14:paraId="17167256"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Parallel SRS and PUCCH/PUSCH transmissio</w:t>
            </w:r>
            <w:r w:rsidRPr="00952323">
              <w:rPr>
                <w:rFonts w:ascii="Arial" w:hAnsi="Arial" w:cs="Arial"/>
                <w:sz w:val="18"/>
                <w:szCs w:val="18"/>
              </w:rPr>
              <w:lastRenderedPageBreak/>
              <w:t>n across CCs in inter-band CA is not supported.</w:t>
            </w:r>
          </w:p>
        </w:tc>
        <w:tc>
          <w:tcPr>
            <w:tcW w:w="237" w:type="pct"/>
            <w:gridSpan w:val="2"/>
            <w:shd w:val="clear" w:color="auto" w:fill="auto"/>
          </w:tcPr>
          <w:p w14:paraId="532CF81A"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lastRenderedPageBreak/>
              <w:t>Type 3</w:t>
            </w:r>
          </w:p>
        </w:tc>
        <w:tc>
          <w:tcPr>
            <w:tcW w:w="248" w:type="pct"/>
            <w:gridSpan w:val="4"/>
            <w:shd w:val="clear" w:color="auto" w:fill="auto"/>
          </w:tcPr>
          <w:p w14:paraId="7F36D362"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N.A.</w:t>
            </w:r>
          </w:p>
        </w:tc>
        <w:tc>
          <w:tcPr>
            <w:tcW w:w="248" w:type="pct"/>
            <w:gridSpan w:val="2"/>
            <w:shd w:val="clear" w:color="auto" w:fill="auto"/>
          </w:tcPr>
          <w:p w14:paraId="755863EA"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N.A.</w:t>
            </w:r>
          </w:p>
        </w:tc>
        <w:tc>
          <w:tcPr>
            <w:tcW w:w="204" w:type="pct"/>
            <w:gridSpan w:val="2"/>
            <w:shd w:val="clear" w:color="auto" w:fill="auto"/>
          </w:tcPr>
          <w:p w14:paraId="5AFDF806"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5C20ED4C" w14:textId="77777777" w:rsidR="001651A1" w:rsidRPr="00952323" w:rsidRDefault="001651A1" w:rsidP="001651A1">
            <w:pPr>
              <w:snapToGrid w:val="0"/>
              <w:rPr>
                <w:rFonts w:ascii="Arial" w:eastAsia="Malgun Gothic" w:hAnsi="Arial" w:cs="Arial"/>
                <w:sz w:val="18"/>
                <w:szCs w:val="18"/>
              </w:rPr>
            </w:pPr>
            <w:r w:rsidRPr="00952323">
              <w:rPr>
                <w:rFonts w:ascii="Arial" w:hAnsi="Arial" w:cs="Arial"/>
                <w:sz w:val="18"/>
                <w:szCs w:val="18"/>
              </w:rPr>
              <w:t xml:space="preserve">This feature is supported only in </w:t>
            </w:r>
            <w:r w:rsidRPr="00952323">
              <w:rPr>
                <w:rFonts w:ascii="Arial" w:hAnsi="Arial" w:cs="Arial"/>
                <w:sz w:val="18"/>
                <w:szCs w:val="18"/>
              </w:rPr>
              <w:lastRenderedPageBreak/>
              <w:t>inter-band CA</w:t>
            </w:r>
          </w:p>
        </w:tc>
        <w:tc>
          <w:tcPr>
            <w:tcW w:w="253" w:type="pct"/>
            <w:shd w:val="clear" w:color="auto" w:fill="auto"/>
          </w:tcPr>
          <w:p w14:paraId="763C64C2"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lastRenderedPageBreak/>
              <w:t>RAN1</w:t>
            </w:r>
          </w:p>
        </w:tc>
        <w:tc>
          <w:tcPr>
            <w:tcW w:w="358" w:type="pct"/>
            <w:gridSpan w:val="2"/>
            <w:shd w:val="clear" w:color="000000" w:fill="BFBFBF"/>
          </w:tcPr>
          <w:p w14:paraId="05F252C0" w14:textId="77777777" w:rsidR="001651A1" w:rsidRPr="00952323" w:rsidRDefault="001651A1" w:rsidP="001651A1">
            <w:pPr>
              <w:snapToGrid w:val="0"/>
              <w:rPr>
                <w:rFonts w:ascii="Arial" w:eastAsia="MS PGothic" w:hAnsi="Arial" w:cs="Arial"/>
                <w:sz w:val="18"/>
                <w:szCs w:val="18"/>
                <w:highlight w:val="yellow"/>
              </w:rPr>
            </w:pPr>
          </w:p>
        </w:tc>
        <w:tc>
          <w:tcPr>
            <w:tcW w:w="363" w:type="pct"/>
            <w:shd w:val="clear" w:color="auto" w:fill="auto"/>
          </w:tcPr>
          <w:p w14:paraId="3C5D555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493242A" w14:textId="77777777" w:rsidR="001651A1" w:rsidRPr="00952323" w:rsidRDefault="001651A1" w:rsidP="001651A1">
            <w:pPr>
              <w:snapToGrid w:val="0"/>
              <w:rPr>
                <w:rFonts w:ascii="Arial" w:eastAsia="MS PGothic" w:hAnsi="Arial" w:cs="Arial"/>
                <w:sz w:val="18"/>
                <w:szCs w:val="18"/>
              </w:rPr>
            </w:pPr>
          </w:p>
        </w:tc>
      </w:tr>
      <w:tr w:rsidR="001651A1" w:rsidRPr="00952323" w14:paraId="1E7D6715" w14:textId="4BDF4FE0" w:rsidTr="00952323">
        <w:trPr>
          <w:trHeight w:val="525"/>
        </w:trPr>
        <w:tc>
          <w:tcPr>
            <w:tcW w:w="321" w:type="pct"/>
            <w:shd w:val="clear" w:color="auto" w:fill="auto"/>
          </w:tcPr>
          <w:p w14:paraId="1E8640F5"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F76ACC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4-26</w:t>
            </w:r>
          </w:p>
        </w:tc>
        <w:tc>
          <w:tcPr>
            <w:tcW w:w="506" w:type="pct"/>
            <w:gridSpan w:val="3"/>
            <w:shd w:val="clear" w:color="auto" w:fill="auto"/>
          </w:tcPr>
          <w:p w14:paraId="26D01E59" w14:textId="77777777" w:rsidR="001651A1" w:rsidRPr="00952323" w:rsidRDefault="001651A1" w:rsidP="001651A1">
            <w:pPr>
              <w:snapToGrid w:val="0"/>
              <w:spacing w:after="120"/>
              <w:rPr>
                <w:rFonts w:ascii="Arial" w:eastAsia="MS PGothic" w:hAnsi="Arial" w:cs="Arial"/>
                <w:sz w:val="18"/>
                <w:szCs w:val="18"/>
              </w:rPr>
            </w:pPr>
            <w:r w:rsidRPr="00952323">
              <w:rPr>
                <w:rFonts w:ascii="Arial" w:hAnsi="Arial" w:cs="Arial"/>
                <w:sz w:val="18"/>
                <w:szCs w:val="18"/>
              </w:rPr>
              <w:t>Parallel PRACH and SRS/PUCCH/PUSCH transmissions across CCs in inter-band CA</w:t>
            </w:r>
          </w:p>
        </w:tc>
        <w:tc>
          <w:tcPr>
            <w:tcW w:w="567" w:type="pct"/>
            <w:gridSpan w:val="2"/>
            <w:shd w:val="clear" w:color="auto" w:fill="auto"/>
          </w:tcPr>
          <w:p w14:paraId="19290910"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Parallel PRACH and SRS/PUCCH/PUSCH transmissions across CCs in inter-band CA</w:t>
            </w:r>
          </w:p>
        </w:tc>
        <w:tc>
          <w:tcPr>
            <w:tcW w:w="227" w:type="pct"/>
            <w:gridSpan w:val="3"/>
            <w:shd w:val="clear" w:color="auto" w:fill="auto"/>
          </w:tcPr>
          <w:p w14:paraId="564D5E4A"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1-1, 2-52, 4-1, 2-12</w:t>
            </w:r>
            <w:r w:rsidRPr="00952323">
              <w:rPr>
                <w:rFonts w:ascii="Arial" w:hAnsi="Arial" w:cs="Arial"/>
                <w:color w:val="1F497D"/>
                <w:sz w:val="18"/>
                <w:szCs w:val="18"/>
              </w:rPr>
              <w:t>, 6-6</w:t>
            </w:r>
          </w:p>
        </w:tc>
        <w:tc>
          <w:tcPr>
            <w:tcW w:w="184" w:type="pct"/>
            <w:gridSpan w:val="2"/>
            <w:shd w:val="clear" w:color="auto" w:fill="auto"/>
          </w:tcPr>
          <w:p w14:paraId="71270E8D"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Yes</w:t>
            </w:r>
          </w:p>
        </w:tc>
        <w:tc>
          <w:tcPr>
            <w:tcW w:w="409" w:type="pct"/>
            <w:gridSpan w:val="4"/>
            <w:shd w:val="clear" w:color="auto" w:fill="auto"/>
          </w:tcPr>
          <w:p w14:paraId="026636FB"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Parallel PRACH and SRS/PUCCH/PUSCH transmissions across CCs in inter-band CA is not supported</w:t>
            </w:r>
          </w:p>
        </w:tc>
        <w:tc>
          <w:tcPr>
            <w:tcW w:w="237" w:type="pct"/>
            <w:gridSpan w:val="2"/>
            <w:shd w:val="clear" w:color="auto" w:fill="auto"/>
          </w:tcPr>
          <w:p w14:paraId="2657E31F"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Type 3</w:t>
            </w:r>
          </w:p>
        </w:tc>
        <w:tc>
          <w:tcPr>
            <w:tcW w:w="248" w:type="pct"/>
            <w:gridSpan w:val="4"/>
            <w:shd w:val="clear" w:color="auto" w:fill="auto"/>
          </w:tcPr>
          <w:p w14:paraId="14B0EEFD"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N.A.</w:t>
            </w:r>
          </w:p>
        </w:tc>
        <w:tc>
          <w:tcPr>
            <w:tcW w:w="248" w:type="pct"/>
            <w:gridSpan w:val="2"/>
            <w:shd w:val="clear" w:color="auto" w:fill="auto"/>
          </w:tcPr>
          <w:p w14:paraId="62CD1867"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N.A.</w:t>
            </w:r>
          </w:p>
        </w:tc>
        <w:tc>
          <w:tcPr>
            <w:tcW w:w="204" w:type="pct"/>
            <w:gridSpan w:val="2"/>
            <w:shd w:val="clear" w:color="auto" w:fill="auto"/>
          </w:tcPr>
          <w:p w14:paraId="712E25F8"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12739348" w14:textId="77777777" w:rsidR="001651A1" w:rsidRPr="00952323" w:rsidRDefault="001651A1" w:rsidP="001651A1">
            <w:pPr>
              <w:snapToGrid w:val="0"/>
              <w:rPr>
                <w:rFonts w:ascii="Arial" w:eastAsia="Malgun Gothic" w:hAnsi="Arial" w:cs="Arial"/>
                <w:sz w:val="18"/>
                <w:szCs w:val="18"/>
              </w:rPr>
            </w:pPr>
            <w:r w:rsidRPr="00952323">
              <w:rPr>
                <w:rFonts w:ascii="Arial" w:hAnsi="Arial" w:cs="Arial"/>
                <w:sz w:val="18"/>
                <w:szCs w:val="18"/>
              </w:rPr>
              <w:t>This feature is supported only in inter-band CA</w:t>
            </w:r>
          </w:p>
        </w:tc>
        <w:tc>
          <w:tcPr>
            <w:tcW w:w="253" w:type="pct"/>
            <w:shd w:val="clear" w:color="auto" w:fill="auto"/>
          </w:tcPr>
          <w:p w14:paraId="76E5F21E"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RAN1</w:t>
            </w:r>
          </w:p>
        </w:tc>
        <w:tc>
          <w:tcPr>
            <w:tcW w:w="358" w:type="pct"/>
            <w:gridSpan w:val="2"/>
            <w:shd w:val="clear" w:color="000000" w:fill="BFBFBF"/>
          </w:tcPr>
          <w:p w14:paraId="6E86553E" w14:textId="77777777" w:rsidR="001651A1" w:rsidRPr="00952323" w:rsidRDefault="001651A1" w:rsidP="001651A1">
            <w:pPr>
              <w:snapToGrid w:val="0"/>
              <w:rPr>
                <w:rFonts w:ascii="Arial" w:eastAsia="MS PGothic" w:hAnsi="Arial" w:cs="Arial"/>
                <w:sz w:val="18"/>
                <w:szCs w:val="18"/>
                <w:highlight w:val="yellow"/>
              </w:rPr>
            </w:pPr>
          </w:p>
        </w:tc>
        <w:tc>
          <w:tcPr>
            <w:tcW w:w="363" w:type="pct"/>
            <w:shd w:val="clear" w:color="auto" w:fill="auto"/>
          </w:tcPr>
          <w:p w14:paraId="32811E8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1081E83" w14:textId="77777777" w:rsidR="001651A1" w:rsidRPr="00952323" w:rsidRDefault="001651A1" w:rsidP="001651A1">
            <w:pPr>
              <w:snapToGrid w:val="0"/>
              <w:rPr>
                <w:rFonts w:ascii="Arial" w:eastAsia="MS PGothic" w:hAnsi="Arial" w:cs="Arial"/>
                <w:sz w:val="18"/>
                <w:szCs w:val="18"/>
              </w:rPr>
            </w:pPr>
          </w:p>
        </w:tc>
      </w:tr>
      <w:tr w:rsidR="001651A1" w:rsidRPr="00952323" w14:paraId="1E1612D1" w14:textId="3F877523" w:rsidTr="00952323">
        <w:trPr>
          <w:trHeight w:val="285"/>
        </w:trPr>
        <w:tc>
          <w:tcPr>
            <w:tcW w:w="321" w:type="pct"/>
            <w:shd w:val="clear" w:color="auto" w:fill="auto"/>
          </w:tcPr>
          <w:p w14:paraId="4BE8470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 Scheduling/</w:t>
            </w:r>
            <w:proofErr w:type="gramStart"/>
            <w:r w:rsidRPr="00952323">
              <w:rPr>
                <w:rFonts w:ascii="Arial" w:eastAsia="MS PGothic" w:hAnsi="Arial" w:cs="Arial"/>
                <w:sz w:val="18"/>
                <w:szCs w:val="18"/>
              </w:rPr>
              <w:t>HARQ  operation</w:t>
            </w:r>
            <w:proofErr w:type="gramEnd"/>
          </w:p>
        </w:tc>
        <w:tc>
          <w:tcPr>
            <w:tcW w:w="201" w:type="pct"/>
            <w:shd w:val="clear" w:color="auto" w:fill="auto"/>
          </w:tcPr>
          <w:p w14:paraId="28F9AC7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5-1</w:t>
            </w:r>
          </w:p>
        </w:tc>
        <w:tc>
          <w:tcPr>
            <w:tcW w:w="503" w:type="pct"/>
            <w:gridSpan w:val="2"/>
            <w:shd w:val="clear" w:color="auto" w:fill="auto"/>
          </w:tcPr>
          <w:p w14:paraId="0D5916D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Basic scheduling/HARQ operation</w:t>
            </w:r>
          </w:p>
        </w:tc>
        <w:tc>
          <w:tcPr>
            <w:tcW w:w="570" w:type="pct"/>
            <w:gridSpan w:val="3"/>
            <w:shd w:val="clear" w:color="auto" w:fill="auto"/>
          </w:tcPr>
          <w:p w14:paraId="2DCCE00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1) Frequency-domain resource allocation</w:t>
            </w:r>
          </w:p>
          <w:p w14:paraId="27BB9522"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RA Type 0 only and Type 1 only for PDSCH without interleaving</w:t>
            </w:r>
          </w:p>
          <w:p w14:paraId="6255075A"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RA Type 1 for PUSCH without interleaving</w:t>
            </w:r>
          </w:p>
          <w:p w14:paraId="7307E4E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2) Time-domain resource allocation</w:t>
            </w:r>
          </w:p>
          <w:p w14:paraId="10E570A0"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xml:space="preserve">- 1-14 OFDM symbols for PUSCH once per slot </w:t>
            </w:r>
          </w:p>
          <w:p w14:paraId="4D1E6398"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Starting symbol, and duration are determined by using the DCI</w:t>
            </w:r>
          </w:p>
          <w:p w14:paraId="21DFA446"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lastRenderedPageBreak/>
              <w:t>- PDSCH mapping type A with 7-14 OFDM symbols</w:t>
            </w:r>
          </w:p>
          <w:p w14:paraId="1BADD40B" w14:textId="77777777" w:rsidR="001651A1" w:rsidRPr="00952323" w:rsidRDefault="001651A1" w:rsidP="001651A1">
            <w:pPr>
              <w:snapToGrid w:val="0"/>
              <w:ind w:firstLineChars="50" w:firstLine="90"/>
              <w:rPr>
                <w:rFonts w:ascii="Arial" w:eastAsia="MS PGothic" w:hAnsi="Arial" w:cs="Arial"/>
                <w:sz w:val="18"/>
                <w:szCs w:val="18"/>
              </w:rPr>
            </w:pPr>
            <w:r w:rsidRPr="00952323">
              <w:rPr>
                <w:rFonts w:ascii="Arial" w:eastAsia="MS PGothic" w:hAnsi="Arial" w:cs="Arial"/>
                <w:sz w:val="18"/>
                <w:szCs w:val="18"/>
              </w:rPr>
              <w:t>- PUSCH mapping type A and type B</w:t>
            </w:r>
          </w:p>
          <w:p w14:paraId="76AC6FD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 For type 1 without dedicated RRC configuration and for type 0, 0A, and 2, PDSCH mapping type A with </w:t>
            </w:r>
            <w:r w:rsidRPr="00952323">
              <w:rPr>
                <w:rFonts w:ascii="Arial" w:hAnsi="Arial" w:cs="Arial"/>
                <w:sz w:val="18"/>
                <w:szCs w:val="18"/>
              </w:rPr>
              <w:t>{4-14} OFDM symbols</w:t>
            </w:r>
            <w:r w:rsidRPr="00952323">
              <w:rPr>
                <w:rFonts w:ascii="Arial" w:eastAsia="MS PGothic" w:hAnsi="Arial" w:cs="Arial"/>
                <w:sz w:val="18"/>
                <w:szCs w:val="18"/>
              </w:rPr>
              <w:t xml:space="preserve"> and type B with </w:t>
            </w:r>
            <w:r w:rsidRPr="00952323">
              <w:rPr>
                <w:rFonts w:ascii="Arial" w:hAnsi="Arial" w:cs="Arial"/>
                <w:sz w:val="18"/>
                <w:szCs w:val="18"/>
              </w:rPr>
              <w:t>{2, 4, 7} OFDM symbols</w:t>
            </w:r>
          </w:p>
          <w:p w14:paraId="504AFCF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3) TBS determination</w:t>
            </w:r>
          </w:p>
          <w:p w14:paraId="67D69D2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4) Nominal UE processing time for N1 and N2 (Capability #1)</w:t>
            </w:r>
          </w:p>
          <w:p w14:paraId="2F58388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 HARQ process operation with configurable number of DL HARQ processes of up to 16</w:t>
            </w:r>
          </w:p>
          <w:p w14:paraId="667CD4C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6) </w:t>
            </w:r>
            <w:r w:rsidRPr="00952323">
              <w:rPr>
                <w:rFonts w:ascii="Arial" w:eastAsia="SimSun" w:hAnsi="Arial" w:cs="Arial"/>
                <w:sz w:val="18"/>
                <w:szCs w:val="18"/>
                <w:lang w:eastAsia="zh-CN"/>
              </w:rPr>
              <w:t>Cell specific RRC configured UL/DL assignment for TDD</w:t>
            </w:r>
          </w:p>
          <w:p w14:paraId="5DFBB24E" w14:textId="77777777" w:rsidR="001651A1" w:rsidRPr="00952323" w:rsidRDefault="001651A1" w:rsidP="001651A1">
            <w:pPr>
              <w:snapToGrid w:val="0"/>
              <w:rPr>
                <w:rFonts w:ascii="Arial" w:eastAsia="MS PGothic" w:hAnsi="Arial" w:cs="Arial"/>
                <w:sz w:val="18"/>
                <w:szCs w:val="18"/>
              </w:rPr>
            </w:pPr>
            <w:r w:rsidRPr="00952323">
              <w:rPr>
                <w:rFonts w:ascii="Arial" w:eastAsia="SimSun" w:hAnsi="Arial" w:cs="Arial"/>
                <w:sz w:val="18"/>
                <w:szCs w:val="18"/>
                <w:lang w:eastAsia="zh-CN"/>
              </w:rPr>
              <w:t xml:space="preserve">7) Dynamic UL/DL determination based on L1 </w:t>
            </w:r>
            <w:r w:rsidRPr="00952323">
              <w:rPr>
                <w:rFonts w:ascii="Arial" w:eastAsia="SimSun" w:hAnsi="Arial" w:cs="Arial"/>
                <w:sz w:val="18"/>
                <w:szCs w:val="18"/>
                <w:lang w:eastAsia="zh-CN"/>
              </w:rPr>
              <w:lastRenderedPageBreak/>
              <w:t>scheduling DCI with/without cell specific RRC configured UL/DL assignment</w:t>
            </w:r>
          </w:p>
          <w:p w14:paraId="1BF4364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8) Intra-slot frequency-hopping for PUSCH scheduled by Type 1 before RRC connection </w:t>
            </w:r>
          </w:p>
          <w:p w14:paraId="02D2F06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9) In TDD support at most one switch point per slot for actual DL/UL transmission(s)</w:t>
            </w:r>
          </w:p>
          <w:p w14:paraId="715D522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10) DL scheduling slot offset K0=0</w:t>
            </w:r>
          </w:p>
          <w:p w14:paraId="24252E2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11) DL scheduling slot offset K0=1 for type 1 without dedicated RRC configuration and for type 0, 0A, and 2</w:t>
            </w:r>
          </w:p>
          <w:p w14:paraId="4168A7D9" w14:textId="77777777" w:rsidR="001651A1" w:rsidRPr="00952323" w:rsidRDefault="001651A1" w:rsidP="001651A1">
            <w:pPr>
              <w:snapToGrid w:val="0"/>
              <w:rPr>
                <w:rFonts w:ascii="Arial" w:eastAsia="MS PGothic" w:hAnsi="Arial" w:cs="Arial"/>
                <w:sz w:val="18"/>
                <w:szCs w:val="18"/>
                <w:highlight w:val="yellow"/>
              </w:rPr>
            </w:pPr>
            <w:r w:rsidRPr="00952323">
              <w:rPr>
                <w:rFonts w:ascii="Arial" w:eastAsia="MS PGothic" w:hAnsi="Arial" w:cs="Arial"/>
                <w:sz w:val="18"/>
                <w:szCs w:val="18"/>
              </w:rPr>
              <w:t xml:space="preserve">12) UL scheduling slot offset </w:t>
            </w:r>
            <w:r w:rsidRPr="00952323">
              <w:rPr>
                <w:rFonts w:ascii="Arial" w:eastAsia="MS PGothic" w:hAnsi="Arial" w:cs="Arial"/>
                <w:sz w:val="18"/>
                <w:szCs w:val="18"/>
                <w:highlight w:val="yellow"/>
              </w:rPr>
              <w:t>K2&lt;=12</w:t>
            </w:r>
          </w:p>
          <w:p w14:paraId="66FBF836" w14:textId="77777777" w:rsidR="001651A1" w:rsidRPr="00952323" w:rsidRDefault="001651A1" w:rsidP="001651A1">
            <w:pPr>
              <w:snapToGrid w:val="0"/>
              <w:rPr>
                <w:rFonts w:ascii="Arial" w:eastAsia="MS PGothic" w:hAnsi="Arial" w:cs="Arial"/>
                <w:sz w:val="18"/>
                <w:szCs w:val="18"/>
              </w:rPr>
            </w:pPr>
          </w:p>
          <w:p w14:paraId="6B6E1B4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For type 1 without dedicated RRC configuration and for type 0, 0A, and 2, interleaving for </w:t>
            </w:r>
            <w:r w:rsidRPr="00952323">
              <w:rPr>
                <w:rFonts w:ascii="Arial" w:eastAsia="MS PGothic" w:hAnsi="Arial" w:cs="Arial"/>
                <w:sz w:val="18"/>
                <w:szCs w:val="18"/>
              </w:rPr>
              <w:lastRenderedPageBreak/>
              <w:t>VRB-to-PRB mapping for PDSCH</w:t>
            </w:r>
          </w:p>
        </w:tc>
        <w:tc>
          <w:tcPr>
            <w:tcW w:w="223" w:type="pct"/>
            <w:gridSpan w:val="2"/>
            <w:shd w:val="clear" w:color="auto" w:fill="auto"/>
          </w:tcPr>
          <w:p w14:paraId="7A19C065" w14:textId="77777777" w:rsidR="001651A1" w:rsidRPr="00952323" w:rsidRDefault="001651A1" w:rsidP="001651A1">
            <w:pPr>
              <w:snapToGrid w:val="0"/>
              <w:rPr>
                <w:rFonts w:ascii="Arial" w:eastAsia="MS PGothic" w:hAnsi="Arial" w:cs="Arial"/>
                <w:sz w:val="18"/>
                <w:szCs w:val="18"/>
              </w:rPr>
            </w:pPr>
          </w:p>
        </w:tc>
        <w:tc>
          <w:tcPr>
            <w:tcW w:w="183" w:type="pct"/>
            <w:gridSpan w:val="2"/>
            <w:shd w:val="clear" w:color="auto" w:fill="auto"/>
          </w:tcPr>
          <w:p w14:paraId="48F6CCB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11" w:type="pct"/>
            <w:gridSpan w:val="4"/>
            <w:shd w:val="clear" w:color="auto" w:fill="auto"/>
          </w:tcPr>
          <w:p w14:paraId="3F186338"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25A333E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tcPr>
          <w:p w14:paraId="010B3FF3"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tc>
        <w:tc>
          <w:tcPr>
            <w:tcW w:w="251" w:type="pct"/>
            <w:gridSpan w:val="3"/>
            <w:shd w:val="clear" w:color="auto" w:fill="auto"/>
          </w:tcPr>
          <w:p w14:paraId="27A0F9A3"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6595AA12"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9AA614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Note: If UE is configured with more than 8 HARQ processes, RAN4 continue to discuss the impact of 16 HARQ processes</w:t>
            </w:r>
          </w:p>
          <w:p w14:paraId="58638037"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7C3AB57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0" w:type="pct"/>
            <w:shd w:val="clear" w:color="000000" w:fill="BFBFBF"/>
          </w:tcPr>
          <w:p w14:paraId="735171B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71" w:type="pct"/>
            <w:gridSpan w:val="2"/>
            <w:shd w:val="clear" w:color="auto" w:fill="auto"/>
          </w:tcPr>
          <w:p w14:paraId="1685979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4AA5889F" w14:textId="77777777" w:rsidR="001651A1" w:rsidRPr="00952323" w:rsidRDefault="001651A1" w:rsidP="001651A1">
            <w:pPr>
              <w:snapToGrid w:val="0"/>
              <w:rPr>
                <w:rFonts w:ascii="Arial" w:eastAsia="MS PGothic" w:hAnsi="Arial" w:cs="Arial"/>
                <w:sz w:val="18"/>
                <w:szCs w:val="18"/>
              </w:rPr>
            </w:pPr>
          </w:p>
        </w:tc>
      </w:tr>
      <w:tr w:rsidR="001651A1" w:rsidRPr="00952323" w14:paraId="1AACF423" w14:textId="4B770B7C" w:rsidTr="00952323">
        <w:trPr>
          <w:trHeight w:val="585"/>
        </w:trPr>
        <w:tc>
          <w:tcPr>
            <w:tcW w:w="321" w:type="pct"/>
            <w:shd w:val="clear" w:color="auto" w:fill="auto"/>
          </w:tcPr>
          <w:p w14:paraId="4FDC98EB"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5CE343AA" w14:textId="77777777" w:rsidR="001651A1" w:rsidRPr="00952323" w:rsidRDefault="001651A1" w:rsidP="001651A1">
            <w:pPr>
              <w:snapToGrid w:val="0"/>
              <w:rPr>
                <w:rFonts w:ascii="Arial" w:eastAsia="MS PGothic" w:hAnsi="Arial" w:cs="Arial"/>
                <w:sz w:val="18"/>
                <w:szCs w:val="18"/>
              </w:rPr>
            </w:pPr>
            <w:r w:rsidRPr="00952323">
              <w:rPr>
                <w:rFonts w:ascii="Arial" w:eastAsia="SimSun" w:hAnsi="Arial" w:cs="Arial"/>
                <w:sz w:val="18"/>
                <w:szCs w:val="18"/>
                <w:lang w:eastAsia="zh-CN"/>
              </w:rPr>
              <w:t>5-1a</w:t>
            </w:r>
          </w:p>
        </w:tc>
        <w:tc>
          <w:tcPr>
            <w:tcW w:w="506" w:type="pct"/>
            <w:gridSpan w:val="3"/>
            <w:shd w:val="clear" w:color="auto" w:fill="auto"/>
          </w:tcPr>
          <w:p w14:paraId="15A7B7D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UE specific RRC configure UL/DL assignment</w:t>
            </w:r>
          </w:p>
        </w:tc>
        <w:tc>
          <w:tcPr>
            <w:tcW w:w="567" w:type="pct"/>
            <w:gridSpan w:val="2"/>
            <w:shd w:val="clear" w:color="auto" w:fill="auto"/>
          </w:tcPr>
          <w:p w14:paraId="5E454A5D"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Dynamic UL/DL determination based on L1 scheduling DCI with cell-specific and UE specific RRC configured UL/DL assignment</w:t>
            </w:r>
          </w:p>
        </w:tc>
        <w:tc>
          <w:tcPr>
            <w:tcW w:w="227" w:type="pct"/>
            <w:gridSpan w:val="3"/>
            <w:shd w:val="clear" w:color="auto" w:fill="auto"/>
          </w:tcPr>
          <w:p w14:paraId="2342AAA7"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4F998C7A" w14:textId="77777777" w:rsidR="001651A1" w:rsidRPr="00952323" w:rsidRDefault="001651A1" w:rsidP="001651A1">
            <w:pPr>
              <w:snapToGrid w:val="0"/>
              <w:rPr>
                <w:rFonts w:ascii="Arial" w:eastAsia="MS PGothic" w:hAnsi="Arial" w:cs="Arial"/>
                <w:sz w:val="18"/>
                <w:szCs w:val="18"/>
              </w:rPr>
            </w:pPr>
            <w:r w:rsidRPr="00952323">
              <w:rPr>
                <w:rFonts w:ascii="Arial" w:eastAsia="SimSun" w:hAnsi="Arial" w:cs="Arial"/>
                <w:sz w:val="18"/>
                <w:szCs w:val="18"/>
                <w:lang w:eastAsia="zh-CN"/>
              </w:rPr>
              <w:t>Yes</w:t>
            </w:r>
          </w:p>
        </w:tc>
        <w:tc>
          <w:tcPr>
            <w:tcW w:w="409" w:type="pct"/>
            <w:gridSpan w:val="4"/>
            <w:shd w:val="clear" w:color="auto" w:fill="auto"/>
          </w:tcPr>
          <w:p w14:paraId="50AF0CEB"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668F8316" w14:textId="77777777" w:rsidR="001651A1" w:rsidRPr="00952323" w:rsidDel="00932FC3" w:rsidRDefault="001651A1" w:rsidP="001651A1">
            <w:pPr>
              <w:snapToGrid w:val="0"/>
              <w:rPr>
                <w:rFonts w:ascii="Arial" w:eastAsia="MS PGothic" w:hAnsi="Arial" w:cs="Arial"/>
                <w:sz w:val="18"/>
                <w:szCs w:val="18"/>
              </w:rPr>
            </w:pPr>
            <w:r w:rsidRPr="00952323">
              <w:rPr>
                <w:rFonts w:ascii="Arial" w:eastAsia="SimSun" w:hAnsi="Arial" w:cs="Arial"/>
                <w:sz w:val="18"/>
                <w:szCs w:val="18"/>
                <w:lang w:eastAsia="zh-CN"/>
              </w:rPr>
              <w:t>Type 3</w:t>
            </w:r>
          </w:p>
        </w:tc>
        <w:tc>
          <w:tcPr>
            <w:tcW w:w="248" w:type="pct"/>
            <w:gridSpan w:val="4"/>
            <w:shd w:val="clear" w:color="auto" w:fill="auto"/>
          </w:tcPr>
          <w:p w14:paraId="2AA4DC87" w14:textId="77777777" w:rsidR="001651A1" w:rsidRPr="00952323" w:rsidDel="00932FC3" w:rsidRDefault="001651A1" w:rsidP="001651A1">
            <w:pPr>
              <w:snapToGrid w:val="0"/>
              <w:rPr>
                <w:rFonts w:ascii="Arial" w:eastAsia="MS PGothic" w:hAnsi="Arial" w:cs="Arial"/>
                <w:sz w:val="18"/>
                <w:szCs w:val="18"/>
              </w:rPr>
            </w:pPr>
            <w:r w:rsidRPr="00952323">
              <w:rPr>
                <w:rFonts w:ascii="Arial" w:eastAsia="SimSun" w:hAnsi="Arial" w:cs="Arial"/>
                <w:sz w:val="18"/>
                <w:szCs w:val="18"/>
                <w:lang w:eastAsia="zh-CN"/>
              </w:rPr>
              <w:t>N.A.</w:t>
            </w:r>
          </w:p>
        </w:tc>
        <w:tc>
          <w:tcPr>
            <w:tcW w:w="248" w:type="pct"/>
            <w:gridSpan w:val="2"/>
            <w:shd w:val="clear" w:color="auto" w:fill="auto"/>
          </w:tcPr>
          <w:p w14:paraId="11ACF259" w14:textId="77777777" w:rsidR="001651A1" w:rsidRPr="00952323" w:rsidDel="00932FC3" w:rsidRDefault="001651A1" w:rsidP="001651A1">
            <w:pPr>
              <w:snapToGrid w:val="0"/>
              <w:rPr>
                <w:rFonts w:ascii="Arial" w:eastAsia="MS PGothic" w:hAnsi="Arial" w:cs="Arial"/>
                <w:sz w:val="18"/>
                <w:szCs w:val="18"/>
              </w:rPr>
            </w:pPr>
            <w:r w:rsidRPr="00952323">
              <w:rPr>
                <w:rFonts w:ascii="Arial" w:eastAsia="SimSun" w:hAnsi="Arial" w:cs="Arial"/>
                <w:sz w:val="18"/>
                <w:szCs w:val="18"/>
                <w:lang w:eastAsia="zh-CN"/>
              </w:rPr>
              <w:t>N.A.</w:t>
            </w:r>
          </w:p>
        </w:tc>
        <w:tc>
          <w:tcPr>
            <w:tcW w:w="204" w:type="pct"/>
            <w:gridSpan w:val="2"/>
            <w:shd w:val="clear" w:color="auto" w:fill="auto"/>
          </w:tcPr>
          <w:p w14:paraId="32DA08D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192D98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 needs to check component</w:t>
            </w:r>
          </w:p>
        </w:tc>
        <w:tc>
          <w:tcPr>
            <w:tcW w:w="253" w:type="pct"/>
            <w:shd w:val="clear" w:color="auto" w:fill="auto"/>
          </w:tcPr>
          <w:p w14:paraId="29B008AE"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6149BFC5"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654ECA1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1007814" w14:textId="77777777" w:rsidR="001651A1" w:rsidRPr="00952323" w:rsidRDefault="001651A1" w:rsidP="001651A1">
            <w:pPr>
              <w:snapToGrid w:val="0"/>
              <w:rPr>
                <w:rFonts w:ascii="Arial" w:eastAsia="MS PGothic" w:hAnsi="Arial" w:cs="Arial"/>
                <w:sz w:val="18"/>
                <w:szCs w:val="18"/>
              </w:rPr>
            </w:pPr>
          </w:p>
        </w:tc>
      </w:tr>
      <w:tr w:rsidR="001651A1" w:rsidRPr="00952323" w14:paraId="2189E6C8" w14:textId="7A0B5D8C" w:rsidTr="00952323">
        <w:trPr>
          <w:trHeight w:val="585"/>
        </w:trPr>
        <w:tc>
          <w:tcPr>
            <w:tcW w:w="321" w:type="pct"/>
            <w:shd w:val="clear" w:color="auto" w:fill="auto"/>
          </w:tcPr>
          <w:p w14:paraId="781E9344"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48048C84" w14:textId="77777777" w:rsidR="001651A1" w:rsidRPr="00952323" w:rsidRDefault="001651A1" w:rsidP="001651A1">
            <w:pPr>
              <w:snapToGrid w:val="0"/>
              <w:rPr>
                <w:rFonts w:ascii="Arial" w:hAnsi="Arial" w:cs="Arial"/>
                <w:sz w:val="18"/>
                <w:szCs w:val="18"/>
              </w:rPr>
            </w:pPr>
            <w:r w:rsidRPr="00952323">
              <w:rPr>
                <w:rFonts w:ascii="Arial" w:hAnsi="Arial" w:cs="Arial"/>
                <w:sz w:val="18"/>
                <w:szCs w:val="18"/>
              </w:rPr>
              <w:t>5-1b</w:t>
            </w:r>
          </w:p>
        </w:tc>
        <w:tc>
          <w:tcPr>
            <w:tcW w:w="506" w:type="pct"/>
            <w:gridSpan w:val="3"/>
            <w:shd w:val="clear" w:color="auto" w:fill="auto"/>
          </w:tcPr>
          <w:p w14:paraId="718F84A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More than one DL/UL switch point in a slot</w:t>
            </w:r>
          </w:p>
        </w:tc>
        <w:tc>
          <w:tcPr>
            <w:tcW w:w="567" w:type="pct"/>
            <w:gridSpan w:val="2"/>
            <w:shd w:val="clear" w:color="auto" w:fill="auto"/>
          </w:tcPr>
          <w:p w14:paraId="29E21A86"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In TDD support more than one switch points in a slot for actual DL/UL transmission(s)</w:t>
            </w:r>
          </w:p>
        </w:tc>
        <w:tc>
          <w:tcPr>
            <w:tcW w:w="227" w:type="pct"/>
            <w:gridSpan w:val="3"/>
            <w:shd w:val="clear" w:color="auto" w:fill="auto"/>
          </w:tcPr>
          <w:p w14:paraId="62203E5A"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0A04DAF7" w14:textId="77777777" w:rsidR="001651A1" w:rsidRPr="00952323" w:rsidRDefault="001651A1" w:rsidP="001651A1">
            <w:pPr>
              <w:snapToGrid w:val="0"/>
              <w:rPr>
                <w:rFonts w:ascii="Arial" w:eastAsia="SimSun" w:hAnsi="Arial" w:cs="Arial"/>
                <w:sz w:val="18"/>
                <w:szCs w:val="18"/>
                <w:lang w:eastAsia="zh-CN"/>
              </w:rPr>
            </w:pPr>
            <w:r w:rsidRPr="00952323">
              <w:rPr>
                <w:rFonts w:ascii="Arial" w:eastAsia="MS PGothic" w:hAnsi="Arial" w:cs="Arial"/>
                <w:sz w:val="18"/>
                <w:szCs w:val="18"/>
              </w:rPr>
              <w:t>Yes</w:t>
            </w:r>
          </w:p>
        </w:tc>
        <w:tc>
          <w:tcPr>
            <w:tcW w:w="409" w:type="pct"/>
            <w:gridSpan w:val="4"/>
            <w:shd w:val="clear" w:color="auto" w:fill="auto"/>
          </w:tcPr>
          <w:p w14:paraId="7750E827"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75E729BC" w14:textId="77777777" w:rsidR="001651A1" w:rsidRPr="00952323" w:rsidRDefault="001651A1" w:rsidP="001651A1">
            <w:pPr>
              <w:snapToGrid w:val="0"/>
              <w:rPr>
                <w:rFonts w:ascii="Arial" w:eastAsia="SimSun" w:hAnsi="Arial" w:cs="Arial"/>
                <w:sz w:val="18"/>
                <w:szCs w:val="18"/>
                <w:lang w:eastAsia="zh-CN"/>
              </w:rPr>
            </w:pPr>
            <w:r w:rsidRPr="00952323">
              <w:rPr>
                <w:rFonts w:ascii="Arial" w:eastAsia="MS PGothic" w:hAnsi="Arial" w:cs="Arial"/>
                <w:sz w:val="18"/>
                <w:szCs w:val="18"/>
              </w:rPr>
              <w:t>Type 4</w:t>
            </w:r>
          </w:p>
        </w:tc>
        <w:tc>
          <w:tcPr>
            <w:tcW w:w="248" w:type="pct"/>
            <w:gridSpan w:val="4"/>
            <w:shd w:val="clear" w:color="auto" w:fill="auto"/>
          </w:tcPr>
          <w:p w14:paraId="4038FE0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N.A.</w:t>
            </w:r>
          </w:p>
          <w:p w14:paraId="6575CEDF" w14:textId="77777777" w:rsidR="001651A1" w:rsidRPr="00952323" w:rsidRDefault="001651A1" w:rsidP="001651A1">
            <w:pPr>
              <w:snapToGrid w:val="0"/>
              <w:rPr>
                <w:rFonts w:ascii="Arial" w:eastAsia="SimSun" w:hAnsi="Arial" w:cs="Arial"/>
                <w:sz w:val="18"/>
                <w:szCs w:val="18"/>
                <w:lang w:eastAsia="zh-CN"/>
              </w:rPr>
            </w:pPr>
            <w:r w:rsidRPr="00952323">
              <w:rPr>
                <w:rFonts w:ascii="Arial" w:eastAsia="MS PGothic" w:hAnsi="Arial" w:cs="Arial"/>
                <w:sz w:val="18"/>
                <w:szCs w:val="18"/>
              </w:rPr>
              <w:t>TDD only</w:t>
            </w:r>
          </w:p>
        </w:tc>
        <w:tc>
          <w:tcPr>
            <w:tcW w:w="248" w:type="pct"/>
            <w:gridSpan w:val="2"/>
            <w:shd w:val="clear" w:color="auto" w:fill="auto"/>
          </w:tcPr>
          <w:p w14:paraId="738E1EAB" w14:textId="77777777" w:rsidR="001651A1" w:rsidRPr="00952323" w:rsidRDefault="001651A1" w:rsidP="001651A1">
            <w:pPr>
              <w:snapToGrid w:val="0"/>
              <w:rPr>
                <w:rFonts w:ascii="Arial" w:eastAsia="SimSun" w:hAnsi="Arial" w:cs="Arial"/>
                <w:sz w:val="18"/>
                <w:szCs w:val="18"/>
                <w:lang w:eastAsia="zh-CN"/>
              </w:rPr>
            </w:pPr>
            <w:r w:rsidRPr="00952323">
              <w:rPr>
                <w:rFonts w:ascii="Arial" w:hAnsi="Arial" w:cs="Arial"/>
                <w:sz w:val="18"/>
                <w:szCs w:val="18"/>
              </w:rPr>
              <w:t>Yes</w:t>
            </w:r>
          </w:p>
        </w:tc>
        <w:tc>
          <w:tcPr>
            <w:tcW w:w="204" w:type="pct"/>
            <w:gridSpan w:val="2"/>
            <w:shd w:val="clear" w:color="auto" w:fill="auto"/>
          </w:tcPr>
          <w:p w14:paraId="2E3B8846"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CE7AC8A"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1ED2EC12"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1CB74263"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3D7A8D4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110AC3D" w14:textId="77777777" w:rsidR="001651A1" w:rsidRPr="00952323" w:rsidRDefault="001651A1" w:rsidP="001651A1">
            <w:pPr>
              <w:snapToGrid w:val="0"/>
              <w:rPr>
                <w:rFonts w:ascii="Arial" w:eastAsia="MS PGothic" w:hAnsi="Arial" w:cs="Arial"/>
                <w:sz w:val="18"/>
                <w:szCs w:val="18"/>
              </w:rPr>
            </w:pPr>
          </w:p>
        </w:tc>
      </w:tr>
      <w:tr w:rsidR="001651A1" w:rsidRPr="00952323" w14:paraId="46D3F8A4" w14:textId="17AC54B0" w:rsidTr="00952323">
        <w:trPr>
          <w:trHeight w:val="585"/>
        </w:trPr>
        <w:tc>
          <w:tcPr>
            <w:tcW w:w="321" w:type="pct"/>
            <w:shd w:val="clear" w:color="auto" w:fill="auto"/>
          </w:tcPr>
          <w:p w14:paraId="42675D46"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12721F5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5-2</w:t>
            </w:r>
          </w:p>
        </w:tc>
        <w:tc>
          <w:tcPr>
            <w:tcW w:w="506" w:type="pct"/>
            <w:gridSpan w:val="3"/>
            <w:shd w:val="clear" w:color="auto" w:fill="auto"/>
          </w:tcPr>
          <w:p w14:paraId="3F2A4A4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RA Type 0 for PUSCH</w:t>
            </w:r>
          </w:p>
        </w:tc>
        <w:tc>
          <w:tcPr>
            <w:tcW w:w="567" w:type="pct"/>
            <w:gridSpan w:val="2"/>
            <w:shd w:val="clear" w:color="auto" w:fill="auto"/>
          </w:tcPr>
          <w:p w14:paraId="5470DD5C"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08E90285"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E12519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FD15E01"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2E103D48"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400BC2B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E3A5607"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3F031911"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74E588CC" w14:textId="77777777" w:rsidR="001651A1" w:rsidRPr="00952323" w:rsidRDefault="001651A1" w:rsidP="001651A1">
            <w:pPr>
              <w:snapToGrid w:val="0"/>
              <w:rPr>
                <w:rFonts w:ascii="Arial" w:eastAsia="MS PGothic" w:hAnsi="Arial" w:cs="Arial"/>
                <w:sz w:val="18"/>
                <w:szCs w:val="18"/>
              </w:rPr>
            </w:pPr>
          </w:p>
        </w:tc>
        <w:tc>
          <w:tcPr>
            <w:tcW w:w="253" w:type="pct"/>
            <w:shd w:val="clear" w:color="auto" w:fill="auto"/>
          </w:tcPr>
          <w:p w14:paraId="24BE0255"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286C330C"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59EF27B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939A413" w14:textId="77777777" w:rsidR="001651A1" w:rsidRPr="00952323" w:rsidRDefault="001651A1" w:rsidP="001651A1">
            <w:pPr>
              <w:snapToGrid w:val="0"/>
              <w:rPr>
                <w:rFonts w:ascii="Arial" w:eastAsia="MS PGothic" w:hAnsi="Arial" w:cs="Arial"/>
                <w:sz w:val="18"/>
                <w:szCs w:val="18"/>
              </w:rPr>
            </w:pPr>
          </w:p>
        </w:tc>
      </w:tr>
      <w:tr w:rsidR="001651A1" w:rsidRPr="00952323" w14:paraId="0F14D19E" w14:textId="43585953" w:rsidTr="00952323">
        <w:trPr>
          <w:trHeight w:val="930"/>
        </w:trPr>
        <w:tc>
          <w:tcPr>
            <w:tcW w:w="321" w:type="pct"/>
            <w:shd w:val="clear" w:color="auto" w:fill="auto"/>
          </w:tcPr>
          <w:p w14:paraId="4CF67EE6"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276F16C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5-3</w:t>
            </w:r>
          </w:p>
        </w:tc>
        <w:tc>
          <w:tcPr>
            <w:tcW w:w="506" w:type="pct"/>
            <w:gridSpan w:val="3"/>
            <w:shd w:val="clear" w:color="auto" w:fill="auto"/>
          </w:tcPr>
          <w:p w14:paraId="6BCA506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Dynamic switching between RA Type 0 and RA Type 1 for PDSCH</w:t>
            </w:r>
          </w:p>
        </w:tc>
        <w:tc>
          <w:tcPr>
            <w:tcW w:w="567" w:type="pct"/>
            <w:gridSpan w:val="2"/>
            <w:shd w:val="clear" w:color="auto" w:fill="auto"/>
          </w:tcPr>
          <w:p w14:paraId="4B7B2D0D"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4F7C1706"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668C301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B1D1C26"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16CDB01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6BE8B3A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941C777"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4B8E1558"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24D5A723"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3379BF36"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60A937C2" w14:textId="77777777" w:rsidR="001651A1" w:rsidRPr="00952323" w:rsidRDefault="001651A1" w:rsidP="001651A1">
            <w:pPr>
              <w:snapToGrid w:val="0"/>
              <w:rPr>
                <w:rFonts w:ascii="Arial" w:eastAsia="MS PGothic" w:hAnsi="Arial" w:cs="Arial"/>
                <w:sz w:val="18"/>
                <w:szCs w:val="18"/>
              </w:rPr>
            </w:pPr>
          </w:p>
        </w:tc>
        <w:tc>
          <w:tcPr>
            <w:tcW w:w="363" w:type="pct"/>
            <w:shd w:val="clear" w:color="auto" w:fill="auto"/>
          </w:tcPr>
          <w:p w14:paraId="56CCEFB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F6798A0" w14:textId="77777777" w:rsidR="001651A1" w:rsidRPr="00952323" w:rsidRDefault="001651A1" w:rsidP="001651A1">
            <w:pPr>
              <w:snapToGrid w:val="0"/>
              <w:rPr>
                <w:rFonts w:ascii="Arial" w:eastAsia="MS PGothic" w:hAnsi="Arial" w:cs="Arial"/>
                <w:sz w:val="18"/>
                <w:szCs w:val="18"/>
              </w:rPr>
            </w:pPr>
          </w:p>
        </w:tc>
      </w:tr>
      <w:tr w:rsidR="001651A1" w:rsidRPr="00952323" w14:paraId="0AB1D7C9" w14:textId="3456F2F0" w:rsidTr="00952323">
        <w:trPr>
          <w:trHeight w:val="930"/>
        </w:trPr>
        <w:tc>
          <w:tcPr>
            <w:tcW w:w="321" w:type="pct"/>
            <w:shd w:val="clear" w:color="auto" w:fill="auto"/>
          </w:tcPr>
          <w:p w14:paraId="2CBA4C3A"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20B1EE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5-4</w:t>
            </w:r>
          </w:p>
        </w:tc>
        <w:tc>
          <w:tcPr>
            <w:tcW w:w="506" w:type="pct"/>
            <w:gridSpan w:val="3"/>
            <w:shd w:val="clear" w:color="auto" w:fill="auto"/>
          </w:tcPr>
          <w:p w14:paraId="7FACF82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Dynamic switching between RA Type 0 and RA Type 1 for PUSCH</w:t>
            </w:r>
          </w:p>
        </w:tc>
        <w:tc>
          <w:tcPr>
            <w:tcW w:w="567" w:type="pct"/>
            <w:gridSpan w:val="2"/>
            <w:shd w:val="clear" w:color="auto" w:fill="auto"/>
          </w:tcPr>
          <w:p w14:paraId="29B8DC85"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33F09789"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2FF2259B"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799860B"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57B852E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55521C8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A1E0784"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7D1338ED"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657BE477" w14:textId="77777777" w:rsidR="001651A1" w:rsidRPr="00952323" w:rsidRDefault="001651A1" w:rsidP="001651A1">
            <w:pPr>
              <w:snapToGrid w:val="0"/>
              <w:rPr>
                <w:rFonts w:ascii="Arial" w:eastAsia="Malgun Gothic" w:hAnsi="Arial" w:cs="Arial"/>
                <w:sz w:val="18"/>
                <w:szCs w:val="18"/>
              </w:rPr>
            </w:pPr>
          </w:p>
        </w:tc>
        <w:tc>
          <w:tcPr>
            <w:tcW w:w="253" w:type="pct"/>
            <w:shd w:val="clear" w:color="auto" w:fill="auto"/>
          </w:tcPr>
          <w:p w14:paraId="5CF8998C"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4827746A"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2CA9D735"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6B2BF9A" w14:textId="77777777" w:rsidR="001651A1" w:rsidRPr="00952323" w:rsidRDefault="001651A1" w:rsidP="001651A1">
            <w:pPr>
              <w:snapToGrid w:val="0"/>
              <w:rPr>
                <w:rFonts w:ascii="Arial" w:eastAsia="MS PGothic" w:hAnsi="Arial" w:cs="Arial"/>
                <w:sz w:val="18"/>
                <w:szCs w:val="18"/>
              </w:rPr>
            </w:pPr>
          </w:p>
        </w:tc>
      </w:tr>
      <w:tr w:rsidR="001651A1" w:rsidRPr="00952323" w14:paraId="3BCFDE49" w14:textId="126D2554" w:rsidTr="00952323">
        <w:trPr>
          <w:trHeight w:val="930"/>
        </w:trPr>
        <w:tc>
          <w:tcPr>
            <w:tcW w:w="321" w:type="pct"/>
            <w:shd w:val="clear" w:color="auto" w:fill="auto"/>
          </w:tcPr>
          <w:p w14:paraId="63AFF117" w14:textId="77777777" w:rsidR="001651A1" w:rsidRPr="00952323" w:rsidRDefault="001651A1" w:rsidP="001651A1">
            <w:pPr>
              <w:snapToGrid w:val="0"/>
              <w:rPr>
                <w:rFonts w:ascii="Arial" w:eastAsia="MS PGothic" w:hAnsi="Arial" w:cs="Arial"/>
                <w:sz w:val="18"/>
                <w:szCs w:val="18"/>
                <w:highlight w:val="cyan"/>
              </w:rPr>
            </w:pPr>
          </w:p>
        </w:tc>
        <w:tc>
          <w:tcPr>
            <w:tcW w:w="201" w:type="pct"/>
            <w:shd w:val="clear" w:color="auto" w:fill="auto"/>
          </w:tcPr>
          <w:p w14:paraId="6FC0EC9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5-6</w:t>
            </w:r>
          </w:p>
        </w:tc>
        <w:tc>
          <w:tcPr>
            <w:tcW w:w="506" w:type="pct"/>
            <w:gridSpan w:val="3"/>
            <w:shd w:val="clear" w:color="auto" w:fill="auto"/>
          </w:tcPr>
          <w:p w14:paraId="5741A357"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 xml:space="preserve">PDSCH mapping type A with less than 7 OFDM symbols </w:t>
            </w:r>
          </w:p>
        </w:tc>
        <w:tc>
          <w:tcPr>
            <w:tcW w:w="567" w:type="pct"/>
            <w:gridSpan w:val="2"/>
            <w:shd w:val="clear" w:color="auto" w:fill="auto"/>
          </w:tcPr>
          <w:p w14:paraId="0C2420E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For type 1 CSS with dedicated RRC configuration</w:t>
            </w:r>
            <w:r w:rsidRPr="00952323">
              <w:rPr>
                <w:rFonts w:ascii="Arial" w:hAnsi="Arial" w:cs="Arial"/>
                <w:sz w:val="18"/>
                <w:szCs w:val="18"/>
                <w:lang w:eastAsia="zh-CN"/>
              </w:rPr>
              <w:t xml:space="preserve"> and USS, PDSCH mapping type A </w:t>
            </w:r>
            <w:r w:rsidRPr="00952323">
              <w:rPr>
                <w:rFonts w:ascii="Arial" w:hAnsi="Arial" w:cs="Arial"/>
                <w:sz w:val="18"/>
                <w:szCs w:val="18"/>
                <w:lang w:eastAsia="zh-CN"/>
              </w:rPr>
              <w:lastRenderedPageBreak/>
              <w:t>with less than 7 OFDM symbols</w:t>
            </w:r>
          </w:p>
        </w:tc>
        <w:tc>
          <w:tcPr>
            <w:tcW w:w="227" w:type="pct"/>
            <w:gridSpan w:val="3"/>
            <w:shd w:val="clear" w:color="auto" w:fill="auto"/>
          </w:tcPr>
          <w:p w14:paraId="610E8DF6"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06690CF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723C145"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01BA1D82"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5C0AA27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F08CAAB" w14:textId="77777777" w:rsidR="001651A1" w:rsidRPr="00952323" w:rsidRDefault="001651A1" w:rsidP="001651A1">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2F53B526" w14:textId="77777777" w:rsidR="001651A1" w:rsidRPr="00952323" w:rsidRDefault="001651A1" w:rsidP="001651A1">
            <w:pPr>
              <w:snapToGrid w:val="0"/>
              <w:rPr>
                <w:rFonts w:ascii="Arial" w:eastAsia="Malgun Gothic" w:hAnsi="Arial" w:cs="Arial"/>
                <w:sz w:val="18"/>
                <w:szCs w:val="18"/>
                <w:highlight w:val="cyan"/>
              </w:rPr>
            </w:pPr>
          </w:p>
        </w:tc>
        <w:tc>
          <w:tcPr>
            <w:tcW w:w="317" w:type="pct"/>
            <w:gridSpan w:val="2"/>
            <w:shd w:val="clear" w:color="auto" w:fill="auto"/>
          </w:tcPr>
          <w:p w14:paraId="39594108" w14:textId="77777777" w:rsidR="001651A1" w:rsidRPr="00952323" w:rsidRDefault="001651A1" w:rsidP="001651A1">
            <w:pPr>
              <w:snapToGrid w:val="0"/>
              <w:rPr>
                <w:rFonts w:ascii="Arial" w:hAnsi="Arial" w:cs="Arial"/>
                <w:sz w:val="18"/>
                <w:szCs w:val="18"/>
                <w:highlight w:val="cyan"/>
              </w:rPr>
            </w:pPr>
          </w:p>
        </w:tc>
        <w:tc>
          <w:tcPr>
            <w:tcW w:w="253" w:type="pct"/>
            <w:shd w:val="clear" w:color="auto" w:fill="auto"/>
          </w:tcPr>
          <w:p w14:paraId="30209BA9" w14:textId="77777777" w:rsidR="001651A1" w:rsidRPr="00952323" w:rsidRDefault="001651A1" w:rsidP="001651A1">
            <w:pPr>
              <w:snapToGrid w:val="0"/>
              <w:rPr>
                <w:rFonts w:ascii="Arial" w:eastAsia="MS PGothic" w:hAnsi="Arial" w:cs="Arial"/>
                <w:sz w:val="18"/>
                <w:szCs w:val="18"/>
                <w:highlight w:val="cyan"/>
              </w:rPr>
            </w:pPr>
          </w:p>
        </w:tc>
        <w:tc>
          <w:tcPr>
            <w:tcW w:w="358" w:type="pct"/>
            <w:gridSpan w:val="2"/>
            <w:shd w:val="clear" w:color="000000" w:fill="BFBFBF"/>
          </w:tcPr>
          <w:p w14:paraId="6E006E5F" w14:textId="77777777" w:rsidR="001651A1" w:rsidRPr="00952323" w:rsidRDefault="001651A1" w:rsidP="001651A1">
            <w:pPr>
              <w:snapToGrid w:val="0"/>
              <w:rPr>
                <w:rFonts w:ascii="Arial" w:eastAsia="MS PGothic" w:hAnsi="Arial" w:cs="Arial"/>
                <w:sz w:val="18"/>
                <w:szCs w:val="18"/>
                <w:highlight w:val="yellow"/>
              </w:rPr>
            </w:pPr>
            <w:r w:rsidRPr="00952323">
              <w:rPr>
                <w:rFonts w:ascii="Arial" w:hAnsi="Arial" w:cs="Arial"/>
                <w:sz w:val="18"/>
                <w:szCs w:val="18"/>
              </w:rPr>
              <w:t xml:space="preserve">Mandatory with capability signaling [which </w:t>
            </w:r>
            <w:r w:rsidRPr="00952323">
              <w:rPr>
                <w:rFonts w:ascii="Arial" w:hAnsi="Arial" w:cs="Arial"/>
                <w:sz w:val="18"/>
                <w:szCs w:val="18"/>
              </w:rPr>
              <w:lastRenderedPageBreak/>
              <w:t>shall be set to “1”]</w:t>
            </w:r>
          </w:p>
        </w:tc>
        <w:tc>
          <w:tcPr>
            <w:tcW w:w="363" w:type="pct"/>
            <w:shd w:val="clear" w:color="auto" w:fill="auto"/>
          </w:tcPr>
          <w:p w14:paraId="21971365"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lastRenderedPageBreak/>
              <w:t xml:space="preserve">Mandatory with capability signaling which </w:t>
            </w:r>
            <w:r w:rsidRPr="00952323">
              <w:rPr>
                <w:rFonts w:ascii="Arial" w:hAnsi="Arial" w:cs="Arial"/>
                <w:sz w:val="18"/>
                <w:szCs w:val="18"/>
              </w:rPr>
              <w:lastRenderedPageBreak/>
              <w:t>shall be set to “1”</w:t>
            </w:r>
          </w:p>
        </w:tc>
        <w:tc>
          <w:tcPr>
            <w:tcW w:w="357" w:type="pct"/>
          </w:tcPr>
          <w:p w14:paraId="003DCBB4" w14:textId="77777777" w:rsidR="001651A1" w:rsidRPr="00952323" w:rsidRDefault="001651A1" w:rsidP="001651A1">
            <w:pPr>
              <w:snapToGrid w:val="0"/>
              <w:rPr>
                <w:rFonts w:ascii="Arial" w:hAnsi="Arial" w:cs="Arial"/>
                <w:sz w:val="18"/>
                <w:szCs w:val="18"/>
              </w:rPr>
            </w:pPr>
          </w:p>
        </w:tc>
      </w:tr>
      <w:tr w:rsidR="001651A1" w:rsidRPr="00952323" w14:paraId="6910AAA7" w14:textId="5DBC771B" w:rsidTr="00952323">
        <w:trPr>
          <w:trHeight w:val="930"/>
        </w:trPr>
        <w:tc>
          <w:tcPr>
            <w:tcW w:w="321" w:type="pct"/>
            <w:shd w:val="clear" w:color="auto" w:fill="auto"/>
          </w:tcPr>
          <w:p w14:paraId="308F7322" w14:textId="77777777" w:rsidR="001651A1" w:rsidRPr="00952323" w:rsidRDefault="001651A1" w:rsidP="001651A1">
            <w:pPr>
              <w:snapToGrid w:val="0"/>
              <w:rPr>
                <w:rFonts w:ascii="Arial" w:eastAsia="MS PGothic" w:hAnsi="Arial" w:cs="Arial"/>
                <w:sz w:val="18"/>
                <w:szCs w:val="18"/>
              </w:rPr>
            </w:pPr>
          </w:p>
        </w:tc>
        <w:tc>
          <w:tcPr>
            <w:tcW w:w="201" w:type="pct"/>
            <w:shd w:val="clear" w:color="auto" w:fill="auto"/>
          </w:tcPr>
          <w:p w14:paraId="0A40A650"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5-6a</w:t>
            </w:r>
          </w:p>
        </w:tc>
        <w:tc>
          <w:tcPr>
            <w:tcW w:w="506" w:type="pct"/>
            <w:gridSpan w:val="3"/>
            <w:shd w:val="clear" w:color="auto" w:fill="auto"/>
          </w:tcPr>
          <w:p w14:paraId="6D38FF0F" w14:textId="77777777" w:rsidR="001651A1" w:rsidRPr="00952323" w:rsidDel="00ED03C3" w:rsidRDefault="001651A1" w:rsidP="001651A1">
            <w:pPr>
              <w:snapToGrid w:val="0"/>
              <w:rPr>
                <w:rFonts w:ascii="Arial" w:eastAsia="MS PGothic" w:hAnsi="Arial" w:cs="Arial"/>
                <w:sz w:val="18"/>
                <w:szCs w:val="18"/>
              </w:rPr>
            </w:pPr>
            <w:r w:rsidRPr="00952323">
              <w:rPr>
                <w:rFonts w:ascii="Arial" w:eastAsia="MS PGothic" w:hAnsi="Arial" w:cs="Arial"/>
                <w:sz w:val="18"/>
                <w:szCs w:val="18"/>
              </w:rPr>
              <w:t>PDSCH mapping type B</w:t>
            </w:r>
          </w:p>
        </w:tc>
        <w:tc>
          <w:tcPr>
            <w:tcW w:w="567" w:type="pct"/>
            <w:gridSpan w:val="2"/>
            <w:shd w:val="clear" w:color="auto" w:fill="auto"/>
          </w:tcPr>
          <w:p w14:paraId="3E9DE4E6" w14:textId="77777777" w:rsidR="001651A1" w:rsidRPr="00952323" w:rsidRDefault="001651A1" w:rsidP="001651A1">
            <w:pPr>
              <w:snapToGrid w:val="0"/>
              <w:rPr>
                <w:rFonts w:ascii="Arial" w:eastAsia="MS PGothic" w:hAnsi="Arial" w:cs="Arial"/>
                <w:sz w:val="18"/>
                <w:szCs w:val="18"/>
              </w:rPr>
            </w:pPr>
          </w:p>
        </w:tc>
        <w:tc>
          <w:tcPr>
            <w:tcW w:w="227" w:type="pct"/>
            <w:gridSpan w:val="3"/>
            <w:shd w:val="clear" w:color="auto" w:fill="auto"/>
          </w:tcPr>
          <w:p w14:paraId="4A632E89" w14:textId="77777777" w:rsidR="001651A1" w:rsidRPr="00952323" w:rsidRDefault="001651A1" w:rsidP="001651A1">
            <w:pPr>
              <w:snapToGrid w:val="0"/>
              <w:rPr>
                <w:rFonts w:ascii="Arial" w:eastAsia="MS PGothic" w:hAnsi="Arial" w:cs="Arial"/>
                <w:sz w:val="18"/>
                <w:szCs w:val="18"/>
              </w:rPr>
            </w:pPr>
          </w:p>
        </w:tc>
        <w:tc>
          <w:tcPr>
            <w:tcW w:w="184" w:type="pct"/>
            <w:gridSpan w:val="2"/>
            <w:shd w:val="clear" w:color="auto" w:fill="auto"/>
          </w:tcPr>
          <w:p w14:paraId="59FD1596" w14:textId="77777777" w:rsidR="001651A1" w:rsidRPr="00952323" w:rsidRDefault="001651A1" w:rsidP="001651A1">
            <w:pPr>
              <w:snapToGrid w:val="0"/>
              <w:rPr>
                <w:rFonts w:ascii="Arial" w:eastAsia="MS PGothic" w:hAnsi="Arial" w:cs="Arial"/>
                <w:sz w:val="18"/>
                <w:szCs w:val="18"/>
              </w:rPr>
            </w:pPr>
          </w:p>
        </w:tc>
        <w:tc>
          <w:tcPr>
            <w:tcW w:w="409" w:type="pct"/>
            <w:gridSpan w:val="4"/>
            <w:shd w:val="clear" w:color="auto" w:fill="auto"/>
          </w:tcPr>
          <w:p w14:paraId="5D31F0D6" w14:textId="77777777" w:rsidR="001651A1" w:rsidRPr="00952323" w:rsidRDefault="001651A1" w:rsidP="001651A1">
            <w:pPr>
              <w:snapToGrid w:val="0"/>
              <w:rPr>
                <w:rFonts w:ascii="Arial" w:eastAsia="MS PGothic" w:hAnsi="Arial" w:cs="Arial"/>
                <w:sz w:val="18"/>
                <w:szCs w:val="18"/>
              </w:rPr>
            </w:pPr>
          </w:p>
        </w:tc>
        <w:tc>
          <w:tcPr>
            <w:tcW w:w="237" w:type="pct"/>
            <w:gridSpan w:val="2"/>
            <w:shd w:val="clear" w:color="auto" w:fill="auto"/>
          </w:tcPr>
          <w:p w14:paraId="5FF1174F"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3F181C2C"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AFDA219"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0F4051F5" w14:textId="77777777" w:rsidR="001651A1" w:rsidRPr="00952323" w:rsidRDefault="001651A1" w:rsidP="001651A1">
            <w:pPr>
              <w:snapToGrid w:val="0"/>
              <w:rPr>
                <w:rFonts w:ascii="Arial" w:eastAsia="Malgun Gothic" w:hAnsi="Arial" w:cs="Arial"/>
                <w:sz w:val="18"/>
                <w:szCs w:val="18"/>
              </w:rPr>
            </w:pPr>
          </w:p>
        </w:tc>
        <w:tc>
          <w:tcPr>
            <w:tcW w:w="317" w:type="pct"/>
            <w:gridSpan w:val="2"/>
            <w:shd w:val="clear" w:color="auto" w:fill="auto"/>
          </w:tcPr>
          <w:p w14:paraId="3194D250" w14:textId="77777777" w:rsidR="001651A1" w:rsidRPr="00952323" w:rsidRDefault="001651A1" w:rsidP="001651A1">
            <w:pPr>
              <w:snapToGrid w:val="0"/>
              <w:rPr>
                <w:rFonts w:ascii="Arial" w:hAnsi="Arial" w:cs="Arial"/>
                <w:sz w:val="18"/>
                <w:szCs w:val="18"/>
              </w:rPr>
            </w:pPr>
          </w:p>
        </w:tc>
        <w:tc>
          <w:tcPr>
            <w:tcW w:w="253" w:type="pct"/>
            <w:shd w:val="clear" w:color="auto" w:fill="auto"/>
          </w:tcPr>
          <w:p w14:paraId="35550448" w14:textId="77777777" w:rsidR="001651A1" w:rsidRPr="00952323" w:rsidRDefault="001651A1" w:rsidP="001651A1">
            <w:pPr>
              <w:snapToGrid w:val="0"/>
              <w:rPr>
                <w:rFonts w:ascii="Arial" w:eastAsia="MS PGothic" w:hAnsi="Arial" w:cs="Arial"/>
                <w:sz w:val="18"/>
                <w:szCs w:val="18"/>
              </w:rPr>
            </w:pPr>
          </w:p>
        </w:tc>
        <w:tc>
          <w:tcPr>
            <w:tcW w:w="358" w:type="pct"/>
            <w:gridSpan w:val="2"/>
            <w:shd w:val="clear" w:color="000000" w:fill="BFBFBF"/>
          </w:tcPr>
          <w:p w14:paraId="199200FF" w14:textId="77777777" w:rsidR="001651A1" w:rsidRPr="00952323" w:rsidRDefault="001651A1" w:rsidP="001651A1">
            <w:pPr>
              <w:snapToGrid w:val="0"/>
              <w:rPr>
                <w:rFonts w:ascii="Arial" w:eastAsia="MS PGothic" w:hAnsi="Arial" w:cs="Arial"/>
                <w:sz w:val="18"/>
                <w:szCs w:val="18"/>
              </w:rPr>
            </w:pPr>
            <w:r w:rsidRPr="00952323">
              <w:rPr>
                <w:rFonts w:ascii="Arial" w:hAnsi="Arial" w:cs="Arial"/>
                <w:sz w:val="18"/>
                <w:szCs w:val="18"/>
              </w:rPr>
              <w:t>Mandatory with capability signaling</w:t>
            </w:r>
          </w:p>
        </w:tc>
        <w:tc>
          <w:tcPr>
            <w:tcW w:w="363" w:type="pct"/>
            <w:shd w:val="clear" w:color="auto" w:fill="auto"/>
          </w:tcPr>
          <w:p w14:paraId="113CEB04" w14:textId="77777777" w:rsidR="001651A1" w:rsidRPr="00952323" w:rsidRDefault="001651A1" w:rsidP="001651A1">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223221ED" w14:textId="77777777" w:rsidR="001651A1" w:rsidRPr="00952323" w:rsidRDefault="001651A1" w:rsidP="001651A1">
            <w:pPr>
              <w:snapToGrid w:val="0"/>
              <w:rPr>
                <w:rFonts w:ascii="Arial" w:eastAsia="MS PGothic" w:hAnsi="Arial" w:cs="Arial"/>
                <w:sz w:val="18"/>
                <w:szCs w:val="18"/>
              </w:rPr>
            </w:pPr>
          </w:p>
        </w:tc>
      </w:tr>
      <w:tr w:rsidR="00955FE4" w:rsidRPr="00952323" w14:paraId="32C8DD50" w14:textId="784C3E29" w:rsidTr="00952323">
        <w:trPr>
          <w:trHeight w:val="930"/>
        </w:trPr>
        <w:tc>
          <w:tcPr>
            <w:tcW w:w="321" w:type="pct"/>
            <w:shd w:val="clear" w:color="auto" w:fill="auto"/>
          </w:tcPr>
          <w:p w14:paraId="3F6FBD55"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CBF389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5-7</w:t>
            </w:r>
          </w:p>
        </w:tc>
        <w:tc>
          <w:tcPr>
            <w:tcW w:w="506" w:type="pct"/>
            <w:gridSpan w:val="3"/>
            <w:shd w:val="clear" w:color="auto" w:fill="auto"/>
          </w:tcPr>
          <w:p w14:paraId="0EEB33C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Interleaving for VRB-to-PRB mapping for PDSCH</w:t>
            </w:r>
          </w:p>
        </w:tc>
        <w:tc>
          <w:tcPr>
            <w:tcW w:w="567" w:type="pct"/>
            <w:gridSpan w:val="2"/>
            <w:shd w:val="clear" w:color="auto" w:fill="auto"/>
          </w:tcPr>
          <w:p w14:paraId="702F20BA"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5B0776EE"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486A6FF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6551E1C"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A70DC6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56C5540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B34A7DE"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5E18D300"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7963A1CE" w14:textId="77777777" w:rsidR="00955FE4" w:rsidRPr="00952323" w:rsidRDefault="00955FE4" w:rsidP="00955FE4">
            <w:pPr>
              <w:snapToGrid w:val="0"/>
              <w:rPr>
                <w:rFonts w:ascii="Arial" w:hAnsi="Arial" w:cs="Arial"/>
                <w:sz w:val="18"/>
                <w:szCs w:val="18"/>
              </w:rPr>
            </w:pPr>
          </w:p>
        </w:tc>
        <w:tc>
          <w:tcPr>
            <w:tcW w:w="253" w:type="pct"/>
            <w:shd w:val="clear" w:color="auto" w:fill="auto"/>
          </w:tcPr>
          <w:p w14:paraId="7E4350DF"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78270B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622B50D5" w14:textId="77777777" w:rsidR="00955FE4" w:rsidRPr="00952323" w:rsidRDefault="00955FE4" w:rsidP="00955FE4">
            <w:pPr>
              <w:snapToGrid w:val="0"/>
              <w:rPr>
                <w:rFonts w:ascii="Arial" w:eastAsia="MS PGothic" w:hAnsi="Arial" w:cs="Arial"/>
                <w:sz w:val="18"/>
                <w:szCs w:val="18"/>
              </w:rPr>
            </w:pPr>
          </w:p>
        </w:tc>
        <w:tc>
          <w:tcPr>
            <w:tcW w:w="357" w:type="pct"/>
          </w:tcPr>
          <w:p w14:paraId="1FF9AC86" w14:textId="3550C699" w:rsidR="00955FE4" w:rsidRPr="00952323" w:rsidRDefault="00955FE4" w:rsidP="00955FE4">
            <w:pPr>
              <w:snapToGrid w:val="0"/>
              <w:rPr>
                <w:rFonts w:ascii="Arial" w:eastAsia="MS PGothic" w:hAnsi="Arial" w:cs="Arial"/>
                <w:sz w:val="18"/>
                <w:szCs w:val="18"/>
              </w:rPr>
            </w:pPr>
            <w:r w:rsidRPr="004C05C9">
              <w:rPr>
                <w:rFonts w:ascii="Arial" w:eastAsia="MS PGothic" w:hAnsi="Arial" w:cs="Arial"/>
                <w:sz w:val="18"/>
                <w:szCs w:val="18"/>
              </w:rPr>
              <w:t>Mandatory with capability signaling</w:t>
            </w:r>
          </w:p>
        </w:tc>
      </w:tr>
      <w:tr w:rsidR="00955FE4" w:rsidRPr="00952323" w14:paraId="3CDC600D" w14:textId="485C4D72" w:rsidTr="00952323">
        <w:trPr>
          <w:trHeight w:val="930"/>
        </w:trPr>
        <w:tc>
          <w:tcPr>
            <w:tcW w:w="321" w:type="pct"/>
            <w:shd w:val="clear" w:color="auto" w:fill="auto"/>
          </w:tcPr>
          <w:p w14:paraId="5EDF090C"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2D6AFA0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5-9</w:t>
            </w:r>
          </w:p>
        </w:tc>
        <w:tc>
          <w:tcPr>
            <w:tcW w:w="506" w:type="pct"/>
            <w:gridSpan w:val="3"/>
            <w:shd w:val="clear" w:color="auto" w:fill="auto"/>
          </w:tcPr>
          <w:p w14:paraId="7C06FB9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Intra-slot frequency-hopping for PUSCH except for PUSCH scheduled by Type 1 before RRC connection</w:t>
            </w:r>
          </w:p>
        </w:tc>
        <w:tc>
          <w:tcPr>
            <w:tcW w:w="567" w:type="pct"/>
            <w:gridSpan w:val="2"/>
            <w:shd w:val="clear" w:color="auto" w:fill="auto"/>
          </w:tcPr>
          <w:p w14:paraId="32EEC545"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0D12B3D3"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21894B4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B195096"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05355F0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6B8ACBB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6B6B660"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6A7F5B03"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32D36FA3"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746E891E"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4F8F39F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44B05C9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1813F42B" w14:textId="77777777" w:rsidR="00955FE4" w:rsidRPr="00952323" w:rsidRDefault="00955FE4" w:rsidP="00955FE4">
            <w:pPr>
              <w:snapToGrid w:val="0"/>
              <w:rPr>
                <w:rFonts w:ascii="Arial" w:eastAsia="MS PGothic" w:hAnsi="Arial" w:cs="Arial"/>
                <w:sz w:val="18"/>
                <w:szCs w:val="18"/>
              </w:rPr>
            </w:pPr>
          </w:p>
        </w:tc>
      </w:tr>
      <w:tr w:rsidR="00955FE4" w:rsidRPr="00952323" w14:paraId="4CBDE0B4" w14:textId="508AE2B9" w:rsidTr="00952323">
        <w:trPr>
          <w:trHeight w:val="930"/>
        </w:trPr>
        <w:tc>
          <w:tcPr>
            <w:tcW w:w="321" w:type="pct"/>
            <w:shd w:val="clear" w:color="auto" w:fill="auto"/>
          </w:tcPr>
          <w:p w14:paraId="6D5D94BB"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A1FCB1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5-10</w:t>
            </w:r>
          </w:p>
        </w:tc>
        <w:tc>
          <w:tcPr>
            <w:tcW w:w="506" w:type="pct"/>
            <w:gridSpan w:val="3"/>
            <w:shd w:val="clear" w:color="auto" w:fill="auto"/>
          </w:tcPr>
          <w:p w14:paraId="70BFD0B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Inter-slot frequency hopping for PUSCH</w:t>
            </w:r>
          </w:p>
        </w:tc>
        <w:tc>
          <w:tcPr>
            <w:tcW w:w="567" w:type="pct"/>
            <w:gridSpan w:val="2"/>
            <w:shd w:val="clear" w:color="auto" w:fill="auto"/>
          </w:tcPr>
          <w:p w14:paraId="09B679F0"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38709912"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52AD19C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5C404F9"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BFF981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77A060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F459D9F"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4CBCB268"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7E150ADB"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084E73EA"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44C19154"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50F11BA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B28A985" w14:textId="77777777" w:rsidR="00955FE4" w:rsidRPr="00952323" w:rsidRDefault="00955FE4" w:rsidP="00955FE4">
            <w:pPr>
              <w:snapToGrid w:val="0"/>
              <w:rPr>
                <w:rFonts w:ascii="Arial" w:eastAsia="MS PGothic" w:hAnsi="Arial" w:cs="Arial"/>
                <w:sz w:val="18"/>
                <w:szCs w:val="18"/>
              </w:rPr>
            </w:pPr>
          </w:p>
        </w:tc>
      </w:tr>
      <w:tr w:rsidR="00955FE4" w:rsidRPr="00952323" w14:paraId="6A125148" w14:textId="61FC5D1C" w:rsidTr="00952323">
        <w:trPr>
          <w:trHeight w:val="930"/>
        </w:trPr>
        <w:tc>
          <w:tcPr>
            <w:tcW w:w="321" w:type="pct"/>
            <w:shd w:val="clear" w:color="auto" w:fill="auto"/>
          </w:tcPr>
          <w:p w14:paraId="2B6244D7"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73F7B1B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5-11</w:t>
            </w:r>
          </w:p>
        </w:tc>
        <w:tc>
          <w:tcPr>
            <w:tcW w:w="506" w:type="pct"/>
            <w:gridSpan w:val="3"/>
            <w:shd w:val="clear" w:color="auto" w:fill="auto"/>
          </w:tcPr>
          <w:p w14:paraId="0069898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2 unicast PDSCHs per slot for different TBs for UE processing time Capability 1</w:t>
            </w:r>
          </w:p>
        </w:tc>
        <w:tc>
          <w:tcPr>
            <w:tcW w:w="567" w:type="pct"/>
            <w:gridSpan w:val="2"/>
            <w:shd w:val="clear" w:color="auto" w:fill="auto"/>
          </w:tcPr>
          <w:p w14:paraId="6BCCF36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2 unicast PDSCHs per slot only in TDM is supported for Capability 1</w:t>
            </w:r>
          </w:p>
          <w:p w14:paraId="30A29295" w14:textId="77777777" w:rsidR="00955FE4" w:rsidRPr="00952323" w:rsidRDefault="00955FE4" w:rsidP="00955FE4">
            <w:pPr>
              <w:snapToGrid w:val="0"/>
              <w:rPr>
                <w:rFonts w:ascii="Arial" w:eastAsia="MS PGothic" w:hAnsi="Arial" w:cs="Arial"/>
                <w:sz w:val="18"/>
                <w:szCs w:val="18"/>
              </w:rPr>
            </w:pPr>
          </w:p>
          <w:p w14:paraId="67DE3006" w14:textId="77777777" w:rsidR="00955FE4" w:rsidRPr="00952323" w:rsidRDefault="00955FE4" w:rsidP="00955FE4">
            <w:pPr>
              <w:pStyle w:val="ListParagraph"/>
              <w:numPr>
                <w:ilvl w:val="0"/>
                <w:numId w:val="39"/>
              </w:numPr>
              <w:overflowPunct/>
              <w:autoSpaceDE/>
              <w:autoSpaceDN/>
              <w:adjustRightInd/>
              <w:snapToGrid w:val="0"/>
              <w:textAlignment w:val="auto"/>
              <w:rPr>
                <w:rFonts w:ascii="Arial" w:eastAsia="MS PGothic" w:hAnsi="Arial" w:cs="Arial"/>
                <w:sz w:val="18"/>
                <w:szCs w:val="18"/>
              </w:rPr>
            </w:pPr>
          </w:p>
          <w:p w14:paraId="51E54479" w14:textId="77777777" w:rsidR="00955FE4" w:rsidRPr="00952323" w:rsidRDefault="00955FE4" w:rsidP="00955FE4">
            <w:pPr>
              <w:pStyle w:val="ListParagraph"/>
              <w:snapToGrid w:val="0"/>
              <w:ind w:left="360"/>
              <w:rPr>
                <w:rFonts w:ascii="Arial" w:eastAsia="MS PGothic" w:hAnsi="Arial" w:cs="Arial"/>
                <w:sz w:val="18"/>
                <w:szCs w:val="18"/>
              </w:rPr>
            </w:pPr>
          </w:p>
        </w:tc>
        <w:tc>
          <w:tcPr>
            <w:tcW w:w="227" w:type="pct"/>
            <w:gridSpan w:val="3"/>
            <w:shd w:val="clear" w:color="auto" w:fill="auto"/>
          </w:tcPr>
          <w:p w14:paraId="6380BE2E"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5D0CDDF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1AB9B0D"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F68318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1B406F1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1F2B2E7"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26C610D3"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17803E61" w14:textId="77777777" w:rsidR="00955FE4" w:rsidRPr="00952323" w:rsidRDefault="00955FE4" w:rsidP="00955FE4">
            <w:pPr>
              <w:snapToGrid w:val="0"/>
              <w:rPr>
                <w:rFonts w:ascii="Arial" w:hAnsi="Arial" w:cs="Arial"/>
                <w:sz w:val="18"/>
                <w:szCs w:val="18"/>
              </w:rPr>
            </w:pPr>
          </w:p>
          <w:p w14:paraId="2DE5CCE8"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necessary for each SCS</w:t>
            </w:r>
          </w:p>
        </w:tc>
        <w:tc>
          <w:tcPr>
            <w:tcW w:w="253" w:type="pct"/>
            <w:shd w:val="clear" w:color="auto" w:fill="auto"/>
          </w:tcPr>
          <w:p w14:paraId="63F2A690"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6EECCAAF"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D289CC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98CD683" w14:textId="77777777" w:rsidR="00955FE4" w:rsidRPr="00952323" w:rsidRDefault="00955FE4" w:rsidP="00955FE4">
            <w:pPr>
              <w:snapToGrid w:val="0"/>
              <w:rPr>
                <w:rFonts w:ascii="Arial" w:eastAsia="MS PGothic" w:hAnsi="Arial" w:cs="Arial"/>
                <w:sz w:val="18"/>
                <w:szCs w:val="18"/>
              </w:rPr>
            </w:pPr>
          </w:p>
        </w:tc>
      </w:tr>
      <w:tr w:rsidR="00955FE4" w:rsidRPr="00952323" w14:paraId="2ED87BA1" w14:textId="1B0E232E" w:rsidTr="00952323">
        <w:trPr>
          <w:trHeight w:val="930"/>
        </w:trPr>
        <w:tc>
          <w:tcPr>
            <w:tcW w:w="321" w:type="pct"/>
            <w:shd w:val="clear" w:color="auto" w:fill="auto"/>
          </w:tcPr>
          <w:p w14:paraId="5BC527B2"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590D12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5-11a</w:t>
            </w:r>
          </w:p>
        </w:tc>
        <w:tc>
          <w:tcPr>
            <w:tcW w:w="506" w:type="pct"/>
            <w:gridSpan w:val="3"/>
            <w:shd w:val="clear" w:color="auto" w:fill="auto"/>
          </w:tcPr>
          <w:p w14:paraId="0FB37CF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Up to 7 unicast PDSCHs per slot for different TBs for UE processing </w:t>
            </w:r>
            <w:r w:rsidRPr="00952323">
              <w:rPr>
                <w:rFonts w:ascii="Arial" w:eastAsia="MS PGothic" w:hAnsi="Arial" w:cs="Arial"/>
                <w:sz w:val="18"/>
                <w:szCs w:val="18"/>
              </w:rPr>
              <w:lastRenderedPageBreak/>
              <w:t>time Capability 1</w:t>
            </w:r>
          </w:p>
        </w:tc>
        <w:tc>
          <w:tcPr>
            <w:tcW w:w="567" w:type="pct"/>
            <w:gridSpan w:val="2"/>
            <w:shd w:val="clear" w:color="auto" w:fill="auto"/>
          </w:tcPr>
          <w:p w14:paraId="73CDB60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Up to 7 unicast PDSCHs per slot only in TDM is supported for Capability 1</w:t>
            </w:r>
          </w:p>
          <w:p w14:paraId="35CCB0B0"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08A325E2"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75F10FB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BF3C2CE"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11853A0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3F0F9BD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4DA98F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612C14D9"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7328BB18" w14:textId="77777777" w:rsidR="00955FE4" w:rsidRPr="00952323" w:rsidRDefault="00955FE4" w:rsidP="00955FE4">
            <w:pPr>
              <w:snapToGrid w:val="0"/>
              <w:rPr>
                <w:rFonts w:ascii="Arial" w:eastAsia="MS PGothic" w:hAnsi="Arial" w:cs="Arial"/>
                <w:sz w:val="18"/>
                <w:szCs w:val="18"/>
              </w:rPr>
            </w:pPr>
          </w:p>
          <w:p w14:paraId="7C9E87FE" w14:textId="77777777" w:rsidR="00955FE4" w:rsidRPr="00952323" w:rsidRDefault="00955FE4" w:rsidP="00955FE4">
            <w:pPr>
              <w:snapToGrid w:val="0"/>
              <w:rPr>
                <w:rFonts w:ascii="Arial" w:eastAsia="MS PGothic" w:hAnsi="Arial" w:cs="Arial"/>
                <w:sz w:val="18"/>
                <w:szCs w:val="18"/>
              </w:rPr>
            </w:pPr>
            <w:r w:rsidRPr="00952323">
              <w:rPr>
                <w:rFonts w:ascii="Arial" w:hAnsi="Arial" w:cs="Arial"/>
                <w:sz w:val="18"/>
                <w:szCs w:val="18"/>
              </w:rPr>
              <w:t xml:space="preserve">This capability is necessary for </w:t>
            </w:r>
            <w:r w:rsidRPr="00952323">
              <w:rPr>
                <w:rFonts w:ascii="Arial" w:hAnsi="Arial" w:cs="Arial"/>
                <w:sz w:val="18"/>
                <w:szCs w:val="18"/>
              </w:rPr>
              <w:lastRenderedPageBreak/>
              <w:t>each SCS</w:t>
            </w:r>
          </w:p>
        </w:tc>
        <w:tc>
          <w:tcPr>
            <w:tcW w:w="253" w:type="pct"/>
            <w:shd w:val="clear" w:color="auto" w:fill="auto"/>
          </w:tcPr>
          <w:p w14:paraId="68D41A46"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2C00EB23"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3A49734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868490C" w14:textId="77777777" w:rsidR="00955FE4" w:rsidRPr="00952323" w:rsidRDefault="00955FE4" w:rsidP="00955FE4">
            <w:pPr>
              <w:snapToGrid w:val="0"/>
              <w:rPr>
                <w:rFonts w:ascii="Arial" w:eastAsia="MS PGothic" w:hAnsi="Arial" w:cs="Arial"/>
                <w:sz w:val="18"/>
                <w:szCs w:val="18"/>
              </w:rPr>
            </w:pPr>
          </w:p>
        </w:tc>
      </w:tr>
      <w:tr w:rsidR="00955FE4" w:rsidRPr="00952323" w14:paraId="2E09CDCA" w14:textId="23C700B7" w:rsidTr="00952323">
        <w:trPr>
          <w:trHeight w:val="930"/>
        </w:trPr>
        <w:tc>
          <w:tcPr>
            <w:tcW w:w="321" w:type="pct"/>
            <w:shd w:val="clear" w:color="auto" w:fill="auto"/>
          </w:tcPr>
          <w:p w14:paraId="420BAD99"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550FA5D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5-11b</w:t>
            </w:r>
          </w:p>
        </w:tc>
        <w:tc>
          <w:tcPr>
            <w:tcW w:w="506" w:type="pct"/>
            <w:gridSpan w:val="3"/>
            <w:shd w:val="clear" w:color="auto" w:fill="auto"/>
          </w:tcPr>
          <w:p w14:paraId="5459179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unicast PDSCHs per slot for different TBs for UE processing time Capability 1</w:t>
            </w:r>
          </w:p>
        </w:tc>
        <w:tc>
          <w:tcPr>
            <w:tcW w:w="567" w:type="pct"/>
            <w:gridSpan w:val="2"/>
            <w:shd w:val="clear" w:color="auto" w:fill="auto"/>
          </w:tcPr>
          <w:p w14:paraId="78EB05C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unicast PDSCHs per slot only in TDM is supported for Capability 1</w:t>
            </w:r>
          </w:p>
          <w:p w14:paraId="6B4A4C4E"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1C5E4D71"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68CD9A5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2A65DC9"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368B69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5332B9F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C16230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5849E67B"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261BE5F6" w14:textId="77777777" w:rsidR="00955FE4" w:rsidRPr="00952323" w:rsidRDefault="00955FE4" w:rsidP="00955FE4">
            <w:pPr>
              <w:snapToGrid w:val="0"/>
              <w:rPr>
                <w:rFonts w:ascii="Arial" w:eastAsia="MS PGothic" w:hAnsi="Arial" w:cs="Arial"/>
                <w:sz w:val="18"/>
                <w:szCs w:val="18"/>
              </w:rPr>
            </w:pPr>
          </w:p>
          <w:p w14:paraId="1751C9B7" w14:textId="77777777" w:rsidR="00955FE4" w:rsidRPr="00952323" w:rsidRDefault="00955FE4" w:rsidP="00955FE4">
            <w:pPr>
              <w:snapToGrid w:val="0"/>
              <w:rPr>
                <w:rFonts w:ascii="Arial" w:eastAsia="MS PGothic" w:hAnsi="Arial" w:cs="Arial"/>
                <w:sz w:val="18"/>
                <w:szCs w:val="18"/>
              </w:rPr>
            </w:pPr>
            <w:r w:rsidRPr="00952323">
              <w:rPr>
                <w:rFonts w:ascii="Arial" w:hAnsi="Arial" w:cs="Arial"/>
                <w:sz w:val="18"/>
                <w:szCs w:val="18"/>
              </w:rPr>
              <w:t>This capability is necessary for each SCS</w:t>
            </w:r>
          </w:p>
        </w:tc>
        <w:tc>
          <w:tcPr>
            <w:tcW w:w="253" w:type="pct"/>
            <w:shd w:val="clear" w:color="auto" w:fill="auto"/>
          </w:tcPr>
          <w:p w14:paraId="37B41F90"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142BA5FD"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698BAA1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4733E87" w14:textId="69266D6E" w:rsidR="00955FE4" w:rsidRPr="00952323" w:rsidRDefault="00955FE4" w:rsidP="00955FE4">
            <w:pPr>
              <w:snapToGrid w:val="0"/>
              <w:rPr>
                <w:rFonts w:ascii="Arial" w:eastAsia="MS PGothic" w:hAnsi="Arial" w:cs="Arial"/>
                <w:sz w:val="18"/>
                <w:szCs w:val="18"/>
              </w:rPr>
            </w:pPr>
          </w:p>
        </w:tc>
      </w:tr>
      <w:tr w:rsidR="00955FE4" w:rsidRPr="00952323" w14:paraId="14A7D19F" w14:textId="743296E8" w:rsidTr="00952323">
        <w:trPr>
          <w:trHeight w:val="1035"/>
        </w:trPr>
        <w:tc>
          <w:tcPr>
            <w:tcW w:w="321" w:type="pct"/>
            <w:shd w:val="clear" w:color="auto" w:fill="auto"/>
          </w:tcPr>
          <w:p w14:paraId="49287B26"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109468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5-12</w:t>
            </w:r>
          </w:p>
        </w:tc>
        <w:tc>
          <w:tcPr>
            <w:tcW w:w="506" w:type="pct"/>
            <w:gridSpan w:val="3"/>
            <w:shd w:val="clear" w:color="auto" w:fill="auto"/>
          </w:tcPr>
          <w:p w14:paraId="4BE4A90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2 PUSCHs per slot for different TBs for UE processing time Capability 1</w:t>
            </w:r>
          </w:p>
        </w:tc>
        <w:tc>
          <w:tcPr>
            <w:tcW w:w="567" w:type="pct"/>
            <w:gridSpan w:val="2"/>
            <w:shd w:val="clear" w:color="auto" w:fill="auto"/>
          </w:tcPr>
          <w:p w14:paraId="1E362E0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2 unicast PUSCHs per slot only in TDM is supported for Capability 1</w:t>
            </w:r>
          </w:p>
          <w:p w14:paraId="1F911911" w14:textId="77777777" w:rsidR="00955FE4" w:rsidRPr="00952323" w:rsidRDefault="00955FE4" w:rsidP="00955FE4">
            <w:pPr>
              <w:snapToGrid w:val="0"/>
              <w:rPr>
                <w:rFonts w:ascii="Arial" w:eastAsia="MS PGothic" w:hAnsi="Arial" w:cs="Arial"/>
                <w:sz w:val="18"/>
                <w:szCs w:val="18"/>
              </w:rPr>
            </w:pPr>
          </w:p>
          <w:p w14:paraId="1C7B5614"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42A1F9E2"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5AFC2AE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7074EB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0E63980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1DCCEED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9F33F7D"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63D77DA4"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5CFBF79C" w14:textId="77777777" w:rsidR="00955FE4" w:rsidRPr="00952323" w:rsidRDefault="00955FE4" w:rsidP="00955FE4">
            <w:pPr>
              <w:snapToGrid w:val="0"/>
              <w:rPr>
                <w:rFonts w:ascii="Arial" w:hAnsi="Arial" w:cs="Arial"/>
                <w:sz w:val="18"/>
                <w:szCs w:val="18"/>
              </w:rPr>
            </w:pPr>
          </w:p>
          <w:p w14:paraId="4956FF40"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necessary for each SCS</w:t>
            </w:r>
          </w:p>
        </w:tc>
        <w:tc>
          <w:tcPr>
            <w:tcW w:w="253" w:type="pct"/>
            <w:shd w:val="clear" w:color="auto" w:fill="auto"/>
          </w:tcPr>
          <w:p w14:paraId="298B2373"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59DBCD84"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6068198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3D448A0" w14:textId="024115EB" w:rsidR="00955FE4" w:rsidRPr="00952323" w:rsidRDefault="00955FE4" w:rsidP="00955FE4">
            <w:pPr>
              <w:snapToGrid w:val="0"/>
              <w:rPr>
                <w:rFonts w:ascii="Arial" w:eastAsia="MS PGothic" w:hAnsi="Arial" w:cs="Arial"/>
                <w:sz w:val="18"/>
                <w:szCs w:val="18"/>
              </w:rPr>
            </w:pPr>
          </w:p>
        </w:tc>
      </w:tr>
      <w:tr w:rsidR="00955FE4" w:rsidRPr="00952323" w14:paraId="2A466764" w14:textId="11F31631" w:rsidTr="00952323">
        <w:trPr>
          <w:trHeight w:val="1035"/>
        </w:trPr>
        <w:tc>
          <w:tcPr>
            <w:tcW w:w="321" w:type="pct"/>
            <w:shd w:val="clear" w:color="auto" w:fill="auto"/>
          </w:tcPr>
          <w:p w14:paraId="05216D20"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6E64061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5-12a</w:t>
            </w:r>
          </w:p>
        </w:tc>
        <w:tc>
          <w:tcPr>
            <w:tcW w:w="506" w:type="pct"/>
            <w:gridSpan w:val="3"/>
            <w:shd w:val="clear" w:color="auto" w:fill="auto"/>
          </w:tcPr>
          <w:p w14:paraId="0E4B8E2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7 PUSCHs per slot for different TBs for UE processing time Capability 1</w:t>
            </w:r>
          </w:p>
        </w:tc>
        <w:tc>
          <w:tcPr>
            <w:tcW w:w="567" w:type="pct"/>
            <w:gridSpan w:val="2"/>
            <w:shd w:val="clear" w:color="auto" w:fill="auto"/>
          </w:tcPr>
          <w:p w14:paraId="039965A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7 unicast PUSCHs per slot only in TDM is supported for Capability 1</w:t>
            </w:r>
          </w:p>
          <w:p w14:paraId="2EDE9330"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2BC15D26"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341F43F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E7E0C74"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4B095C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756FED9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61FB311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7C98359E"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764DF9E9" w14:textId="77777777" w:rsidR="00955FE4" w:rsidRPr="00952323" w:rsidRDefault="00955FE4" w:rsidP="00955FE4">
            <w:pPr>
              <w:snapToGrid w:val="0"/>
              <w:rPr>
                <w:rFonts w:ascii="Arial" w:eastAsia="MS PGothic" w:hAnsi="Arial" w:cs="Arial"/>
                <w:sz w:val="18"/>
                <w:szCs w:val="18"/>
              </w:rPr>
            </w:pPr>
          </w:p>
          <w:p w14:paraId="2879683E" w14:textId="77777777" w:rsidR="00955FE4" w:rsidRPr="00952323" w:rsidRDefault="00955FE4" w:rsidP="00955FE4">
            <w:pPr>
              <w:snapToGrid w:val="0"/>
              <w:rPr>
                <w:rFonts w:ascii="Arial" w:eastAsia="MS PGothic" w:hAnsi="Arial" w:cs="Arial"/>
                <w:sz w:val="18"/>
                <w:szCs w:val="18"/>
              </w:rPr>
            </w:pPr>
            <w:r w:rsidRPr="00952323">
              <w:rPr>
                <w:rFonts w:ascii="Arial" w:hAnsi="Arial" w:cs="Arial"/>
                <w:sz w:val="18"/>
                <w:szCs w:val="18"/>
              </w:rPr>
              <w:t>This capability is necessary for each SCS</w:t>
            </w:r>
          </w:p>
        </w:tc>
        <w:tc>
          <w:tcPr>
            <w:tcW w:w="253" w:type="pct"/>
            <w:shd w:val="clear" w:color="auto" w:fill="auto"/>
          </w:tcPr>
          <w:p w14:paraId="54A0CB18"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379C36E1"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7EF2236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5A71724" w14:textId="15F27CA4" w:rsidR="00955FE4" w:rsidRPr="00952323" w:rsidRDefault="00955FE4" w:rsidP="00955FE4">
            <w:pPr>
              <w:snapToGrid w:val="0"/>
              <w:rPr>
                <w:rFonts w:ascii="Arial" w:eastAsia="MS PGothic" w:hAnsi="Arial" w:cs="Arial"/>
                <w:sz w:val="18"/>
                <w:szCs w:val="18"/>
              </w:rPr>
            </w:pPr>
          </w:p>
        </w:tc>
      </w:tr>
      <w:tr w:rsidR="00955FE4" w:rsidRPr="00952323" w14:paraId="7075791A" w14:textId="662F828A" w:rsidTr="00952323">
        <w:trPr>
          <w:trHeight w:val="1035"/>
        </w:trPr>
        <w:tc>
          <w:tcPr>
            <w:tcW w:w="321" w:type="pct"/>
            <w:shd w:val="clear" w:color="auto" w:fill="auto"/>
          </w:tcPr>
          <w:p w14:paraId="69F929CA"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16C508A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5-12b</w:t>
            </w:r>
          </w:p>
        </w:tc>
        <w:tc>
          <w:tcPr>
            <w:tcW w:w="506" w:type="pct"/>
            <w:gridSpan w:val="3"/>
            <w:shd w:val="clear" w:color="auto" w:fill="auto"/>
          </w:tcPr>
          <w:p w14:paraId="1FE968C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PUSCHs per slot for different TBs for UE processing time Capability 1</w:t>
            </w:r>
          </w:p>
        </w:tc>
        <w:tc>
          <w:tcPr>
            <w:tcW w:w="567" w:type="pct"/>
            <w:gridSpan w:val="2"/>
            <w:shd w:val="clear" w:color="auto" w:fill="auto"/>
          </w:tcPr>
          <w:p w14:paraId="58645A2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unicast PUSCHs per slot only in TDM is supported for Capability 1</w:t>
            </w:r>
          </w:p>
          <w:p w14:paraId="1CE454AE"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7E915300"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282A254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3E40AFF"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0E86D76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6602E43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7FAACC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06C27BF3"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6E19DB36" w14:textId="77777777" w:rsidR="00955FE4" w:rsidRPr="00952323" w:rsidRDefault="00955FE4" w:rsidP="00955FE4">
            <w:pPr>
              <w:snapToGrid w:val="0"/>
              <w:rPr>
                <w:rFonts w:ascii="Arial" w:eastAsia="MS PGothic" w:hAnsi="Arial" w:cs="Arial"/>
                <w:sz w:val="18"/>
                <w:szCs w:val="18"/>
              </w:rPr>
            </w:pPr>
          </w:p>
          <w:p w14:paraId="70FBA0D3" w14:textId="77777777" w:rsidR="00955FE4" w:rsidRPr="00952323" w:rsidRDefault="00955FE4" w:rsidP="00955FE4">
            <w:pPr>
              <w:snapToGrid w:val="0"/>
              <w:rPr>
                <w:rFonts w:ascii="Arial" w:eastAsia="MS PGothic" w:hAnsi="Arial" w:cs="Arial"/>
                <w:sz w:val="18"/>
                <w:szCs w:val="18"/>
              </w:rPr>
            </w:pPr>
            <w:r w:rsidRPr="00952323">
              <w:rPr>
                <w:rFonts w:ascii="Arial" w:hAnsi="Arial" w:cs="Arial"/>
                <w:sz w:val="18"/>
                <w:szCs w:val="18"/>
              </w:rPr>
              <w:t>This capability is necessary for each SCS</w:t>
            </w:r>
          </w:p>
        </w:tc>
        <w:tc>
          <w:tcPr>
            <w:tcW w:w="253" w:type="pct"/>
            <w:shd w:val="clear" w:color="auto" w:fill="auto"/>
          </w:tcPr>
          <w:p w14:paraId="0055A263"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0435A72"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62F1C73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7AFC664" w14:textId="77777777" w:rsidR="00955FE4" w:rsidRPr="00952323" w:rsidRDefault="00955FE4" w:rsidP="00955FE4">
            <w:pPr>
              <w:snapToGrid w:val="0"/>
              <w:rPr>
                <w:rFonts w:ascii="Arial" w:eastAsia="MS PGothic" w:hAnsi="Arial" w:cs="Arial"/>
                <w:sz w:val="18"/>
                <w:szCs w:val="18"/>
              </w:rPr>
            </w:pPr>
          </w:p>
        </w:tc>
      </w:tr>
      <w:tr w:rsidR="00955FE4" w:rsidRPr="00952323" w14:paraId="2751832B" w14:textId="3D5AD780" w:rsidTr="00952323">
        <w:trPr>
          <w:trHeight w:val="1035"/>
        </w:trPr>
        <w:tc>
          <w:tcPr>
            <w:tcW w:w="321" w:type="pct"/>
            <w:shd w:val="clear" w:color="auto" w:fill="auto"/>
          </w:tcPr>
          <w:p w14:paraId="65B3C3A5"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C656BA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5-14</w:t>
            </w:r>
          </w:p>
        </w:tc>
        <w:tc>
          <w:tcPr>
            <w:tcW w:w="506" w:type="pct"/>
            <w:gridSpan w:val="3"/>
            <w:shd w:val="clear" w:color="auto" w:fill="auto"/>
          </w:tcPr>
          <w:p w14:paraId="19E0CAC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1 configured PUSCH repetitions over multiple slots</w:t>
            </w:r>
          </w:p>
        </w:tc>
        <w:tc>
          <w:tcPr>
            <w:tcW w:w="567" w:type="pct"/>
            <w:gridSpan w:val="2"/>
            <w:shd w:val="clear" w:color="auto" w:fill="auto"/>
          </w:tcPr>
          <w:p w14:paraId="5FD0029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K = 2, 4, 8 times repetitions with RV sequences</w:t>
            </w:r>
          </w:p>
        </w:tc>
        <w:tc>
          <w:tcPr>
            <w:tcW w:w="227" w:type="pct"/>
            <w:gridSpan w:val="3"/>
            <w:shd w:val="clear" w:color="auto" w:fill="auto"/>
          </w:tcPr>
          <w:p w14:paraId="4A0053F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5-19</w:t>
            </w:r>
          </w:p>
        </w:tc>
        <w:tc>
          <w:tcPr>
            <w:tcW w:w="184" w:type="pct"/>
            <w:gridSpan w:val="2"/>
            <w:shd w:val="clear" w:color="auto" w:fill="auto"/>
          </w:tcPr>
          <w:p w14:paraId="09A10C6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265D30B"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175DF7A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AF1C2E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7CE88C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49624655" w14:textId="77777777" w:rsidR="00955FE4" w:rsidRPr="00952323" w:rsidRDefault="00955FE4" w:rsidP="00955FE4">
            <w:pPr>
              <w:snapToGrid w:val="0"/>
              <w:rPr>
                <w:rFonts w:ascii="Arial" w:eastAsia="Malgun Gothic" w:hAnsi="Arial" w:cs="Arial"/>
                <w:sz w:val="18"/>
                <w:szCs w:val="18"/>
                <w:highlight w:val="cyan"/>
              </w:rPr>
            </w:pPr>
          </w:p>
        </w:tc>
        <w:tc>
          <w:tcPr>
            <w:tcW w:w="317" w:type="pct"/>
            <w:gridSpan w:val="2"/>
            <w:shd w:val="clear" w:color="auto" w:fill="auto"/>
          </w:tcPr>
          <w:p w14:paraId="5A311773" w14:textId="77777777" w:rsidR="00955FE4" w:rsidRPr="00952323" w:rsidRDefault="00955FE4" w:rsidP="00955FE4">
            <w:pPr>
              <w:snapToGrid w:val="0"/>
              <w:rPr>
                <w:rFonts w:ascii="Arial" w:eastAsia="Malgun Gothic" w:hAnsi="Arial" w:cs="Arial"/>
                <w:sz w:val="18"/>
                <w:szCs w:val="18"/>
                <w:highlight w:val="cyan"/>
              </w:rPr>
            </w:pPr>
          </w:p>
        </w:tc>
        <w:tc>
          <w:tcPr>
            <w:tcW w:w="253" w:type="pct"/>
            <w:shd w:val="clear" w:color="auto" w:fill="auto"/>
          </w:tcPr>
          <w:p w14:paraId="285D7830"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24D88203"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210065E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10A15ED" w14:textId="77777777" w:rsidR="00955FE4" w:rsidRPr="00952323" w:rsidRDefault="00955FE4" w:rsidP="00955FE4">
            <w:pPr>
              <w:snapToGrid w:val="0"/>
              <w:rPr>
                <w:rFonts w:ascii="Arial" w:eastAsia="MS PGothic" w:hAnsi="Arial" w:cs="Arial"/>
                <w:sz w:val="18"/>
                <w:szCs w:val="18"/>
              </w:rPr>
            </w:pPr>
          </w:p>
        </w:tc>
      </w:tr>
      <w:tr w:rsidR="00955FE4" w:rsidRPr="00952323" w14:paraId="2D8AD246" w14:textId="5AF8096D" w:rsidTr="00952323">
        <w:trPr>
          <w:trHeight w:val="1035"/>
        </w:trPr>
        <w:tc>
          <w:tcPr>
            <w:tcW w:w="321" w:type="pct"/>
            <w:shd w:val="clear" w:color="auto" w:fill="auto"/>
          </w:tcPr>
          <w:p w14:paraId="7D21C9F5"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144DA4D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5-16</w:t>
            </w:r>
          </w:p>
        </w:tc>
        <w:tc>
          <w:tcPr>
            <w:tcW w:w="506" w:type="pct"/>
            <w:gridSpan w:val="3"/>
            <w:shd w:val="clear" w:color="auto" w:fill="auto"/>
          </w:tcPr>
          <w:p w14:paraId="01B9375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2 configured PUSCH repetitions over multiple slots</w:t>
            </w:r>
          </w:p>
        </w:tc>
        <w:tc>
          <w:tcPr>
            <w:tcW w:w="567" w:type="pct"/>
            <w:gridSpan w:val="2"/>
            <w:shd w:val="clear" w:color="auto" w:fill="auto"/>
          </w:tcPr>
          <w:p w14:paraId="398D457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K = 2, 4, 8 times repetitions with RV sequences</w:t>
            </w:r>
          </w:p>
        </w:tc>
        <w:tc>
          <w:tcPr>
            <w:tcW w:w="227" w:type="pct"/>
            <w:gridSpan w:val="3"/>
            <w:shd w:val="clear" w:color="auto" w:fill="auto"/>
          </w:tcPr>
          <w:p w14:paraId="7BAEFB4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5-20</w:t>
            </w:r>
          </w:p>
        </w:tc>
        <w:tc>
          <w:tcPr>
            <w:tcW w:w="184" w:type="pct"/>
            <w:gridSpan w:val="2"/>
            <w:shd w:val="clear" w:color="auto" w:fill="auto"/>
          </w:tcPr>
          <w:p w14:paraId="02EA350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E01E300"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96E687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BA9A81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36A3646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354FDDFF"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54044EE9"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4454213A"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6A8B8D14"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6B01E6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88E7CC0" w14:textId="77777777" w:rsidR="00955FE4" w:rsidRPr="00952323" w:rsidRDefault="00955FE4" w:rsidP="00955FE4">
            <w:pPr>
              <w:snapToGrid w:val="0"/>
              <w:rPr>
                <w:rFonts w:ascii="Arial" w:eastAsia="MS PGothic" w:hAnsi="Arial" w:cs="Arial"/>
                <w:sz w:val="18"/>
                <w:szCs w:val="18"/>
              </w:rPr>
            </w:pPr>
          </w:p>
        </w:tc>
      </w:tr>
      <w:tr w:rsidR="00955FE4" w:rsidRPr="00952323" w14:paraId="08A0F7AD" w14:textId="0D54D002" w:rsidTr="00952323">
        <w:trPr>
          <w:trHeight w:val="930"/>
        </w:trPr>
        <w:tc>
          <w:tcPr>
            <w:tcW w:w="321" w:type="pct"/>
            <w:shd w:val="clear" w:color="auto" w:fill="auto"/>
          </w:tcPr>
          <w:p w14:paraId="41B18924"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52E70F6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5-17</w:t>
            </w:r>
          </w:p>
        </w:tc>
        <w:tc>
          <w:tcPr>
            <w:tcW w:w="506" w:type="pct"/>
            <w:gridSpan w:val="3"/>
            <w:shd w:val="clear" w:color="auto" w:fill="auto"/>
          </w:tcPr>
          <w:p w14:paraId="0545EC4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PUSCH repetitions over multiple slots  </w:t>
            </w:r>
          </w:p>
        </w:tc>
        <w:tc>
          <w:tcPr>
            <w:tcW w:w="567" w:type="pct"/>
            <w:gridSpan w:val="2"/>
            <w:shd w:val="clear" w:color="auto" w:fill="auto"/>
          </w:tcPr>
          <w:p w14:paraId="668568A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K = 2, 4, 8 times repetitions</w:t>
            </w:r>
          </w:p>
        </w:tc>
        <w:tc>
          <w:tcPr>
            <w:tcW w:w="227" w:type="pct"/>
            <w:gridSpan w:val="3"/>
            <w:shd w:val="clear" w:color="auto" w:fill="auto"/>
          </w:tcPr>
          <w:p w14:paraId="270CD637"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3282C60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DF3263F"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40F31D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65F75DE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DDADA49"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2FF4FB29" w14:textId="77777777" w:rsidR="00955FE4" w:rsidRPr="00952323" w:rsidRDefault="00955FE4" w:rsidP="00955FE4">
            <w:pPr>
              <w:snapToGrid w:val="0"/>
              <w:rPr>
                <w:rFonts w:ascii="Arial" w:eastAsia="Malgun Gothic" w:hAnsi="Arial" w:cs="Arial"/>
                <w:sz w:val="18"/>
                <w:szCs w:val="18"/>
                <w:highlight w:val="cyan"/>
              </w:rPr>
            </w:pPr>
          </w:p>
        </w:tc>
        <w:tc>
          <w:tcPr>
            <w:tcW w:w="317" w:type="pct"/>
            <w:gridSpan w:val="2"/>
            <w:shd w:val="clear" w:color="auto" w:fill="auto"/>
          </w:tcPr>
          <w:p w14:paraId="64542929" w14:textId="77777777" w:rsidR="00955FE4" w:rsidRPr="00952323" w:rsidRDefault="00955FE4" w:rsidP="00955FE4">
            <w:pPr>
              <w:snapToGrid w:val="0"/>
              <w:rPr>
                <w:rFonts w:ascii="Arial" w:eastAsia="Malgun Gothic" w:hAnsi="Arial" w:cs="Arial"/>
                <w:sz w:val="18"/>
                <w:szCs w:val="18"/>
                <w:highlight w:val="cyan"/>
              </w:rPr>
            </w:pPr>
          </w:p>
        </w:tc>
        <w:tc>
          <w:tcPr>
            <w:tcW w:w="253" w:type="pct"/>
            <w:shd w:val="clear" w:color="auto" w:fill="auto"/>
          </w:tcPr>
          <w:p w14:paraId="0BBBFEDC"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tcPr>
          <w:p w14:paraId="462D0627"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4851E3E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09BC92C1" w14:textId="77777777" w:rsidR="00955FE4" w:rsidRPr="00952323" w:rsidRDefault="00955FE4" w:rsidP="00955FE4">
            <w:pPr>
              <w:snapToGrid w:val="0"/>
              <w:rPr>
                <w:rFonts w:ascii="Arial" w:eastAsia="MS PGothic" w:hAnsi="Arial" w:cs="Arial"/>
                <w:sz w:val="18"/>
                <w:szCs w:val="18"/>
              </w:rPr>
            </w:pPr>
          </w:p>
        </w:tc>
      </w:tr>
      <w:tr w:rsidR="00955FE4" w:rsidRPr="00952323" w14:paraId="279EBAA5" w14:textId="2256A82B" w:rsidTr="00952323">
        <w:trPr>
          <w:trHeight w:val="461"/>
        </w:trPr>
        <w:tc>
          <w:tcPr>
            <w:tcW w:w="321" w:type="pct"/>
            <w:shd w:val="clear" w:color="auto" w:fill="auto"/>
          </w:tcPr>
          <w:p w14:paraId="224A6AC3"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1BEE763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5-17a</w:t>
            </w:r>
          </w:p>
        </w:tc>
        <w:tc>
          <w:tcPr>
            <w:tcW w:w="506" w:type="pct"/>
            <w:gridSpan w:val="3"/>
            <w:shd w:val="clear" w:color="auto" w:fill="auto"/>
          </w:tcPr>
          <w:p w14:paraId="2638BD8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PDSCH repetitions over multiple slots  </w:t>
            </w:r>
          </w:p>
        </w:tc>
        <w:tc>
          <w:tcPr>
            <w:tcW w:w="567" w:type="pct"/>
            <w:gridSpan w:val="2"/>
            <w:shd w:val="clear" w:color="auto" w:fill="auto"/>
          </w:tcPr>
          <w:p w14:paraId="69CB65F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K = 2, 4, 8 times repetitions</w:t>
            </w:r>
          </w:p>
        </w:tc>
        <w:tc>
          <w:tcPr>
            <w:tcW w:w="227" w:type="pct"/>
            <w:gridSpan w:val="3"/>
            <w:shd w:val="clear" w:color="auto" w:fill="auto"/>
          </w:tcPr>
          <w:p w14:paraId="3B149079"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1EF74B9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01B032C"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7556E5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237825F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355BE36" w14:textId="77777777" w:rsidR="00955FE4" w:rsidRPr="00952323" w:rsidRDefault="00955FE4" w:rsidP="00955FE4">
            <w:pPr>
              <w:snapToGrid w:val="0"/>
              <w:rPr>
                <w:rFonts w:ascii="Arial" w:eastAsia="MS PGothic" w:hAnsi="Arial" w:cs="Arial"/>
                <w:sz w:val="18"/>
                <w:szCs w:val="18"/>
              </w:rPr>
            </w:pPr>
          </w:p>
        </w:tc>
        <w:tc>
          <w:tcPr>
            <w:tcW w:w="204" w:type="pct"/>
            <w:gridSpan w:val="2"/>
            <w:shd w:val="clear" w:color="auto" w:fill="auto"/>
          </w:tcPr>
          <w:p w14:paraId="1B6F0805"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0D935899"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68BAA292"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5AFBB5B2"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57654C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17E39FB" w14:textId="77777777" w:rsidR="00955FE4" w:rsidRPr="00952323" w:rsidRDefault="00955FE4" w:rsidP="00955FE4">
            <w:pPr>
              <w:snapToGrid w:val="0"/>
              <w:rPr>
                <w:rFonts w:ascii="Arial" w:eastAsia="MS PGothic" w:hAnsi="Arial" w:cs="Arial"/>
                <w:sz w:val="18"/>
                <w:szCs w:val="18"/>
              </w:rPr>
            </w:pPr>
          </w:p>
        </w:tc>
      </w:tr>
      <w:tr w:rsidR="00955FE4" w:rsidRPr="00952323" w14:paraId="55E1A8EA" w14:textId="12835383" w:rsidTr="00952323">
        <w:trPr>
          <w:trHeight w:val="930"/>
        </w:trPr>
        <w:tc>
          <w:tcPr>
            <w:tcW w:w="321" w:type="pct"/>
            <w:shd w:val="clear" w:color="auto" w:fill="auto"/>
          </w:tcPr>
          <w:p w14:paraId="0F6B24CF"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1C6FDD0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5-18</w:t>
            </w:r>
          </w:p>
        </w:tc>
        <w:tc>
          <w:tcPr>
            <w:tcW w:w="506" w:type="pct"/>
            <w:gridSpan w:val="3"/>
            <w:shd w:val="clear" w:color="auto" w:fill="auto"/>
          </w:tcPr>
          <w:p w14:paraId="0A7E7E5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DL SPS</w:t>
            </w:r>
          </w:p>
        </w:tc>
        <w:tc>
          <w:tcPr>
            <w:tcW w:w="567" w:type="pct"/>
            <w:gridSpan w:val="2"/>
            <w:shd w:val="clear" w:color="auto" w:fill="auto"/>
          </w:tcPr>
          <w:p w14:paraId="31C125DF"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59D6AF2E"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1C0B696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r w:rsidRPr="00952323" w:rsidDel="00E836DE">
              <w:rPr>
                <w:rFonts w:ascii="Arial" w:eastAsia="MS PGothic" w:hAnsi="Arial" w:cs="Arial"/>
                <w:sz w:val="18"/>
                <w:szCs w:val="18"/>
              </w:rPr>
              <w:t xml:space="preserve"> </w:t>
            </w:r>
          </w:p>
        </w:tc>
        <w:tc>
          <w:tcPr>
            <w:tcW w:w="409" w:type="pct"/>
            <w:gridSpan w:val="4"/>
            <w:shd w:val="clear" w:color="auto" w:fill="auto"/>
          </w:tcPr>
          <w:p w14:paraId="7CD676C4"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4A9736D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261E9BE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F500505"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3BDD86AE"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3C849069"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44A4E5C2"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050F269C"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3148EE1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3278FD9" w14:textId="77777777" w:rsidR="00955FE4" w:rsidRPr="00952323" w:rsidRDefault="00955FE4" w:rsidP="00955FE4">
            <w:pPr>
              <w:snapToGrid w:val="0"/>
              <w:rPr>
                <w:rFonts w:ascii="Arial" w:eastAsia="MS PGothic" w:hAnsi="Arial" w:cs="Arial"/>
                <w:sz w:val="18"/>
                <w:szCs w:val="18"/>
              </w:rPr>
            </w:pPr>
          </w:p>
        </w:tc>
      </w:tr>
      <w:tr w:rsidR="00955FE4" w:rsidRPr="00952323" w14:paraId="0F5B963E" w14:textId="2FC647B5" w:rsidTr="00952323">
        <w:trPr>
          <w:trHeight w:val="930"/>
        </w:trPr>
        <w:tc>
          <w:tcPr>
            <w:tcW w:w="321" w:type="pct"/>
            <w:shd w:val="clear" w:color="auto" w:fill="auto"/>
          </w:tcPr>
          <w:p w14:paraId="4D19EF53"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76FF269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5-19</w:t>
            </w:r>
          </w:p>
        </w:tc>
        <w:tc>
          <w:tcPr>
            <w:tcW w:w="506" w:type="pct"/>
            <w:gridSpan w:val="3"/>
            <w:shd w:val="clear" w:color="auto" w:fill="auto"/>
          </w:tcPr>
          <w:p w14:paraId="3577FD6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1 Configured UL grant</w:t>
            </w:r>
          </w:p>
        </w:tc>
        <w:tc>
          <w:tcPr>
            <w:tcW w:w="567" w:type="pct"/>
            <w:gridSpan w:val="2"/>
            <w:shd w:val="clear" w:color="auto" w:fill="auto"/>
          </w:tcPr>
          <w:p w14:paraId="5740C87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K = 1</w:t>
            </w:r>
          </w:p>
        </w:tc>
        <w:tc>
          <w:tcPr>
            <w:tcW w:w="227" w:type="pct"/>
            <w:gridSpan w:val="3"/>
            <w:shd w:val="clear" w:color="auto" w:fill="auto"/>
          </w:tcPr>
          <w:p w14:paraId="6B571641"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06FDAF1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D3268A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21E5DF6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AB9561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32906CE"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57F6BAC4"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2F67D84F"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3DE216C8"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2590C675"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3E1A3B2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4B9B65B" w14:textId="77777777" w:rsidR="00955FE4" w:rsidRPr="00952323" w:rsidRDefault="00955FE4" w:rsidP="00955FE4">
            <w:pPr>
              <w:snapToGrid w:val="0"/>
              <w:rPr>
                <w:rFonts w:ascii="Arial" w:eastAsia="MS PGothic" w:hAnsi="Arial" w:cs="Arial"/>
                <w:sz w:val="18"/>
                <w:szCs w:val="18"/>
              </w:rPr>
            </w:pPr>
          </w:p>
        </w:tc>
      </w:tr>
      <w:tr w:rsidR="00955FE4" w:rsidRPr="00952323" w14:paraId="0381877F" w14:textId="4395A576" w:rsidTr="00952323">
        <w:trPr>
          <w:trHeight w:val="930"/>
        </w:trPr>
        <w:tc>
          <w:tcPr>
            <w:tcW w:w="321" w:type="pct"/>
            <w:shd w:val="clear" w:color="auto" w:fill="auto"/>
          </w:tcPr>
          <w:p w14:paraId="479F8AE9"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4EA0E3E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5-20</w:t>
            </w:r>
          </w:p>
        </w:tc>
        <w:tc>
          <w:tcPr>
            <w:tcW w:w="506" w:type="pct"/>
            <w:gridSpan w:val="3"/>
            <w:shd w:val="clear" w:color="auto" w:fill="auto"/>
          </w:tcPr>
          <w:p w14:paraId="0D55391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Type 2 Configured UL grant </w:t>
            </w:r>
          </w:p>
        </w:tc>
        <w:tc>
          <w:tcPr>
            <w:tcW w:w="567" w:type="pct"/>
            <w:gridSpan w:val="2"/>
            <w:shd w:val="clear" w:color="auto" w:fill="auto"/>
          </w:tcPr>
          <w:p w14:paraId="197CFFF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K = 1</w:t>
            </w:r>
          </w:p>
        </w:tc>
        <w:tc>
          <w:tcPr>
            <w:tcW w:w="227" w:type="pct"/>
            <w:gridSpan w:val="3"/>
            <w:shd w:val="clear" w:color="auto" w:fill="auto"/>
          </w:tcPr>
          <w:p w14:paraId="6B73F520"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5A8FC36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847830E"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4A7BA4F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474CC1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FC6237D"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3F4C2E6E"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689DF864"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0F4F0AA5"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66580826"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5A3D7A1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EF988FD" w14:textId="77777777" w:rsidR="00955FE4" w:rsidRPr="00952323" w:rsidRDefault="00955FE4" w:rsidP="00955FE4">
            <w:pPr>
              <w:snapToGrid w:val="0"/>
              <w:rPr>
                <w:rFonts w:ascii="Arial" w:eastAsia="MS PGothic" w:hAnsi="Arial" w:cs="Arial"/>
                <w:sz w:val="18"/>
                <w:szCs w:val="18"/>
              </w:rPr>
            </w:pPr>
          </w:p>
        </w:tc>
      </w:tr>
      <w:tr w:rsidR="00955FE4" w:rsidRPr="00952323" w14:paraId="65AD22C2" w14:textId="26094C0C" w:rsidTr="00952323">
        <w:trPr>
          <w:trHeight w:val="930"/>
        </w:trPr>
        <w:tc>
          <w:tcPr>
            <w:tcW w:w="321" w:type="pct"/>
            <w:shd w:val="clear" w:color="auto" w:fill="auto"/>
          </w:tcPr>
          <w:p w14:paraId="1B37BD06"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445B574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5-21</w:t>
            </w:r>
          </w:p>
        </w:tc>
        <w:tc>
          <w:tcPr>
            <w:tcW w:w="506" w:type="pct"/>
            <w:gridSpan w:val="3"/>
            <w:shd w:val="clear" w:color="auto" w:fill="auto"/>
          </w:tcPr>
          <w:p w14:paraId="7F2F752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Pre-emption indication for DL</w:t>
            </w:r>
          </w:p>
        </w:tc>
        <w:tc>
          <w:tcPr>
            <w:tcW w:w="567" w:type="pct"/>
            <w:gridSpan w:val="2"/>
            <w:shd w:val="clear" w:color="auto" w:fill="auto"/>
          </w:tcPr>
          <w:p w14:paraId="5AADAAB6"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537AF0A4"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2E6EAC5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6D5E9CE"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777752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CD53F0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BE04A7C"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06964799"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4E45762C"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59D35BA9"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1C704EE5"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1B8F5B4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DB71EAF" w14:textId="77777777" w:rsidR="00955FE4" w:rsidRPr="00952323" w:rsidRDefault="00955FE4" w:rsidP="00955FE4">
            <w:pPr>
              <w:snapToGrid w:val="0"/>
              <w:rPr>
                <w:rFonts w:ascii="Arial" w:eastAsia="MS PGothic" w:hAnsi="Arial" w:cs="Arial"/>
                <w:sz w:val="18"/>
                <w:szCs w:val="18"/>
              </w:rPr>
            </w:pPr>
          </w:p>
        </w:tc>
      </w:tr>
      <w:tr w:rsidR="00955FE4" w:rsidRPr="00952323" w14:paraId="03B90046" w14:textId="0520ED81" w:rsidTr="00952323">
        <w:trPr>
          <w:trHeight w:val="930"/>
        </w:trPr>
        <w:tc>
          <w:tcPr>
            <w:tcW w:w="321" w:type="pct"/>
            <w:shd w:val="clear" w:color="auto" w:fill="auto"/>
          </w:tcPr>
          <w:p w14:paraId="3E1B4B43"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8231A9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5-22</w:t>
            </w:r>
          </w:p>
        </w:tc>
        <w:tc>
          <w:tcPr>
            <w:tcW w:w="506" w:type="pct"/>
            <w:gridSpan w:val="3"/>
            <w:shd w:val="clear" w:color="auto" w:fill="auto"/>
          </w:tcPr>
          <w:p w14:paraId="35BEDC4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CBG-based re-transmission for DL using CBGTI</w:t>
            </w:r>
          </w:p>
        </w:tc>
        <w:tc>
          <w:tcPr>
            <w:tcW w:w="567" w:type="pct"/>
            <w:gridSpan w:val="2"/>
            <w:shd w:val="clear" w:color="auto" w:fill="auto"/>
          </w:tcPr>
          <w:p w14:paraId="76149090"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0DFAD42F"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6AAAC9E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5102039"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46B0EFD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CEEE43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3B650F9"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444D3A5F"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61C52726"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637BD86F"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212B0F4A"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BF6521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B441DBE" w14:textId="77777777" w:rsidR="00955FE4" w:rsidRPr="00952323" w:rsidRDefault="00955FE4" w:rsidP="00955FE4">
            <w:pPr>
              <w:snapToGrid w:val="0"/>
              <w:rPr>
                <w:rFonts w:ascii="Arial" w:eastAsia="MS PGothic" w:hAnsi="Arial" w:cs="Arial"/>
                <w:sz w:val="18"/>
                <w:szCs w:val="18"/>
              </w:rPr>
            </w:pPr>
          </w:p>
        </w:tc>
      </w:tr>
      <w:tr w:rsidR="00955FE4" w:rsidRPr="00952323" w14:paraId="661E9881" w14:textId="5F35DE7C" w:rsidTr="00952323">
        <w:trPr>
          <w:trHeight w:val="525"/>
        </w:trPr>
        <w:tc>
          <w:tcPr>
            <w:tcW w:w="321" w:type="pct"/>
            <w:shd w:val="clear" w:color="auto" w:fill="auto"/>
          </w:tcPr>
          <w:p w14:paraId="6B4C39D2"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6653169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5-23</w:t>
            </w:r>
          </w:p>
        </w:tc>
        <w:tc>
          <w:tcPr>
            <w:tcW w:w="506" w:type="pct"/>
            <w:gridSpan w:val="3"/>
            <w:shd w:val="clear" w:color="auto" w:fill="auto"/>
          </w:tcPr>
          <w:p w14:paraId="1C95741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CBGFI for CBG-based re-transmission for DL</w:t>
            </w:r>
          </w:p>
        </w:tc>
        <w:tc>
          <w:tcPr>
            <w:tcW w:w="567" w:type="pct"/>
            <w:gridSpan w:val="2"/>
            <w:shd w:val="clear" w:color="auto" w:fill="auto"/>
          </w:tcPr>
          <w:p w14:paraId="2C939822"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35401AE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5-22</w:t>
            </w:r>
          </w:p>
        </w:tc>
        <w:tc>
          <w:tcPr>
            <w:tcW w:w="184" w:type="pct"/>
            <w:gridSpan w:val="2"/>
            <w:shd w:val="clear" w:color="auto" w:fill="auto"/>
          </w:tcPr>
          <w:p w14:paraId="775505D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3CE78A7"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2F76D4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1927B84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3D61959"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679727B9"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2CDBCD7C"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0766C965"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0D48D5C7"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3E3DDB9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0A51A6F" w14:textId="77777777" w:rsidR="00955FE4" w:rsidRPr="00952323" w:rsidRDefault="00955FE4" w:rsidP="00955FE4">
            <w:pPr>
              <w:snapToGrid w:val="0"/>
              <w:rPr>
                <w:rFonts w:ascii="Arial" w:eastAsia="MS PGothic" w:hAnsi="Arial" w:cs="Arial"/>
                <w:sz w:val="18"/>
                <w:szCs w:val="18"/>
              </w:rPr>
            </w:pPr>
          </w:p>
        </w:tc>
      </w:tr>
      <w:tr w:rsidR="00955FE4" w:rsidRPr="00952323" w14:paraId="692C7637" w14:textId="48F3D091" w:rsidTr="00952323">
        <w:trPr>
          <w:trHeight w:val="525"/>
        </w:trPr>
        <w:tc>
          <w:tcPr>
            <w:tcW w:w="321" w:type="pct"/>
            <w:shd w:val="clear" w:color="auto" w:fill="auto"/>
          </w:tcPr>
          <w:p w14:paraId="3ECD8CD7"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6EA0F73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5-24</w:t>
            </w:r>
          </w:p>
        </w:tc>
        <w:tc>
          <w:tcPr>
            <w:tcW w:w="506" w:type="pct"/>
            <w:gridSpan w:val="3"/>
            <w:shd w:val="clear" w:color="auto" w:fill="auto"/>
          </w:tcPr>
          <w:p w14:paraId="30399E8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Dynamic HARQ-ACK codebook using sub-codebooks for CBG-based re-transmission for DL</w:t>
            </w:r>
          </w:p>
        </w:tc>
        <w:tc>
          <w:tcPr>
            <w:tcW w:w="567" w:type="pct"/>
            <w:gridSpan w:val="2"/>
            <w:shd w:val="clear" w:color="auto" w:fill="auto"/>
          </w:tcPr>
          <w:p w14:paraId="2D84547A"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48A98A36"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2B2814C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BB2FED9"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CE7A6C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3DF5A88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144F68DD"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457698A3"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71CA8173"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00D509A0"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07DEE185"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C7E6D1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C952603" w14:textId="77777777" w:rsidR="00955FE4" w:rsidRPr="00952323" w:rsidRDefault="00955FE4" w:rsidP="00955FE4">
            <w:pPr>
              <w:snapToGrid w:val="0"/>
              <w:rPr>
                <w:rFonts w:ascii="Arial" w:eastAsia="MS PGothic" w:hAnsi="Arial" w:cs="Arial"/>
                <w:sz w:val="18"/>
                <w:szCs w:val="18"/>
              </w:rPr>
            </w:pPr>
          </w:p>
        </w:tc>
      </w:tr>
      <w:tr w:rsidR="00955FE4" w:rsidRPr="00952323" w14:paraId="658EB0B9" w14:textId="10E02B0B" w:rsidTr="00952323">
        <w:trPr>
          <w:trHeight w:val="525"/>
        </w:trPr>
        <w:tc>
          <w:tcPr>
            <w:tcW w:w="321" w:type="pct"/>
            <w:shd w:val="clear" w:color="auto" w:fill="auto"/>
          </w:tcPr>
          <w:p w14:paraId="69C01686"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092D027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5-25</w:t>
            </w:r>
          </w:p>
        </w:tc>
        <w:tc>
          <w:tcPr>
            <w:tcW w:w="506" w:type="pct"/>
            <w:gridSpan w:val="3"/>
            <w:shd w:val="clear" w:color="auto" w:fill="auto"/>
          </w:tcPr>
          <w:p w14:paraId="1EC4B61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CBG-based re-transmission for UL using CBGTI</w:t>
            </w:r>
          </w:p>
        </w:tc>
        <w:tc>
          <w:tcPr>
            <w:tcW w:w="567" w:type="pct"/>
            <w:gridSpan w:val="2"/>
            <w:shd w:val="clear" w:color="auto" w:fill="auto"/>
          </w:tcPr>
          <w:p w14:paraId="7B8AA443"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10CC8D9D"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1261697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E180B97"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B81886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359D9F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590C9633"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52EB13E5"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1F670B37"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4F25FA59"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F01F91A"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9BE534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2DFF255" w14:textId="77777777" w:rsidR="00955FE4" w:rsidRPr="00952323" w:rsidRDefault="00955FE4" w:rsidP="00955FE4">
            <w:pPr>
              <w:snapToGrid w:val="0"/>
              <w:rPr>
                <w:rFonts w:ascii="Arial" w:eastAsia="MS PGothic" w:hAnsi="Arial" w:cs="Arial"/>
                <w:sz w:val="18"/>
                <w:szCs w:val="18"/>
              </w:rPr>
            </w:pPr>
          </w:p>
        </w:tc>
      </w:tr>
      <w:tr w:rsidR="00955FE4" w:rsidRPr="00952323" w14:paraId="1BB5EE43" w14:textId="6460563B" w:rsidTr="00952323">
        <w:trPr>
          <w:trHeight w:val="525"/>
        </w:trPr>
        <w:tc>
          <w:tcPr>
            <w:tcW w:w="321" w:type="pct"/>
            <w:shd w:val="clear" w:color="auto" w:fill="auto"/>
          </w:tcPr>
          <w:p w14:paraId="2E1E9DCC"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679866D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5-26</w:t>
            </w:r>
          </w:p>
        </w:tc>
        <w:tc>
          <w:tcPr>
            <w:tcW w:w="506" w:type="pct"/>
            <w:gridSpan w:val="3"/>
            <w:shd w:val="clear" w:color="auto" w:fill="auto"/>
          </w:tcPr>
          <w:p w14:paraId="5CAEF84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Semi-static rate-matching resource set configuration for DL</w:t>
            </w:r>
          </w:p>
        </w:tc>
        <w:tc>
          <w:tcPr>
            <w:tcW w:w="567" w:type="pct"/>
            <w:gridSpan w:val="2"/>
            <w:shd w:val="clear" w:color="auto" w:fill="auto"/>
          </w:tcPr>
          <w:p w14:paraId="3F770339" w14:textId="77777777" w:rsidR="00955FE4" w:rsidRPr="00952323" w:rsidRDefault="00955FE4" w:rsidP="00955FE4">
            <w:pPr>
              <w:pStyle w:val="ListParagraph"/>
              <w:numPr>
                <w:ilvl w:val="0"/>
                <w:numId w:val="45"/>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Bitmap 1/2/3</w:t>
            </w:r>
          </w:p>
          <w:p w14:paraId="53C3763A" w14:textId="77777777" w:rsidR="00955FE4" w:rsidRPr="00952323" w:rsidRDefault="00955FE4" w:rsidP="00955FE4">
            <w:pPr>
              <w:pStyle w:val="ListParagraph"/>
              <w:numPr>
                <w:ilvl w:val="0"/>
                <w:numId w:val="45"/>
              </w:numPr>
              <w:overflowPunct/>
              <w:autoSpaceDE/>
              <w:autoSpaceDN/>
              <w:adjustRightInd/>
              <w:snapToGrid w:val="0"/>
              <w:textAlignment w:val="auto"/>
              <w:rPr>
                <w:rFonts w:ascii="Arial" w:eastAsia="MS PGothic" w:hAnsi="Arial" w:cs="Arial"/>
                <w:sz w:val="18"/>
                <w:szCs w:val="18"/>
              </w:rPr>
            </w:pPr>
            <w:r w:rsidRPr="00952323">
              <w:rPr>
                <w:rFonts w:ascii="Arial" w:hAnsi="Arial" w:cs="Arial"/>
                <w:color w:val="FF0000"/>
                <w:sz w:val="18"/>
                <w:szCs w:val="18"/>
              </w:rPr>
              <w:t>controlResourceSet</w:t>
            </w:r>
          </w:p>
        </w:tc>
        <w:tc>
          <w:tcPr>
            <w:tcW w:w="227" w:type="pct"/>
            <w:gridSpan w:val="3"/>
            <w:shd w:val="clear" w:color="auto" w:fill="auto"/>
          </w:tcPr>
          <w:p w14:paraId="0C9B64B8"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40738B8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BBDC6F1"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2A85C4C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68DB974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B468DF3"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6CC08E59" w14:textId="77777777" w:rsidR="00955FE4" w:rsidRPr="00952323" w:rsidRDefault="00955FE4" w:rsidP="00955FE4">
            <w:pPr>
              <w:snapToGrid w:val="0"/>
              <w:rPr>
                <w:rFonts w:ascii="Arial" w:eastAsia="Malgun Gothic" w:hAnsi="Arial" w:cs="Arial"/>
                <w:sz w:val="18"/>
                <w:szCs w:val="18"/>
                <w:highlight w:val="cyan"/>
              </w:rPr>
            </w:pPr>
          </w:p>
        </w:tc>
        <w:tc>
          <w:tcPr>
            <w:tcW w:w="317" w:type="pct"/>
            <w:gridSpan w:val="2"/>
            <w:shd w:val="clear" w:color="auto" w:fill="auto"/>
          </w:tcPr>
          <w:p w14:paraId="3221DBD4" w14:textId="77777777" w:rsidR="00955FE4" w:rsidRPr="00952323" w:rsidRDefault="00955FE4" w:rsidP="00955FE4">
            <w:pPr>
              <w:snapToGrid w:val="0"/>
              <w:rPr>
                <w:rFonts w:ascii="Arial" w:eastAsia="MS PGothic" w:hAnsi="Arial" w:cs="Arial"/>
                <w:sz w:val="18"/>
                <w:szCs w:val="18"/>
                <w:highlight w:val="cyan"/>
              </w:rPr>
            </w:pPr>
          </w:p>
        </w:tc>
        <w:tc>
          <w:tcPr>
            <w:tcW w:w="253" w:type="pct"/>
            <w:shd w:val="clear" w:color="auto" w:fill="auto"/>
          </w:tcPr>
          <w:p w14:paraId="57FB1248"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tcPr>
          <w:p w14:paraId="55F92BD2"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5313050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5ED90DD8" w14:textId="1A2D0CF8"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r>
      <w:tr w:rsidR="00955FE4" w:rsidRPr="00952323" w14:paraId="2AE58641" w14:textId="47F50457" w:rsidTr="00952323">
        <w:trPr>
          <w:trHeight w:val="930"/>
        </w:trPr>
        <w:tc>
          <w:tcPr>
            <w:tcW w:w="321" w:type="pct"/>
            <w:shd w:val="clear" w:color="auto" w:fill="auto"/>
          </w:tcPr>
          <w:p w14:paraId="2D8243B4"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796C0F2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5-27</w:t>
            </w:r>
          </w:p>
        </w:tc>
        <w:tc>
          <w:tcPr>
            <w:tcW w:w="506" w:type="pct"/>
            <w:gridSpan w:val="3"/>
            <w:shd w:val="clear" w:color="auto" w:fill="auto"/>
          </w:tcPr>
          <w:p w14:paraId="418F39C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Dynamic rate-matching resource set configuration for DL</w:t>
            </w:r>
          </w:p>
        </w:tc>
        <w:tc>
          <w:tcPr>
            <w:tcW w:w="567" w:type="pct"/>
            <w:gridSpan w:val="2"/>
            <w:shd w:val="clear" w:color="auto" w:fill="auto"/>
          </w:tcPr>
          <w:p w14:paraId="2EA8F1BF" w14:textId="77777777" w:rsidR="00955FE4" w:rsidRPr="00952323" w:rsidRDefault="00955FE4" w:rsidP="00955FE4">
            <w:pPr>
              <w:pStyle w:val="ListParagraph"/>
              <w:numPr>
                <w:ilvl w:val="0"/>
                <w:numId w:val="46"/>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Bitmap 1/2/3</w:t>
            </w:r>
          </w:p>
          <w:p w14:paraId="224EED6D" w14:textId="77777777" w:rsidR="00955FE4" w:rsidRPr="00952323" w:rsidRDefault="00955FE4" w:rsidP="00955FE4">
            <w:pPr>
              <w:pStyle w:val="ListParagraph"/>
              <w:numPr>
                <w:ilvl w:val="0"/>
                <w:numId w:val="46"/>
              </w:numPr>
              <w:overflowPunct/>
              <w:autoSpaceDE/>
              <w:autoSpaceDN/>
              <w:adjustRightInd/>
              <w:snapToGrid w:val="0"/>
              <w:textAlignment w:val="auto"/>
              <w:rPr>
                <w:rFonts w:ascii="Arial" w:eastAsia="MS PGothic" w:hAnsi="Arial" w:cs="Arial"/>
                <w:sz w:val="18"/>
                <w:szCs w:val="18"/>
              </w:rPr>
            </w:pPr>
          </w:p>
        </w:tc>
        <w:tc>
          <w:tcPr>
            <w:tcW w:w="227" w:type="pct"/>
            <w:gridSpan w:val="3"/>
            <w:shd w:val="clear" w:color="auto" w:fill="auto"/>
          </w:tcPr>
          <w:p w14:paraId="48F73B8C"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4FB4589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4B7F79E"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0A342E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024ACEA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0AE750CA"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6713009E" w14:textId="77777777" w:rsidR="00955FE4" w:rsidRPr="00952323" w:rsidRDefault="00955FE4" w:rsidP="00955FE4">
            <w:pPr>
              <w:snapToGrid w:val="0"/>
              <w:rPr>
                <w:rFonts w:ascii="Arial" w:eastAsia="Malgun Gothic" w:hAnsi="Arial" w:cs="Arial"/>
                <w:sz w:val="18"/>
                <w:szCs w:val="18"/>
                <w:highlight w:val="cyan"/>
              </w:rPr>
            </w:pPr>
          </w:p>
        </w:tc>
        <w:tc>
          <w:tcPr>
            <w:tcW w:w="317" w:type="pct"/>
            <w:gridSpan w:val="2"/>
            <w:shd w:val="clear" w:color="auto" w:fill="auto"/>
          </w:tcPr>
          <w:p w14:paraId="5F0B96D0" w14:textId="77777777" w:rsidR="00955FE4" w:rsidRPr="00952323" w:rsidRDefault="00955FE4" w:rsidP="00955FE4">
            <w:pPr>
              <w:snapToGrid w:val="0"/>
              <w:rPr>
                <w:rFonts w:ascii="Arial" w:eastAsia="Malgun Gothic" w:hAnsi="Arial" w:cs="Arial"/>
                <w:sz w:val="18"/>
                <w:szCs w:val="18"/>
                <w:highlight w:val="cyan"/>
              </w:rPr>
            </w:pPr>
          </w:p>
        </w:tc>
        <w:tc>
          <w:tcPr>
            <w:tcW w:w="253" w:type="pct"/>
            <w:shd w:val="clear" w:color="auto" w:fill="auto"/>
          </w:tcPr>
          <w:p w14:paraId="5AA589EB"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tcPr>
          <w:p w14:paraId="1BA8ECD7"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3A92C03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DB45486" w14:textId="77777777" w:rsidR="00955FE4" w:rsidRPr="00952323" w:rsidRDefault="00955FE4" w:rsidP="00955FE4">
            <w:pPr>
              <w:snapToGrid w:val="0"/>
              <w:rPr>
                <w:rFonts w:ascii="Arial" w:eastAsia="MS PGothic" w:hAnsi="Arial" w:cs="Arial"/>
                <w:sz w:val="18"/>
                <w:szCs w:val="18"/>
              </w:rPr>
            </w:pPr>
          </w:p>
        </w:tc>
      </w:tr>
      <w:tr w:rsidR="00955FE4" w:rsidRPr="00952323" w14:paraId="16A84E21" w14:textId="2A1B6722" w:rsidTr="00952323">
        <w:trPr>
          <w:trHeight w:val="493"/>
        </w:trPr>
        <w:tc>
          <w:tcPr>
            <w:tcW w:w="321" w:type="pct"/>
            <w:shd w:val="clear" w:color="auto" w:fill="auto"/>
          </w:tcPr>
          <w:p w14:paraId="425C37E4"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66D8FC3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5-27a</w:t>
            </w:r>
          </w:p>
        </w:tc>
        <w:tc>
          <w:tcPr>
            <w:tcW w:w="506" w:type="pct"/>
            <w:gridSpan w:val="3"/>
            <w:shd w:val="clear" w:color="auto" w:fill="auto"/>
          </w:tcPr>
          <w:p w14:paraId="2D50DAB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Dynamic rate-matching control resource set for DL</w:t>
            </w:r>
          </w:p>
        </w:tc>
        <w:tc>
          <w:tcPr>
            <w:tcW w:w="567" w:type="pct"/>
            <w:gridSpan w:val="2"/>
            <w:shd w:val="clear" w:color="auto" w:fill="auto"/>
          </w:tcPr>
          <w:p w14:paraId="11E4822B" w14:textId="77777777" w:rsidR="00955FE4" w:rsidRPr="00952323" w:rsidDel="000F1DD6" w:rsidRDefault="00955FE4" w:rsidP="00955FE4">
            <w:pPr>
              <w:snapToGrid w:val="0"/>
              <w:rPr>
                <w:rFonts w:ascii="Arial" w:eastAsia="MS PGothic" w:hAnsi="Arial" w:cs="Arial"/>
                <w:sz w:val="18"/>
                <w:szCs w:val="18"/>
              </w:rPr>
            </w:pPr>
          </w:p>
        </w:tc>
        <w:tc>
          <w:tcPr>
            <w:tcW w:w="227" w:type="pct"/>
            <w:gridSpan w:val="3"/>
            <w:shd w:val="clear" w:color="auto" w:fill="auto"/>
          </w:tcPr>
          <w:p w14:paraId="0662689E"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0854235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1EDC349F"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00DB68D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C51D8F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6AFD8C4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04" w:type="pct"/>
            <w:gridSpan w:val="2"/>
            <w:shd w:val="clear" w:color="auto" w:fill="auto"/>
          </w:tcPr>
          <w:p w14:paraId="1BFB00EB" w14:textId="77777777" w:rsidR="00955FE4" w:rsidRPr="00952323" w:rsidRDefault="00955FE4" w:rsidP="00955FE4">
            <w:pPr>
              <w:snapToGrid w:val="0"/>
              <w:rPr>
                <w:rFonts w:ascii="Arial" w:eastAsia="Malgun Gothic" w:hAnsi="Arial" w:cs="Arial"/>
                <w:sz w:val="18"/>
                <w:szCs w:val="18"/>
                <w:highlight w:val="cyan"/>
              </w:rPr>
            </w:pPr>
          </w:p>
        </w:tc>
        <w:tc>
          <w:tcPr>
            <w:tcW w:w="317" w:type="pct"/>
            <w:gridSpan w:val="2"/>
            <w:shd w:val="clear" w:color="auto" w:fill="auto"/>
          </w:tcPr>
          <w:p w14:paraId="075F06B9" w14:textId="77777777" w:rsidR="00955FE4" w:rsidRPr="00952323" w:rsidRDefault="00955FE4" w:rsidP="00955FE4">
            <w:pPr>
              <w:snapToGrid w:val="0"/>
              <w:rPr>
                <w:rFonts w:ascii="Arial" w:eastAsia="Malgun Gothic" w:hAnsi="Arial" w:cs="Arial"/>
                <w:sz w:val="18"/>
                <w:szCs w:val="18"/>
                <w:highlight w:val="cyan"/>
              </w:rPr>
            </w:pPr>
          </w:p>
        </w:tc>
        <w:tc>
          <w:tcPr>
            <w:tcW w:w="253" w:type="pct"/>
            <w:shd w:val="clear" w:color="auto" w:fill="auto"/>
          </w:tcPr>
          <w:p w14:paraId="6391A865"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tcPr>
          <w:p w14:paraId="65F6059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2A40E545" w14:textId="77777777" w:rsidR="00955FE4" w:rsidRPr="00952323" w:rsidRDefault="00955FE4" w:rsidP="00955FE4">
            <w:pPr>
              <w:snapToGrid w:val="0"/>
              <w:rPr>
                <w:rFonts w:ascii="Arial" w:eastAsia="MS PGothic" w:hAnsi="Arial" w:cs="Arial"/>
                <w:sz w:val="18"/>
                <w:szCs w:val="18"/>
              </w:rPr>
            </w:pPr>
          </w:p>
        </w:tc>
        <w:tc>
          <w:tcPr>
            <w:tcW w:w="357" w:type="pct"/>
          </w:tcPr>
          <w:p w14:paraId="78503DA5" w14:textId="7B34F076"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r>
      <w:tr w:rsidR="00955FE4" w:rsidRPr="00952323" w14:paraId="4B4EAC94" w14:textId="3959C8EB" w:rsidTr="00952323">
        <w:trPr>
          <w:trHeight w:val="1365"/>
        </w:trPr>
        <w:tc>
          <w:tcPr>
            <w:tcW w:w="321" w:type="pct"/>
            <w:shd w:val="clear" w:color="auto" w:fill="auto"/>
          </w:tcPr>
          <w:p w14:paraId="51C9F518"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4BCC80E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5-28</w:t>
            </w:r>
          </w:p>
        </w:tc>
        <w:tc>
          <w:tcPr>
            <w:tcW w:w="506" w:type="pct"/>
            <w:gridSpan w:val="3"/>
            <w:shd w:val="clear" w:color="auto" w:fill="auto"/>
          </w:tcPr>
          <w:p w14:paraId="7F79AF9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Rate-matching around LTE CRS</w:t>
            </w:r>
          </w:p>
        </w:tc>
        <w:tc>
          <w:tcPr>
            <w:tcW w:w="567" w:type="pct"/>
            <w:gridSpan w:val="2"/>
            <w:shd w:val="clear" w:color="auto" w:fill="auto"/>
          </w:tcPr>
          <w:p w14:paraId="7A527BB0"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495FF98F"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01F5CF1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E15C380"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3F9D6C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1</w:t>
            </w:r>
          </w:p>
        </w:tc>
        <w:tc>
          <w:tcPr>
            <w:tcW w:w="248" w:type="pct"/>
            <w:gridSpan w:val="4"/>
            <w:shd w:val="clear" w:color="auto" w:fill="auto"/>
          </w:tcPr>
          <w:p w14:paraId="12B2440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BE873F1"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7FB4D59D"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5773EBE8"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152E177F"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2448326A"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0C2C6B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447DC174" w14:textId="38F9D22F" w:rsidR="00955FE4" w:rsidRPr="00952323" w:rsidRDefault="00955FE4" w:rsidP="00955FE4">
            <w:pPr>
              <w:snapToGrid w:val="0"/>
              <w:rPr>
                <w:rFonts w:ascii="Arial" w:eastAsia="MS PGothic" w:hAnsi="Arial" w:cs="Arial"/>
                <w:sz w:val="18"/>
                <w:szCs w:val="18"/>
              </w:rPr>
            </w:pPr>
          </w:p>
        </w:tc>
      </w:tr>
      <w:tr w:rsidR="00955FE4" w:rsidRPr="00952323" w14:paraId="77AD5155" w14:textId="27735011" w:rsidTr="00952323">
        <w:trPr>
          <w:trHeight w:val="1365"/>
        </w:trPr>
        <w:tc>
          <w:tcPr>
            <w:tcW w:w="321" w:type="pct"/>
            <w:shd w:val="clear" w:color="auto" w:fill="auto"/>
          </w:tcPr>
          <w:p w14:paraId="243F8FE5"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580193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5-29</w:t>
            </w:r>
          </w:p>
        </w:tc>
        <w:tc>
          <w:tcPr>
            <w:tcW w:w="506" w:type="pct"/>
            <w:gridSpan w:val="3"/>
            <w:shd w:val="clear" w:color="auto" w:fill="auto"/>
          </w:tcPr>
          <w:p w14:paraId="0E54F2D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LBRM for PUSCH</w:t>
            </w:r>
          </w:p>
        </w:tc>
        <w:tc>
          <w:tcPr>
            <w:tcW w:w="567" w:type="pct"/>
            <w:gridSpan w:val="2"/>
            <w:shd w:val="clear" w:color="auto" w:fill="auto"/>
          </w:tcPr>
          <w:p w14:paraId="6BF5902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Limited buffer rate matching in UL</w:t>
            </w:r>
          </w:p>
        </w:tc>
        <w:tc>
          <w:tcPr>
            <w:tcW w:w="227" w:type="pct"/>
            <w:gridSpan w:val="3"/>
            <w:shd w:val="clear" w:color="auto" w:fill="auto"/>
          </w:tcPr>
          <w:p w14:paraId="46A804C7"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36CC339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52E4E866"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2B46D2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4ECBE0F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7E82F46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00E6A029"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2A9AF3E0"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158AADF2"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043FEC88"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2361BD7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DD35640" w14:textId="77777777" w:rsidR="00955FE4" w:rsidRPr="00952323" w:rsidRDefault="00955FE4" w:rsidP="00955FE4">
            <w:pPr>
              <w:snapToGrid w:val="0"/>
              <w:rPr>
                <w:rFonts w:ascii="Arial" w:eastAsia="MS PGothic" w:hAnsi="Arial" w:cs="Arial"/>
                <w:sz w:val="18"/>
                <w:szCs w:val="18"/>
              </w:rPr>
            </w:pPr>
          </w:p>
        </w:tc>
      </w:tr>
      <w:tr w:rsidR="00955FE4" w:rsidRPr="00952323" w14:paraId="72DA081C" w14:textId="7FA07FF5" w:rsidTr="00952323">
        <w:trPr>
          <w:trHeight w:val="1365"/>
        </w:trPr>
        <w:tc>
          <w:tcPr>
            <w:tcW w:w="321" w:type="pct"/>
            <w:shd w:val="clear" w:color="auto" w:fill="auto"/>
          </w:tcPr>
          <w:p w14:paraId="4F1611B1"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1CB1937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5-30</w:t>
            </w:r>
          </w:p>
        </w:tc>
        <w:tc>
          <w:tcPr>
            <w:tcW w:w="506" w:type="pct"/>
            <w:gridSpan w:val="3"/>
            <w:shd w:val="clear" w:color="auto" w:fill="auto"/>
          </w:tcPr>
          <w:p w14:paraId="6371E4E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DL scheduling slot offset greater than zero for PDSCH mapping type A</w:t>
            </w:r>
          </w:p>
        </w:tc>
        <w:tc>
          <w:tcPr>
            <w:tcW w:w="567" w:type="pct"/>
            <w:gridSpan w:val="2"/>
            <w:shd w:val="clear" w:color="auto" w:fill="auto"/>
          </w:tcPr>
          <w:p w14:paraId="2366B0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Support of DL scheduling slot offset (K0) greater than zero for PDSCH mapping type A</w:t>
            </w:r>
          </w:p>
        </w:tc>
        <w:tc>
          <w:tcPr>
            <w:tcW w:w="227" w:type="pct"/>
            <w:gridSpan w:val="3"/>
            <w:shd w:val="clear" w:color="auto" w:fill="auto"/>
          </w:tcPr>
          <w:p w14:paraId="359F6E56"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4058B01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568037A"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225A1DB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6339AE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48" w:type="pct"/>
            <w:gridSpan w:val="2"/>
            <w:shd w:val="clear" w:color="auto" w:fill="auto"/>
          </w:tcPr>
          <w:p w14:paraId="34CA4F1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5048B743" w14:textId="77777777" w:rsidR="00955FE4" w:rsidRPr="00952323" w:rsidRDefault="00955FE4" w:rsidP="00955FE4">
            <w:pPr>
              <w:snapToGrid w:val="0"/>
              <w:rPr>
                <w:rFonts w:ascii="Arial" w:eastAsia="MS PGothic" w:hAnsi="Arial" w:cs="Arial"/>
                <w:sz w:val="18"/>
                <w:szCs w:val="18"/>
              </w:rPr>
            </w:pPr>
          </w:p>
        </w:tc>
        <w:tc>
          <w:tcPr>
            <w:tcW w:w="317" w:type="pct"/>
            <w:gridSpan w:val="2"/>
            <w:shd w:val="clear" w:color="auto" w:fill="auto"/>
          </w:tcPr>
          <w:p w14:paraId="10AB6EFE"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1BCDBE19"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3F0284E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5EB2224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4B59C85F" w14:textId="77777777" w:rsidR="00955FE4" w:rsidRPr="00952323" w:rsidRDefault="00955FE4" w:rsidP="00955FE4">
            <w:pPr>
              <w:snapToGrid w:val="0"/>
              <w:rPr>
                <w:rFonts w:ascii="Arial" w:eastAsia="MS PGothic" w:hAnsi="Arial" w:cs="Arial"/>
                <w:sz w:val="18"/>
                <w:szCs w:val="18"/>
              </w:rPr>
            </w:pPr>
          </w:p>
        </w:tc>
      </w:tr>
      <w:tr w:rsidR="00955FE4" w:rsidRPr="00952323" w14:paraId="35D8524C" w14:textId="4E68D3C8" w:rsidTr="00952323">
        <w:trPr>
          <w:trHeight w:val="1365"/>
        </w:trPr>
        <w:tc>
          <w:tcPr>
            <w:tcW w:w="321" w:type="pct"/>
            <w:shd w:val="clear" w:color="auto" w:fill="auto"/>
          </w:tcPr>
          <w:p w14:paraId="3175FFDA"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16E5146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5-30a</w:t>
            </w:r>
          </w:p>
        </w:tc>
        <w:tc>
          <w:tcPr>
            <w:tcW w:w="506" w:type="pct"/>
            <w:gridSpan w:val="3"/>
            <w:shd w:val="clear" w:color="auto" w:fill="auto"/>
          </w:tcPr>
          <w:p w14:paraId="6D4C94D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DL scheduling slot offset greater than zero for PDSCH mapping type B</w:t>
            </w:r>
          </w:p>
        </w:tc>
        <w:tc>
          <w:tcPr>
            <w:tcW w:w="567" w:type="pct"/>
            <w:gridSpan w:val="2"/>
            <w:shd w:val="clear" w:color="auto" w:fill="auto"/>
          </w:tcPr>
          <w:p w14:paraId="2DF6419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Support of DL scheduling slot offset (K0) greater than zero for PDSCH mapping type B</w:t>
            </w:r>
          </w:p>
        </w:tc>
        <w:tc>
          <w:tcPr>
            <w:tcW w:w="227" w:type="pct"/>
            <w:gridSpan w:val="3"/>
            <w:shd w:val="clear" w:color="auto" w:fill="auto"/>
          </w:tcPr>
          <w:p w14:paraId="5B3EF6BA"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198C123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DA491BE"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1D77E8D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1C2D1AA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48" w:type="pct"/>
            <w:gridSpan w:val="2"/>
            <w:shd w:val="clear" w:color="auto" w:fill="auto"/>
          </w:tcPr>
          <w:p w14:paraId="09649DF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740CB4AA" w14:textId="77777777" w:rsidR="00955FE4" w:rsidRPr="00952323" w:rsidRDefault="00955FE4" w:rsidP="00955FE4">
            <w:pPr>
              <w:snapToGrid w:val="0"/>
              <w:rPr>
                <w:rFonts w:ascii="Arial" w:eastAsia="MS PGothic" w:hAnsi="Arial" w:cs="Arial"/>
                <w:sz w:val="18"/>
                <w:szCs w:val="18"/>
              </w:rPr>
            </w:pPr>
          </w:p>
        </w:tc>
        <w:tc>
          <w:tcPr>
            <w:tcW w:w="317" w:type="pct"/>
            <w:gridSpan w:val="2"/>
            <w:shd w:val="clear" w:color="auto" w:fill="auto"/>
          </w:tcPr>
          <w:p w14:paraId="267BD6D8"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77EDE452"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C5D2568"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1C70FE4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26916F62" w14:textId="77777777" w:rsidR="00955FE4" w:rsidRPr="00952323" w:rsidRDefault="00955FE4" w:rsidP="00955FE4">
            <w:pPr>
              <w:snapToGrid w:val="0"/>
              <w:rPr>
                <w:rFonts w:ascii="Arial" w:eastAsia="MS PGothic" w:hAnsi="Arial" w:cs="Arial"/>
                <w:sz w:val="18"/>
                <w:szCs w:val="18"/>
              </w:rPr>
            </w:pPr>
          </w:p>
        </w:tc>
      </w:tr>
      <w:tr w:rsidR="00955FE4" w:rsidRPr="00952323" w14:paraId="4966E4B3" w14:textId="346AC045" w:rsidTr="00952323">
        <w:trPr>
          <w:trHeight w:val="1365"/>
        </w:trPr>
        <w:tc>
          <w:tcPr>
            <w:tcW w:w="321" w:type="pct"/>
            <w:shd w:val="clear" w:color="auto" w:fill="auto"/>
          </w:tcPr>
          <w:p w14:paraId="46D9F949"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33D50E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5-31</w:t>
            </w:r>
          </w:p>
        </w:tc>
        <w:tc>
          <w:tcPr>
            <w:tcW w:w="506" w:type="pct"/>
            <w:gridSpan w:val="3"/>
            <w:shd w:val="clear" w:color="auto" w:fill="auto"/>
          </w:tcPr>
          <w:p w14:paraId="52551FD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UL scheduling slot offset greater than </w:t>
            </w:r>
            <w:r w:rsidRPr="00952323">
              <w:rPr>
                <w:rFonts w:ascii="Arial" w:eastAsia="MS PGothic" w:hAnsi="Arial" w:cs="Arial"/>
                <w:sz w:val="18"/>
                <w:szCs w:val="18"/>
                <w:highlight w:val="yellow"/>
              </w:rPr>
              <w:t>12</w:t>
            </w:r>
          </w:p>
        </w:tc>
        <w:tc>
          <w:tcPr>
            <w:tcW w:w="567" w:type="pct"/>
            <w:gridSpan w:val="2"/>
            <w:shd w:val="clear" w:color="auto" w:fill="auto"/>
          </w:tcPr>
          <w:p w14:paraId="26B3028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Support of UL scheduling slot offset (K2) greater than </w:t>
            </w:r>
            <w:r w:rsidRPr="00952323">
              <w:rPr>
                <w:rFonts w:ascii="Arial" w:eastAsia="MS PGothic" w:hAnsi="Arial" w:cs="Arial"/>
                <w:sz w:val="18"/>
                <w:szCs w:val="18"/>
                <w:highlight w:val="yellow"/>
              </w:rPr>
              <w:t>12</w:t>
            </w:r>
          </w:p>
        </w:tc>
        <w:tc>
          <w:tcPr>
            <w:tcW w:w="227" w:type="pct"/>
            <w:gridSpan w:val="3"/>
            <w:shd w:val="clear" w:color="auto" w:fill="auto"/>
          </w:tcPr>
          <w:p w14:paraId="3C74A7D8"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6257E92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198554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2C0C9C6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7AD7D3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48" w:type="pct"/>
            <w:gridSpan w:val="2"/>
            <w:shd w:val="clear" w:color="auto" w:fill="auto"/>
          </w:tcPr>
          <w:p w14:paraId="44EB49F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1181CBEC" w14:textId="77777777" w:rsidR="00955FE4" w:rsidRPr="00952323" w:rsidRDefault="00955FE4" w:rsidP="00955FE4">
            <w:pPr>
              <w:snapToGrid w:val="0"/>
              <w:rPr>
                <w:rFonts w:ascii="Arial" w:eastAsia="MS PGothic" w:hAnsi="Arial" w:cs="Arial"/>
                <w:sz w:val="18"/>
                <w:szCs w:val="18"/>
              </w:rPr>
            </w:pPr>
          </w:p>
        </w:tc>
        <w:tc>
          <w:tcPr>
            <w:tcW w:w="317" w:type="pct"/>
            <w:gridSpan w:val="2"/>
            <w:shd w:val="clear" w:color="auto" w:fill="auto"/>
          </w:tcPr>
          <w:p w14:paraId="3B78D6E1"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25D84DC8"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62CB58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tcPr>
          <w:p w14:paraId="2C3D5EB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7E5EDD58" w14:textId="77777777" w:rsidR="00955FE4" w:rsidRPr="00952323" w:rsidRDefault="00955FE4" w:rsidP="00955FE4">
            <w:pPr>
              <w:snapToGrid w:val="0"/>
              <w:rPr>
                <w:rFonts w:ascii="Arial" w:eastAsia="MS PGothic" w:hAnsi="Arial" w:cs="Arial"/>
                <w:sz w:val="18"/>
                <w:szCs w:val="18"/>
              </w:rPr>
            </w:pPr>
          </w:p>
        </w:tc>
      </w:tr>
      <w:tr w:rsidR="00955FE4" w:rsidRPr="00952323" w14:paraId="0DEEB080" w14:textId="185E87B6" w:rsidTr="00952323">
        <w:trPr>
          <w:trHeight w:val="1362"/>
        </w:trPr>
        <w:tc>
          <w:tcPr>
            <w:tcW w:w="321" w:type="pct"/>
            <w:shd w:val="clear" w:color="auto" w:fill="auto"/>
          </w:tcPr>
          <w:p w14:paraId="0B60818B" w14:textId="77777777" w:rsidR="00955FE4" w:rsidRPr="00952323" w:rsidRDefault="00955FE4" w:rsidP="00955FE4">
            <w:pPr>
              <w:snapToGrid w:val="0"/>
              <w:rPr>
                <w:rFonts w:ascii="Arial" w:eastAsia="MS PGothic" w:hAnsi="Arial" w:cs="Arial"/>
                <w:sz w:val="18"/>
                <w:szCs w:val="18"/>
              </w:rPr>
            </w:pPr>
            <w:bookmarkStart w:id="2" w:name="_Hlk514744291"/>
            <w:r w:rsidRPr="00952323">
              <w:rPr>
                <w:rFonts w:ascii="Arial" w:eastAsia="MS PGothic" w:hAnsi="Arial" w:cs="Arial"/>
                <w:sz w:val="18"/>
                <w:szCs w:val="18"/>
              </w:rPr>
              <w:t>6. CA/DC, BWP, SUL</w:t>
            </w:r>
          </w:p>
        </w:tc>
        <w:tc>
          <w:tcPr>
            <w:tcW w:w="201" w:type="pct"/>
            <w:shd w:val="clear" w:color="auto" w:fill="auto"/>
          </w:tcPr>
          <w:p w14:paraId="1056752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w:t>
            </w:r>
          </w:p>
        </w:tc>
        <w:tc>
          <w:tcPr>
            <w:tcW w:w="506" w:type="pct"/>
            <w:gridSpan w:val="3"/>
            <w:shd w:val="clear" w:color="auto" w:fill="auto"/>
          </w:tcPr>
          <w:p w14:paraId="5FD95A3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Basic BWP operation with restriction</w:t>
            </w:r>
          </w:p>
        </w:tc>
        <w:tc>
          <w:tcPr>
            <w:tcW w:w="567" w:type="pct"/>
            <w:gridSpan w:val="2"/>
            <w:shd w:val="clear" w:color="auto" w:fill="auto"/>
          </w:tcPr>
          <w:p w14:paraId="306601C3" w14:textId="77777777" w:rsidR="00955FE4" w:rsidRPr="00952323" w:rsidRDefault="00955FE4" w:rsidP="00955FE4">
            <w:pPr>
              <w:snapToGrid w:val="0"/>
              <w:rPr>
                <w:rFonts w:ascii="Arial" w:eastAsia="MS PGothic" w:hAnsi="Arial" w:cs="Arial"/>
                <w:sz w:val="18"/>
                <w:szCs w:val="18"/>
              </w:rPr>
            </w:pPr>
          </w:p>
          <w:p w14:paraId="545E684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1 UE-specific RRC configured DL BWP per carrier</w:t>
            </w:r>
          </w:p>
          <w:p w14:paraId="44D2A4B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1 UE-specific RRC configured UL BWP per carrier</w:t>
            </w:r>
          </w:p>
          <w:p w14:paraId="6004BF50" w14:textId="77777777" w:rsidR="00955FE4" w:rsidRPr="00952323" w:rsidRDefault="00955FE4" w:rsidP="00955FE4">
            <w:pPr>
              <w:snapToGrid w:val="0"/>
              <w:rPr>
                <w:rFonts w:ascii="Arial" w:eastAsia="MS PGothic" w:hAnsi="Arial" w:cs="Arial"/>
                <w:sz w:val="18"/>
                <w:szCs w:val="18"/>
              </w:rPr>
            </w:pPr>
          </w:p>
          <w:p w14:paraId="312C55E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3) RRC reconfiguration of </w:t>
            </w:r>
            <w:r w:rsidRPr="00952323">
              <w:rPr>
                <w:rFonts w:ascii="Arial" w:eastAsia="MS PGothic" w:hAnsi="Arial" w:cs="Arial"/>
                <w:sz w:val="18"/>
                <w:szCs w:val="18"/>
              </w:rPr>
              <w:lastRenderedPageBreak/>
              <w:t>any parameters related to BWP</w:t>
            </w:r>
          </w:p>
          <w:p w14:paraId="0CE9343A" w14:textId="77777777" w:rsidR="00955FE4" w:rsidRPr="00952323" w:rsidRDefault="00955FE4" w:rsidP="00955FE4">
            <w:pPr>
              <w:snapToGrid w:val="0"/>
              <w:rPr>
                <w:rFonts w:ascii="Arial" w:eastAsia="MS PGothic" w:hAnsi="Arial" w:cs="Arial"/>
                <w:sz w:val="18"/>
                <w:szCs w:val="18"/>
                <w:highlight w:val="yellow"/>
              </w:rPr>
            </w:pPr>
          </w:p>
          <w:p w14:paraId="6985415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4) BW of a UE-specific RRC configured BWP includes BW of the initial DL BWP and SSB for Pcell/PScell (if </w:t>
            </w:r>
            <w:proofErr w:type="gramStart"/>
            <w:r w:rsidRPr="00952323">
              <w:rPr>
                <w:rFonts w:ascii="Arial" w:eastAsia="MS PGothic" w:hAnsi="Arial" w:cs="Arial"/>
                <w:sz w:val="18"/>
                <w:szCs w:val="18"/>
              </w:rPr>
              <w:t>configured)  and</w:t>
            </w:r>
            <w:proofErr w:type="gramEnd"/>
            <w:r w:rsidRPr="00952323">
              <w:rPr>
                <w:rFonts w:ascii="Arial" w:eastAsia="MS PGothic" w:hAnsi="Arial" w:cs="Arial"/>
                <w:sz w:val="18"/>
                <w:szCs w:val="18"/>
              </w:rPr>
              <w:t xml:space="preserve"> BW of the UE-specific RRC configured BWP includes SSB for Scell if there is SSB on Scell</w:t>
            </w:r>
          </w:p>
        </w:tc>
        <w:tc>
          <w:tcPr>
            <w:tcW w:w="227" w:type="pct"/>
            <w:gridSpan w:val="3"/>
            <w:shd w:val="clear" w:color="auto" w:fill="auto"/>
          </w:tcPr>
          <w:p w14:paraId="382900F3"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1816294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53AF2DF"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6184199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tcPr>
          <w:p w14:paraId="23D5D79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5DBCCF17"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2F617C46" w14:textId="77777777" w:rsidR="00955FE4" w:rsidRPr="00952323" w:rsidRDefault="00955FE4" w:rsidP="00955FE4">
            <w:pPr>
              <w:snapToGrid w:val="0"/>
              <w:rPr>
                <w:rFonts w:ascii="Arial" w:eastAsia="Malgun Gothic" w:hAnsi="Arial" w:cs="Arial"/>
                <w:sz w:val="18"/>
                <w:szCs w:val="18"/>
                <w:highlight w:val="yellow"/>
              </w:rPr>
            </w:pPr>
          </w:p>
        </w:tc>
        <w:tc>
          <w:tcPr>
            <w:tcW w:w="317" w:type="pct"/>
            <w:gridSpan w:val="2"/>
            <w:shd w:val="clear" w:color="auto" w:fill="auto"/>
          </w:tcPr>
          <w:p w14:paraId="49E957E1"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 xml:space="preserve">This feature should be mandatory without capability signaling for at least BWPs which is the same as the set </w:t>
            </w:r>
            <w:r w:rsidRPr="00952323">
              <w:rPr>
                <w:rFonts w:ascii="Arial" w:hAnsi="Arial" w:cs="Arial"/>
                <w:sz w:val="18"/>
                <w:szCs w:val="18"/>
              </w:rPr>
              <w:lastRenderedPageBreak/>
              <w:t>of specified channel BW</w:t>
            </w:r>
          </w:p>
          <w:p w14:paraId="17DD3366"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RAN4 may discuss other BW requirements.</w:t>
            </w:r>
          </w:p>
          <w:p w14:paraId="1C098FAC" w14:textId="77777777" w:rsidR="00955FE4" w:rsidRPr="00952323" w:rsidRDefault="00955FE4" w:rsidP="00955FE4">
            <w:pPr>
              <w:snapToGrid w:val="0"/>
              <w:rPr>
                <w:rFonts w:ascii="Arial" w:hAnsi="Arial" w:cs="Arial"/>
                <w:sz w:val="18"/>
                <w:szCs w:val="18"/>
              </w:rPr>
            </w:pPr>
          </w:p>
          <w:p w14:paraId="35D97521" w14:textId="77777777" w:rsidR="00955FE4" w:rsidRPr="00952323" w:rsidRDefault="00955FE4" w:rsidP="00955FE4">
            <w:pPr>
              <w:snapToGrid w:val="0"/>
              <w:rPr>
                <w:rFonts w:ascii="Arial" w:hAnsi="Arial" w:cs="Arial"/>
                <w:sz w:val="18"/>
                <w:szCs w:val="18"/>
              </w:rPr>
            </w:pPr>
            <w:r w:rsidRPr="00952323">
              <w:rPr>
                <w:rFonts w:ascii="Arial" w:eastAsia="MS PGothic" w:hAnsi="Arial" w:cs="Arial"/>
                <w:sz w:val="18"/>
                <w:szCs w:val="18"/>
              </w:rPr>
              <w:t>UE-specific RRC configured DL/UL BWP can have the same or different numerology from the initial active DL/UL BWP</w:t>
            </w:r>
          </w:p>
        </w:tc>
        <w:tc>
          <w:tcPr>
            <w:tcW w:w="253" w:type="pct"/>
            <w:shd w:val="clear" w:color="auto" w:fill="auto"/>
          </w:tcPr>
          <w:p w14:paraId="726F3CF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RAN4</w:t>
            </w:r>
          </w:p>
        </w:tc>
        <w:tc>
          <w:tcPr>
            <w:tcW w:w="358" w:type="pct"/>
            <w:gridSpan w:val="2"/>
            <w:shd w:val="clear" w:color="000000" w:fill="BFBFBF"/>
          </w:tcPr>
          <w:p w14:paraId="3081CE1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63" w:type="pct"/>
            <w:shd w:val="clear" w:color="auto" w:fill="auto"/>
          </w:tcPr>
          <w:p w14:paraId="7ECCB2A7" w14:textId="77777777" w:rsidR="00955FE4" w:rsidRPr="00952323" w:rsidRDefault="00955FE4" w:rsidP="00955FE4">
            <w:pPr>
              <w:snapToGrid w:val="0"/>
              <w:rPr>
                <w:rFonts w:ascii="Arial" w:eastAsia="MS PGothic" w:hAnsi="Arial" w:cs="Arial"/>
                <w:sz w:val="18"/>
                <w:szCs w:val="18"/>
                <w:highlight w:val="yellow"/>
              </w:rPr>
            </w:pPr>
          </w:p>
        </w:tc>
        <w:tc>
          <w:tcPr>
            <w:tcW w:w="357" w:type="pct"/>
          </w:tcPr>
          <w:p w14:paraId="7D8905A3" w14:textId="142B2DF8" w:rsidR="00955FE4" w:rsidRPr="00952323" w:rsidRDefault="00955FE4" w:rsidP="00955FE4">
            <w:pPr>
              <w:snapToGrid w:val="0"/>
              <w:rPr>
                <w:rFonts w:ascii="Arial" w:eastAsia="MS PGothic" w:hAnsi="Arial" w:cs="Arial"/>
                <w:sz w:val="18"/>
                <w:szCs w:val="18"/>
                <w:highlight w:val="yellow"/>
              </w:rPr>
            </w:pPr>
            <w:r w:rsidRPr="004C05C9">
              <w:rPr>
                <w:rFonts w:ascii="Arial" w:eastAsia="MS PGothic" w:hAnsi="Arial" w:cs="Arial"/>
                <w:sz w:val="18"/>
                <w:szCs w:val="18"/>
              </w:rPr>
              <w:t>Mandatory without capability signaling</w:t>
            </w:r>
          </w:p>
        </w:tc>
      </w:tr>
      <w:tr w:rsidR="00955FE4" w:rsidRPr="00952323" w14:paraId="5CBA59BB" w14:textId="0CAA4B15" w:rsidTr="00952323">
        <w:trPr>
          <w:trHeight w:val="950"/>
        </w:trPr>
        <w:tc>
          <w:tcPr>
            <w:tcW w:w="321" w:type="pct"/>
            <w:shd w:val="clear" w:color="auto" w:fill="auto"/>
          </w:tcPr>
          <w:p w14:paraId="18F5CD7C" w14:textId="77777777" w:rsidR="00955FE4" w:rsidRPr="00952323" w:rsidRDefault="00955FE4" w:rsidP="00955FE4">
            <w:pPr>
              <w:snapToGrid w:val="0"/>
              <w:rPr>
                <w:rFonts w:ascii="Arial" w:eastAsia="MS PGothic" w:hAnsi="Arial" w:cs="Arial"/>
                <w:sz w:val="18"/>
                <w:szCs w:val="18"/>
              </w:rPr>
            </w:pPr>
            <w:bookmarkStart w:id="3" w:name="_Hlk514746532"/>
            <w:bookmarkEnd w:id="2"/>
          </w:p>
        </w:tc>
        <w:tc>
          <w:tcPr>
            <w:tcW w:w="201" w:type="pct"/>
            <w:shd w:val="clear" w:color="auto" w:fill="auto"/>
          </w:tcPr>
          <w:p w14:paraId="28D8BD4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6-1a</w:t>
            </w:r>
          </w:p>
        </w:tc>
        <w:tc>
          <w:tcPr>
            <w:tcW w:w="506" w:type="pct"/>
            <w:gridSpan w:val="3"/>
            <w:shd w:val="clear" w:color="auto" w:fill="auto"/>
          </w:tcPr>
          <w:p w14:paraId="1DE12AB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BWP operation without restriction on BW of BWP(s)</w:t>
            </w:r>
          </w:p>
        </w:tc>
        <w:tc>
          <w:tcPr>
            <w:tcW w:w="567" w:type="pct"/>
            <w:gridSpan w:val="2"/>
            <w:shd w:val="clear" w:color="auto" w:fill="auto"/>
          </w:tcPr>
          <w:p w14:paraId="6230D95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BW of UE-specific RRC configured BWP may not include BW of the initial DL BWP and SSB for PCell/PScell and BW of BWP may not include SSB for SCell</w:t>
            </w:r>
          </w:p>
        </w:tc>
        <w:tc>
          <w:tcPr>
            <w:tcW w:w="227" w:type="pct"/>
            <w:gridSpan w:val="3"/>
            <w:shd w:val="clear" w:color="auto" w:fill="auto"/>
          </w:tcPr>
          <w:p w14:paraId="070DD7A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 6-2, 6-3, or 6-4</w:t>
            </w:r>
          </w:p>
        </w:tc>
        <w:tc>
          <w:tcPr>
            <w:tcW w:w="184" w:type="pct"/>
            <w:gridSpan w:val="2"/>
            <w:shd w:val="clear" w:color="auto" w:fill="auto"/>
          </w:tcPr>
          <w:p w14:paraId="3917431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C74A064"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13A058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tcPr>
          <w:p w14:paraId="19F2E6C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68C5F39"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222DDC02" w14:textId="77777777" w:rsidR="00955FE4" w:rsidRPr="00952323" w:rsidRDefault="00955FE4" w:rsidP="00955FE4">
            <w:pPr>
              <w:snapToGrid w:val="0"/>
              <w:rPr>
                <w:rFonts w:ascii="Arial" w:eastAsia="Malgun Gothic" w:hAnsi="Arial" w:cs="Arial"/>
                <w:sz w:val="18"/>
                <w:szCs w:val="18"/>
                <w:highlight w:val="yellow"/>
              </w:rPr>
            </w:pPr>
          </w:p>
        </w:tc>
        <w:tc>
          <w:tcPr>
            <w:tcW w:w="317" w:type="pct"/>
            <w:gridSpan w:val="2"/>
            <w:shd w:val="clear" w:color="auto" w:fill="auto"/>
          </w:tcPr>
          <w:p w14:paraId="545E0B72"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6-1a is applicable to 6-1, 6-2, 6-3, or 6-4.</w:t>
            </w:r>
          </w:p>
          <w:p w14:paraId="36EA02A2" w14:textId="77777777" w:rsidR="00955FE4" w:rsidRPr="00952323" w:rsidRDefault="00955FE4" w:rsidP="00955FE4">
            <w:pPr>
              <w:snapToGrid w:val="0"/>
              <w:rPr>
                <w:rFonts w:ascii="Arial" w:hAnsi="Arial" w:cs="Arial"/>
                <w:sz w:val="18"/>
                <w:szCs w:val="18"/>
              </w:rPr>
            </w:pPr>
          </w:p>
          <w:p w14:paraId="4A73E21C"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 xml:space="preserve">It is up to RAN2 how to create </w:t>
            </w:r>
            <w:r w:rsidRPr="00952323">
              <w:rPr>
                <w:rFonts w:ascii="Arial" w:hAnsi="Arial" w:cs="Arial"/>
                <w:sz w:val="18"/>
                <w:szCs w:val="18"/>
              </w:rPr>
              <w:lastRenderedPageBreak/>
              <w:t>signaling for 6-1a associated with 6-1, 6-2, 6-3, and 6-4</w:t>
            </w:r>
          </w:p>
        </w:tc>
        <w:tc>
          <w:tcPr>
            <w:tcW w:w="253" w:type="pct"/>
            <w:shd w:val="clear" w:color="auto" w:fill="auto"/>
          </w:tcPr>
          <w:p w14:paraId="5AB61D2B"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1789E206"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1FB0CD22"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Optional with capability signaling</w:t>
            </w:r>
          </w:p>
        </w:tc>
        <w:tc>
          <w:tcPr>
            <w:tcW w:w="357" w:type="pct"/>
          </w:tcPr>
          <w:p w14:paraId="7C0F2AAF" w14:textId="77777777" w:rsidR="00955FE4" w:rsidRPr="00952323" w:rsidRDefault="00955FE4" w:rsidP="00955FE4">
            <w:pPr>
              <w:snapToGrid w:val="0"/>
              <w:rPr>
                <w:rFonts w:ascii="Arial" w:eastAsia="MS PGothic" w:hAnsi="Arial" w:cs="Arial"/>
                <w:sz w:val="18"/>
                <w:szCs w:val="18"/>
              </w:rPr>
            </w:pPr>
          </w:p>
        </w:tc>
      </w:tr>
      <w:bookmarkEnd w:id="3"/>
      <w:tr w:rsidR="00955FE4" w:rsidRPr="00952323" w14:paraId="6E354199" w14:textId="6CE57568" w:rsidTr="00952323">
        <w:trPr>
          <w:trHeight w:val="1362"/>
        </w:trPr>
        <w:tc>
          <w:tcPr>
            <w:tcW w:w="321" w:type="pct"/>
            <w:shd w:val="clear" w:color="auto" w:fill="auto"/>
          </w:tcPr>
          <w:p w14:paraId="7411469A"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55CE82D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6-2</w:t>
            </w:r>
          </w:p>
        </w:tc>
        <w:tc>
          <w:tcPr>
            <w:tcW w:w="506" w:type="pct"/>
            <w:gridSpan w:val="3"/>
            <w:shd w:val="clear" w:color="auto" w:fill="auto"/>
          </w:tcPr>
          <w:p w14:paraId="6E7D9C4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Type A BWP adaptation with same numerology </w:t>
            </w:r>
          </w:p>
        </w:tc>
        <w:tc>
          <w:tcPr>
            <w:tcW w:w="567" w:type="pct"/>
            <w:gridSpan w:val="2"/>
            <w:shd w:val="clear" w:color="auto" w:fill="auto"/>
          </w:tcPr>
          <w:p w14:paraId="63E283B9" w14:textId="77777777" w:rsidR="00955FE4" w:rsidRPr="00952323" w:rsidRDefault="00955FE4" w:rsidP="00955FE4">
            <w:pPr>
              <w:snapToGrid w:val="0"/>
              <w:rPr>
                <w:rFonts w:ascii="Arial" w:eastAsia="MS PGothic" w:hAnsi="Arial" w:cs="Arial"/>
                <w:sz w:val="18"/>
                <w:szCs w:val="18"/>
              </w:rPr>
            </w:pPr>
          </w:p>
          <w:p w14:paraId="03E4485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Up to 2 UE-specific RRC configured DL BWPs per carrier</w:t>
            </w:r>
          </w:p>
          <w:p w14:paraId="67B72BC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Up to 2 UE-specific RRC configured UL BWPs per carrier</w:t>
            </w:r>
          </w:p>
          <w:p w14:paraId="7917881F" w14:textId="77777777" w:rsidR="00955FE4" w:rsidRPr="00952323" w:rsidRDefault="00955FE4" w:rsidP="00955FE4">
            <w:pPr>
              <w:snapToGrid w:val="0"/>
              <w:rPr>
                <w:rFonts w:ascii="Arial" w:eastAsia="MS PGothic" w:hAnsi="Arial" w:cs="Arial"/>
                <w:sz w:val="18"/>
                <w:szCs w:val="18"/>
              </w:rPr>
            </w:pPr>
          </w:p>
          <w:p w14:paraId="16CDFFC1" w14:textId="77777777" w:rsidR="00955FE4" w:rsidRPr="00952323" w:rsidRDefault="00955FE4" w:rsidP="00955FE4">
            <w:pPr>
              <w:snapToGrid w:val="0"/>
              <w:rPr>
                <w:rFonts w:ascii="Arial" w:eastAsia="MS PGothic" w:hAnsi="Arial" w:cs="Arial"/>
                <w:sz w:val="18"/>
                <w:szCs w:val="18"/>
              </w:rPr>
            </w:pPr>
            <w:bookmarkStart w:id="4" w:name="_Hlk514747025"/>
            <w:r w:rsidRPr="00952323">
              <w:rPr>
                <w:rFonts w:ascii="Arial" w:eastAsia="MS PGothic" w:hAnsi="Arial" w:cs="Arial"/>
                <w:sz w:val="18"/>
                <w:szCs w:val="18"/>
              </w:rPr>
              <w:t>3) Active BWP switching by DCI and timer</w:t>
            </w:r>
          </w:p>
          <w:bookmarkEnd w:id="4"/>
          <w:p w14:paraId="77D9579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4) Same numerology for all the UE-specific RRC configured BWPs per carrier</w:t>
            </w:r>
          </w:p>
          <w:p w14:paraId="6801485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5) BW of a UE-specific RRC configured BWP includes BW of the initial DL BWP and SSB for Pcell/PScell and BW of the UE-specific RRC configured BWP includes SSB for </w:t>
            </w:r>
            <w:r w:rsidRPr="00952323">
              <w:rPr>
                <w:rFonts w:ascii="Arial" w:eastAsia="MS PGothic" w:hAnsi="Arial" w:cs="Arial"/>
                <w:sz w:val="18"/>
                <w:szCs w:val="18"/>
              </w:rPr>
              <w:lastRenderedPageBreak/>
              <w:t>Scell if there is SSB on Scell</w:t>
            </w:r>
          </w:p>
          <w:p w14:paraId="144021F9"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7B63F91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6-1</w:t>
            </w:r>
          </w:p>
        </w:tc>
        <w:tc>
          <w:tcPr>
            <w:tcW w:w="184" w:type="pct"/>
            <w:gridSpan w:val="2"/>
            <w:shd w:val="clear" w:color="auto" w:fill="auto"/>
          </w:tcPr>
          <w:p w14:paraId="4556D01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2E794D15" w14:textId="77777777" w:rsidR="00955FE4" w:rsidRPr="00952323" w:rsidRDefault="00955FE4" w:rsidP="00955FE4">
            <w:pPr>
              <w:snapToGrid w:val="0"/>
              <w:rPr>
                <w:rFonts w:ascii="Arial" w:eastAsia="MS PGothic" w:hAnsi="Arial" w:cs="Arial"/>
                <w:sz w:val="18"/>
                <w:szCs w:val="18"/>
              </w:rPr>
            </w:pPr>
            <w:r w:rsidRPr="00952323">
              <w:rPr>
                <w:rFonts w:ascii="Arial" w:hAnsi="Arial" w:cs="Arial"/>
                <w:sz w:val="18"/>
                <w:szCs w:val="18"/>
                <w:lang w:eastAsia="zh-TW"/>
              </w:rPr>
              <w:t>T</w:t>
            </w:r>
            <w:r w:rsidRPr="00952323">
              <w:rPr>
                <w:rFonts w:ascii="Arial" w:eastAsia="MS PGothic" w:hAnsi="Arial" w:cs="Arial"/>
                <w:sz w:val="18"/>
                <w:szCs w:val="18"/>
              </w:rPr>
              <w:t>ype A BWP adaptation with same numerology is not possible</w:t>
            </w:r>
          </w:p>
        </w:tc>
        <w:tc>
          <w:tcPr>
            <w:tcW w:w="237" w:type="pct"/>
            <w:gridSpan w:val="2"/>
            <w:shd w:val="clear" w:color="auto" w:fill="auto"/>
          </w:tcPr>
          <w:p w14:paraId="7E8EF2D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1</w:t>
            </w:r>
          </w:p>
        </w:tc>
        <w:tc>
          <w:tcPr>
            <w:tcW w:w="248" w:type="pct"/>
            <w:gridSpan w:val="4"/>
            <w:shd w:val="clear" w:color="auto" w:fill="auto"/>
          </w:tcPr>
          <w:p w14:paraId="4D074EF7" w14:textId="77777777" w:rsidR="00955FE4" w:rsidRPr="00952323" w:rsidRDefault="00955FE4" w:rsidP="00955FE4">
            <w:pPr>
              <w:snapToGrid w:val="0"/>
              <w:rPr>
                <w:rFonts w:ascii="Arial" w:eastAsia="MS PGothic" w:hAnsi="Arial" w:cs="Arial"/>
                <w:sz w:val="18"/>
                <w:szCs w:val="18"/>
              </w:rPr>
            </w:pPr>
            <w:proofErr w:type="gramStart"/>
            <w:r w:rsidRPr="00952323">
              <w:rPr>
                <w:rFonts w:ascii="Arial" w:eastAsia="MS PGothic" w:hAnsi="Arial" w:cs="Arial"/>
                <w:sz w:val="18"/>
                <w:szCs w:val="18"/>
              </w:rPr>
              <w:t>N.A</w:t>
            </w:r>
            <w:proofErr w:type="gramEnd"/>
          </w:p>
        </w:tc>
        <w:tc>
          <w:tcPr>
            <w:tcW w:w="248" w:type="pct"/>
            <w:gridSpan w:val="2"/>
            <w:shd w:val="clear" w:color="auto" w:fill="auto"/>
          </w:tcPr>
          <w:p w14:paraId="2C6D355F"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74A5369B" w14:textId="77777777" w:rsidR="00955FE4" w:rsidRPr="00952323" w:rsidRDefault="00955FE4" w:rsidP="00955FE4">
            <w:pPr>
              <w:snapToGrid w:val="0"/>
              <w:rPr>
                <w:rFonts w:ascii="Arial" w:eastAsia="Malgun Gothic" w:hAnsi="Arial" w:cs="Arial"/>
                <w:sz w:val="18"/>
                <w:szCs w:val="18"/>
                <w:highlight w:val="yellow"/>
              </w:rPr>
            </w:pPr>
          </w:p>
        </w:tc>
        <w:tc>
          <w:tcPr>
            <w:tcW w:w="317" w:type="pct"/>
            <w:gridSpan w:val="2"/>
            <w:shd w:val="clear" w:color="auto" w:fill="auto"/>
          </w:tcPr>
          <w:p w14:paraId="012CC1E3" w14:textId="77777777" w:rsidR="00955FE4" w:rsidRPr="00952323" w:rsidRDefault="00955FE4" w:rsidP="00955FE4">
            <w:pPr>
              <w:snapToGrid w:val="0"/>
              <w:rPr>
                <w:rFonts w:ascii="Arial" w:eastAsia="Malgun Gothic" w:hAnsi="Arial" w:cs="Arial"/>
                <w:sz w:val="18"/>
                <w:szCs w:val="18"/>
                <w:highlight w:val="yellow"/>
              </w:rPr>
            </w:pPr>
          </w:p>
        </w:tc>
        <w:tc>
          <w:tcPr>
            <w:tcW w:w="253" w:type="pct"/>
            <w:shd w:val="clear" w:color="auto" w:fill="auto"/>
          </w:tcPr>
          <w:p w14:paraId="2D16D265" w14:textId="77777777" w:rsidR="00955FE4" w:rsidRPr="00952323" w:rsidRDefault="00955FE4" w:rsidP="00955FE4">
            <w:pPr>
              <w:snapToGrid w:val="0"/>
              <w:rPr>
                <w:rFonts w:ascii="Arial" w:eastAsia="MS PGothic" w:hAnsi="Arial" w:cs="Arial"/>
                <w:sz w:val="18"/>
                <w:szCs w:val="18"/>
                <w:highlight w:val="yellow"/>
              </w:rPr>
            </w:pPr>
          </w:p>
        </w:tc>
        <w:tc>
          <w:tcPr>
            <w:tcW w:w="358" w:type="pct"/>
            <w:gridSpan w:val="2"/>
            <w:shd w:val="clear" w:color="000000" w:fill="BFBFBF"/>
          </w:tcPr>
          <w:p w14:paraId="5F92379F" w14:textId="77777777" w:rsidR="00955FE4" w:rsidRPr="00952323" w:rsidRDefault="00955FE4" w:rsidP="00955FE4">
            <w:pPr>
              <w:snapToGrid w:val="0"/>
              <w:rPr>
                <w:rFonts w:ascii="Arial" w:eastAsia="MS PGothic" w:hAnsi="Arial" w:cs="Arial"/>
                <w:sz w:val="18"/>
                <w:szCs w:val="18"/>
                <w:highlight w:val="yellow"/>
              </w:rPr>
            </w:pPr>
          </w:p>
        </w:tc>
        <w:tc>
          <w:tcPr>
            <w:tcW w:w="363" w:type="pct"/>
            <w:shd w:val="clear" w:color="auto" w:fill="auto"/>
          </w:tcPr>
          <w:p w14:paraId="076CA65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9D5FE1C" w14:textId="77777777" w:rsidR="00955FE4" w:rsidRPr="00952323" w:rsidRDefault="00955FE4" w:rsidP="00955FE4">
            <w:pPr>
              <w:snapToGrid w:val="0"/>
              <w:rPr>
                <w:rFonts w:ascii="Arial" w:eastAsia="MS PGothic" w:hAnsi="Arial" w:cs="Arial"/>
                <w:sz w:val="18"/>
                <w:szCs w:val="18"/>
              </w:rPr>
            </w:pPr>
          </w:p>
        </w:tc>
      </w:tr>
      <w:tr w:rsidR="00955FE4" w:rsidRPr="00952323" w14:paraId="70E751FF" w14:textId="61823E3A" w:rsidTr="00952323">
        <w:trPr>
          <w:trHeight w:val="1362"/>
        </w:trPr>
        <w:tc>
          <w:tcPr>
            <w:tcW w:w="321" w:type="pct"/>
            <w:shd w:val="clear" w:color="auto" w:fill="auto"/>
          </w:tcPr>
          <w:p w14:paraId="0C227210"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207E7D72"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6-3</w:t>
            </w:r>
          </w:p>
        </w:tc>
        <w:tc>
          <w:tcPr>
            <w:tcW w:w="506" w:type="pct"/>
            <w:gridSpan w:val="3"/>
            <w:shd w:val="clear" w:color="auto" w:fill="auto"/>
          </w:tcPr>
          <w:p w14:paraId="2F9F49A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B BWP adaptation with same numerology</w:t>
            </w:r>
          </w:p>
        </w:tc>
        <w:tc>
          <w:tcPr>
            <w:tcW w:w="567" w:type="pct"/>
            <w:gridSpan w:val="2"/>
            <w:shd w:val="clear" w:color="auto" w:fill="auto"/>
          </w:tcPr>
          <w:p w14:paraId="0CD9008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Up to 4 UE-specific RRC configured DL BWPs per carrier</w:t>
            </w:r>
          </w:p>
          <w:p w14:paraId="7BF52C3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Up to 4 UE-specific RRC configured UL BWPs per carrier</w:t>
            </w:r>
          </w:p>
          <w:p w14:paraId="07AEA556" w14:textId="77777777" w:rsidR="00955FE4" w:rsidRPr="00952323" w:rsidRDefault="00955FE4" w:rsidP="00955FE4">
            <w:pPr>
              <w:snapToGrid w:val="0"/>
              <w:rPr>
                <w:rFonts w:ascii="Arial" w:eastAsia="MS PGothic" w:hAnsi="Arial" w:cs="Arial"/>
                <w:sz w:val="18"/>
                <w:szCs w:val="18"/>
              </w:rPr>
            </w:pPr>
          </w:p>
          <w:p w14:paraId="520975E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 </w:t>
            </w:r>
            <w:r w:rsidRPr="00952323">
              <w:rPr>
                <w:rFonts w:ascii="Arial" w:eastAsia="MS PGothic" w:hAnsi="Arial" w:cs="Arial"/>
                <w:sz w:val="18"/>
                <w:szCs w:val="18"/>
              </w:rPr>
              <w:br/>
              <w:t>3) Active BWP switching by DCI and timer</w:t>
            </w:r>
          </w:p>
          <w:p w14:paraId="4FFC4E4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4) Same numerology for all the UE-specific RRC configured BWPs per carrier</w:t>
            </w:r>
          </w:p>
          <w:p w14:paraId="1D54825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 BW of a UE-specific RRC configured BWP includes BW of the initial DL BWP and SSB for Pcell/PScell and BW of the UE-specific RRC configured BWP includes SSB for Scell if there is SSB on Scell</w:t>
            </w:r>
          </w:p>
        </w:tc>
        <w:tc>
          <w:tcPr>
            <w:tcW w:w="227" w:type="pct"/>
            <w:gridSpan w:val="3"/>
            <w:shd w:val="clear" w:color="auto" w:fill="auto"/>
          </w:tcPr>
          <w:p w14:paraId="4E1A11E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w:t>
            </w:r>
          </w:p>
        </w:tc>
        <w:tc>
          <w:tcPr>
            <w:tcW w:w="184" w:type="pct"/>
            <w:gridSpan w:val="2"/>
            <w:shd w:val="clear" w:color="auto" w:fill="auto"/>
          </w:tcPr>
          <w:p w14:paraId="592EEA1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77D7869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B BWP adaptation with same numerology is not possible</w:t>
            </w:r>
          </w:p>
        </w:tc>
        <w:tc>
          <w:tcPr>
            <w:tcW w:w="237" w:type="pct"/>
            <w:gridSpan w:val="2"/>
            <w:shd w:val="clear" w:color="auto" w:fill="auto"/>
          </w:tcPr>
          <w:p w14:paraId="2254247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1</w:t>
            </w:r>
          </w:p>
        </w:tc>
        <w:tc>
          <w:tcPr>
            <w:tcW w:w="248" w:type="pct"/>
            <w:gridSpan w:val="4"/>
            <w:shd w:val="clear" w:color="auto" w:fill="auto"/>
          </w:tcPr>
          <w:p w14:paraId="110753E1" w14:textId="77777777" w:rsidR="00955FE4" w:rsidRPr="00952323" w:rsidRDefault="00955FE4" w:rsidP="00955FE4">
            <w:pPr>
              <w:snapToGrid w:val="0"/>
              <w:rPr>
                <w:rFonts w:ascii="Arial" w:eastAsia="MS PGothic" w:hAnsi="Arial" w:cs="Arial"/>
                <w:sz w:val="18"/>
                <w:szCs w:val="18"/>
              </w:rPr>
            </w:pPr>
            <w:r w:rsidRPr="00952323">
              <w:rPr>
                <w:rFonts w:ascii="Arial" w:hAnsi="Arial" w:cs="Arial"/>
                <w:sz w:val="18"/>
                <w:szCs w:val="18"/>
              </w:rPr>
              <w:t>N.A.</w:t>
            </w:r>
          </w:p>
        </w:tc>
        <w:tc>
          <w:tcPr>
            <w:tcW w:w="248" w:type="pct"/>
            <w:gridSpan w:val="2"/>
            <w:shd w:val="clear" w:color="auto" w:fill="auto"/>
          </w:tcPr>
          <w:p w14:paraId="61299B21"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14312A44" w14:textId="77777777" w:rsidR="00955FE4" w:rsidRPr="00952323" w:rsidRDefault="00955FE4" w:rsidP="00955FE4">
            <w:pPr>
              <w:snapToGrid w:val="0"/>
              <w:rPr>
                <w:rFonts w:ascii="Arial" w:eastAsia="Malgun Gothic" w:hAnsi="Arial" w:cs="Arial"/>
                <w:sz w:val="18"/>
                <w:szCs w:val="18"/>
                <w:highlight w:val="yellow"/>
              </w:rPr>
            </w:pPr>
          </w:p>
        </w:tc>
        <w:tc>
          <w:tcPr>
            <w:tcW w:w="317" w:type="pct"/>
            <w:gridSpan w:val="2"/>
            <w:shd w:val="clear" w:color="auto" w:fill="auto"/>
          </w:tcPr>
          <w:p w14:paraId="3D2F2E0C" w14:textId="77777777" w:rsidR="00955FE4" w:rsidRPr="00952323" w:rsidRDefault="00955FE4" w:rsidP="00955FE4">
            <w:pPr>
              <w:snapToGrid w:val="0"/>
              <w:rPr>
                <w:rFonts w:ascii="Arial" w:eastAsia="Malgun Gothic" w:hAnsi="Arial" w:cs="Arial"/>
                <w:sz w:val="18"/>
                <w:szCs w:val="18"/>
                <w:highlight w:val="yellow"/>
              </w:rPr>
            </w:pPr>
          </w:p>
        </w:tc>
        <w:tc>
          <w:tcPr>
            <w:tcW w:w="253" w:type="pct"/>
            <w:shd w:val="clear" w:color="auto" w:fill="auto"/>
          </w:tcPr>
          <w:p w14:paraId="560656CD" w14:textId="77777777" w:rsidR="00955FE4" w:rsidRPr="00952323" w:rsidRDefault="00955FE4" w:rsidP="00955FE4">
            <w:pPr>
              <w:snapToGrid w:val="0"/>
              <w:rPr>
                <w:rFonts w:ascii="Arial" w:eastAsia="MS PGothic" w:hAnsi="Arial" w:cs="Arial"/>
                <w:sz w:val="18"/>
                <w:szCs w:val="18"/>
                <w:highlight w:val="yellow"/>
              </w:rPr>
            </w:pPr>
          </w:p>
        </w:tc>
        <w:tc>
          <w:tcPr>
            <w:tcW w:w="358" w:type="pct"/>
            <w:gridSpan w:val="2"/>
            <w:shd w:val="clear" w:color="000000" w:fill="BFBFBF"/>
          </w:tcPr>
          <w:p w14:paraId="4C3CEB83" w14:textId="77777777" w:rsidR="00955FE4" w:rsidRPr="00952323" w:rsidRDefault="00955FE4" w:rsidP="00955FE4">
            <w:pPr>
              <w:snapToGrid w:val="0"/>
              <w:rPr>
                <w:rFonts w:ascii="Arial" w:eastAsia="MS PGothic" w:hAnsi="Arial" w:cs="Arial"/>
                <w:sz w:val="18"/>
                <w:szCs w:val="18"/>
                <w:highlight w:val="yellow"/>
              </w:rPr>
            </w:pPr>
          </w:p>
        </w:tc>
        <w:tc>
          <w:tcPr>
            <w:tcW w:w="363" w:type="pct"/>
            <w:shd w:val="clear" w:color="auto" w:fill="auto"/>
          </w:tcPr>
          <w:p w14:paraId="5823CFC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5C9A30E7" w14:textId="77777777" w:rsidR="00955FE4" w:rsidRPr="00952323" w:rsidRDefault="00955FE4" w:rsidP="00955FE4">
            <w:pPr>
              <w:snapToGrid w:val="0"/>
              <w:rPr>
                <w:rFonts w:ascii="Arial" w:eastAsia="MS PGothic" w:hAnsi="Arial" w:cs="Arial"/>
                <w:sz w:val="18"/>
                <w:szCs w:val="18"/>
              </w:rPr>
            </w:pPr>
          </w:p>
        </w:tc>
      </w:tr>
      <w:tr w:rsidR="00955FE4" w:rsidRPr="00952323" w14:paraId="0F1BD85B" w14:textId="2252F519" w:rsidTr="00952323">
        <w:trPr>
          <w:trHeight w:val="1362"/>
        </w:trPr>
        <w:tc>
          <w:tcPr>
            <w:tcW w:w="321" w:type="pct"/>
            <w:shd w:val="clear" w:color="auto" w:fill="auto"/>
          </w:tcPr>
          <w:p w14:paraId="754186C4"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6DDBF307"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6-4</w:t>
            </w:r>
          </w:p>
        </w:tc>
        <w:tc>
          <w:tcPr>
            <w:tcW w:w="506" w:type="pct"/>
            <w:gridSpan w:val="3"/>
            <w:shd w:val="clear" w:color="auto" w:fill="auto"/>
          </w:tcPr>
          <w:p w14:paraId="2A074E0D" w14:textId="77777777" w:rsidR="00955FE4" w:rsidRPr="00952323" w:rsidRDefault="00955FE4" w:rsidP="00955FE4">
            <w:pPr>
              <w:snapToGrid w:val="0"/>
              <w:rPr>
                <w:rFonts w:ascii="Arial" w:eastAsia="MS PGothic" w:hAnsi="Arial" w:cs="Arial"/>
                <w:sz w:val="18"/>
                <w:szCs w:val="18"/>
              </w:rPr>
            </w:pPr>
            <w:bookmarkStart w:id="5" w:name="_Hlk504787513"/>
            <w:r w:rsidRPr="00952323">
              <w:rPr>
                <w:rFonts w:ascii="Arial" w:eastAsia="MS PGothic" w:hAnsi="Arial" w:cs="Arial"/>
                <w:sz w:val="18"/>
                <w:szCs w:val="18"/>
              </w:rPr>
              <w:t>BWP adaptation with different numerologies</w:t>
            </w:r>
            <w:bookmarkEnd w:id="5"/>
          </w:p>
        </w:tc>
        <w:tc>
          <w:tcPr>
            <w:tcW w:w="567" w:type="pct"/>
            <w:gridSpan w:val="2"/>
            <w:shd w:val="clear" w:color="auto" w:fill="auto"/>
          </w:tcPr>
          <w:p w14:paraId="754A21F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br/>
              <w:t>1) Up to 4 UE-specific RRC configured DL BWPs per carrier</w:t>
            </w:r>
          </w:p>
          <w:p w14:paraId="3805C10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Up to 4 UE-specific RRC configured UL BWPs per carrier</w:t>
            </w:r>
          </w:p>
          <w:p w14:paraId="4FCAB0F6" w14:textId="77777777" w:rsidR="00955FE4" w:rsidRPr="00952323" w:rsidRDefault="00955FE4" w:rsidP="00955FE4">
            <w:pPr>
              <w:snapToGrid w:val="0"/>
              <w:rPr>
                <w:rFonts w:ascii="Arial" w:eastAsia="MS PGothic" w:hAnsi="Arial" w:cs="Arial"/>
                <w:sz w:val="18"/>
                <w:szCs w:val="18"/>
              </w:rPr>
            </w:pPr>
          </w:p>
          <w:p w14:paraId="2DF3A68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3) Active BWP switching by DCI and timer</w:t>
            </w:r>
          </w:p>
          <w:p w14:paraId="77488F1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4) More than one </w:t>
            </w:r>
            <w:proofErr w:type="gramStart"/>
            <w:r w:rsidRPr="00952323">
              <w:rPr>
                <w:rFonts w:ascii="Arial" w:eastAsia="MS PGothic" w:hAnsi="Arial" w:cs="Arial"/>
                <w:sz w:val="18"/>
                <w:szCs w:val="18"/>
              </w:rPr>
              <w:t>numerologies</w:t>
            </w:r>
            <w:proofErr w:type="gramEnd"/>
            <w:r w:rsidRPr="00952323">
              <w:rPr>
                <w:rFonts w:ascii="Arial" w:eastAsia="MS PGothic" w:hAnsi="Arial" w:cs="Arial"/>
                <w:sz w:val="18"/>
                <w:szCs w:val="18"/>
              </w:rPr>
              <w:t xml:space="preserve"> for the UE-specific RRC configured BWPs per carrier</w:t>
            </w:r>
          </w:p>
          <w:p w14:paraId="35A63D7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 Same numerology between DL and UL per cell except for SUL at a given time</w:t>
            </w:r>
          </w:p>
          <w:p w14:paraId="459115C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 BW of a UE-specific RRC configured BWP includes BW of the initial DL BWP and SSB for Pcell/PScell and BW of the UE-specific RRC configured BWP includes SSB for Scell if there is SSB on Scell</w:t>
            </w:r>
          </w:p>
        </w:tc>
        <w:tc>
          <w:tcPr>
            <w:tcW w:w="227" w:type="pct"/>
            <w:gridSpan w:val="3"/>
            <w:shd w:val="clear" w:color="auto" w:fill="auto"/>
          </w:tcPr>
          <w:p w14:paraId="69FE91A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w:t>
            </w:r>
          </w:p>
        </w:tc>
        <w:tc>
          <w:tcPr>
            <w:tcW w:w="184" w:type="pct"/>
            <w:gridSpan w:val="2"/>
            <w:shd w:val="clear" w:color="auto" w:fill="auto"/>
          </w:tcPr>
          <w:p w14:paraId="662652E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747AB0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BWP adaptation with different numerologies is not possible</w:t>
            </w:r>
          </w:p>
        </w:tc>
        <w:tc>
          <w:tcPr>
            <w:tcW w:w="237" w:type="pct"/>
            <w:gridSpan w:val="2"/>
            <w:shd w:val="clear" w:color="auto" w:fill="auto"/>
          </w:tcPr>
          <w:p w14:paraId="43792B72"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Type 1</w:t>
            </w:r>
          </w:p>
        </w:tc>
        <w:tc>
          <w:tcPr>
            <w:tcW w:w="248" w:type="pct"/>
            <w:gridSpan w:val="4"/>
            <w:shd w:val="clear" w:color="auto" w:fill="auto"/>
          </w:tcPr>
          <w:p w14:paraId="1A84909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6AAB4146"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46F40D85" w14:textId="77777777" w:rsidR="00955FE4" w:rsidRPr="00952323" w:rsidRDefault="00955FE4" w:rsidP="00955FE4">
            <w:pPr>
              <w:snapToGrid w:val="0"/>
              <w:rPr>
                <w:rFonts w:ascii="Arial" w:eastAsia="Malgun Gothic" w:hAnsi="Arial" w:cs="Arial"/>
                <w:sz w:val="18"/>
                <w:szCs w:val="18"/>
                <w:highlight w:val="yellow"/>
              </w:rPr>
            </w:pPr>
          </w:p>
        </w:tc>
        <w:tc>
          <w:tcPr>
            <w:tcW w:w="317" w:type="pct"/>
            <w:gridSpan w:val="2"/>
            <w:shd w:val="clear" w:color="auto" w:fill="auto"/>
          </w:tcPr>
          <w:p w14:paraId="1BB78128" w14:textId="77777777" w:rsidR="00955FE4" w:rsidRPr="00952323" w:rsidRDefault="00955FE4" w:rsidP="00955FE4">
            <w:pPr>
              <w:snapToGrid w:val="0"/>
              <w:rPr>
                <w:rFonts w:ascii="Arial" w:eastAsia="Malgun Gothic" w:hAnsi="Arial" w:cs="Arial"/>
                <w:sz w:val="18"/>
                <w:szCs w:val="18"/>
                <w:highlight w:val="yellow"/>
              </w:rPr>
            </w:pPr>
          </w:p>
        </w:tc>
        <w:tc>
          <w:tcPr>
            <w:tcW w:w="253" w:type="pct"/>
            <w:shd w:val="clear" w:color="auto" w:fill="auto"/>
          </w:tcPr>
          <w:p w14:paraId="69E2AD33" w14:textId="77777777" w:rsidR="00955FE4" w:rsidRPr="00952323" w:rsidRDefault="00955FE4" w:rsidP="00955FE4">
            <w:pPr>
              <w:snapToGrid w:val="0"/>
              <w:rPr>
                <w:rFonts w:ascii="Arial" w:eastAsia="MS PGothic" w:hAnsi="Arial" w:cs="Arial"/>
                <w:sz w:val="18"/>
                <w:szCs w:val="18"/>
                <w:highlight w:val="yellow"/>
              </w:rPr>
            </w:pPr>
          </w:p>
        </w:tc>
        <w:tc>
          <w:tcPr>
            <w:tcW w:w="358" w:type="pct"/>
            <w:gridSpan w:val="2"/>
            <w:shd w:val="clear" w:color="000000" w:fill="BFBFBF"/>
          </w:tcPr>
          <w:p w14:paraId="381B7D48"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Optional with capability signaling</w:t>
            </w:r>
          </w:p>
        </w:tc>
        <w:tc>
          <w:tcPr>
            <w:tcW w:w="363" w:type="pct"/>
            <w:shd w:val="clear" w:color="auto" w:fill="auto"/>
          </w:tcPr>
          <w:p w14:paraId="11A20162"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Optional with capability signaling</w:t>
            </w:r>
          </w:p>
        </w:tc>
        <w:tc>
          <w:tcPr>
            <w:tcW w:w="357" w:type="pct"/>
          </w:tcPr>
          <w:p w14:paraId="63917820" w14:textId="77777777" w:rsidR="00955FE4" w:rsidRPr="00952323" w:rsidRDefault="00955FE4" w:rsidP="00955FE4">
            <w:pPr>
              <w:snapToGrid w:val="0"/>
              <w:rPr>
                <w:rFonts w:ascii="Arial" w:eastAsia="MS PGothic" w:hAnsi="Arial" w:cs="Arial"/>
                <w:sz w:val="18"/>
                <w:szCs w:val="18"/>
              </w:rPr>
            </w:pPr>
          </w:p>
        </w:tc>
      </w:tr>
      <w:tr w:rsidR="00955FE4" w:rsidRPr="00952323" w14:paraId="55CE607A" w14:textId="5EBA5EBB" w:rsidTr="00952323">
        <w:trPr>
          <w:trHeight w:val="825"/>
        </w:trPr>
        <w:tc>
          <w:tcPr>
            <w:tcW w:w="321" w:type="pct"/>
            <w:shd w:val="clear" w:color="auto" w:fill="auto"/>
            <w:hideMark/>
          </w:tcPr>
          <w:p w14:paraId="3A47E709"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7377252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6-5</w:t>
            </w:r>
          </w:p>
        </w:tc>
        <w:tc>
          <w:tcPr>
            <w:tcW w:w="506" w:type="pct"/>
            <w:gridSpan w:val="3"/>
            <w:shd w:val="clear" w:color="auto" w:fill="auto"/>
            <w:hideMark/>
          </w:tcPr>
          <w:p w14:paraId="3CD91DB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Basic DL NR-NR CA operation</w:t>
            </w:r>
          </w:p>
        </w:tc>
        <w:tc>
          <w:tcPr>
            <w:tcW w:w="567" w:type="pct"/>
            <w:gridSpan w:val="2"/>
            <w:shd w:val="clear" w:color="auto" w:fill="auto"/>
            <w:hideMark/>
          </w:tcPr>
          <w:p w14:paraId="7054BE9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1) Up to16 DL carriers </w:t>
            </w:r>
          </w:p>
          <w:p w14:paraId="7E20253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Same numerology across carrier for data/control channel at a given time</w:t>
            </w:r>
          </w:p>
          <w:p w14:paraId="32403C65"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hideMark/>
          </w:tcPr>
          <w:p w14:paraId="6559B5F2"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hideMark/>
          </w:tcPr>
          <w:p w14:paraId="3DA5FB2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23A0D2C6"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6BC2B3F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277F1A3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 A.</w:t>
            </w:r>
          </w:p>
        </w:tc>
        <w:tc>
          <w:tcPr>
            <w:tcW w:w="248" w:type="pct"/>
            <w:gridSpan w:val="2"/>
            <w:shd w:val="clear" w:color="auto" w:fill="auto"/>
          </w:tcPr>
          <w:p w14:paraId="521DAA30"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5716D717"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22467D86" w14:textId="77777777" w:rsidR="00955FE4" w:rsidRPr="00952323" w:rsidRDefault="00955FE4" w:rsidP="00955FE4">
            <w:pPr>
              <w:snapToGrid w:val="0"/>
              <w:rPr>
                <w:rFonts w:ascii="Arial" w:eastAsia="Malgun Gothic" w:hAnsi="Arial" w:cs="Arial"/>
                <w:sz w:val="18"/>
                <w:szCs w:val="18"/>
              </w:rPr>
            </w:pPr>
            <w:r w:rsidRPr="00952323">
              <w:rPr>
                <w:rFonts w:ascii="Arial" w:eastAsia="Malgun Gothic" w:hAnsi="Arial" w:cs="Arial"/>
                <w:sz w:val="18"/>
                <w:szCs w:val="18"/>
              </w:rPr>
              <w:t>This is conditioned on the support of DL CA band combination(s). The band combination definition is up to RAN4.</w:t>
            </w:r>
          </w:p>
        </w:tc>
        <w:tc>
          <w:tcPr>
            <w:tcW w:w="253" w:type="pct"/>
            <w:shd w:val="clear" w:color="auto" w:fill="auto"/>
            <w:hideMark/>
          </w:tcPr>
          <w:p w14:paraId="054A544D"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0F90C08D"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3F37AC0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ED1167C" w14:textId="77777777" w:rsidR="00955FE4" w:rsidRPr="00952323" w:rsidRDefault="00955FE4" w:rsidP="00955FE4">
            <w:pPr>
              <w:snapToGrid w:val="0"/>
              <w:rPr>
                <w:rFonts w:ascii="Arial" w:eastAsia="MS PGothic" w:hAnsi="Arial" w:cs="Arial"/>
                <w:sz w:val="18"/>
                <w:szCs w:val="18"/>
              </w:rPr>
            </w:pPr>
          </w:p>
        </w:tc>
      </w:tr>
      <w:tr w:rsidR="00955FE4" w:rsidRPr="00952323" w14:paraId="47EC3082" w14:textId="265851C4" w:rsidTr="00952323">
        <w:trPr>
          <w:trHeight w:val="825"/>
        </w:trPr>
        <w:tc>
          <w:tcPr>
            <w:tcW w:w="321" w:type="pct"/>
            <w:shd w:val="clear" w:color="auto" w:fill="auto"/>
          </w:tcPr>
          <w:p w14:paraId="69581869"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73AD6A2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6-5a</w:t>
            </w:r>
          </w:p>
        </w:tc>
        <w:tc>
          <w:tcPr>
            <w:tcW w:w="506" w:type="pct"/>
            <w:gridSpan w:val="3"/>
            <w:shd w:val="clear" w:color="auto" w:fill="auto"/>
          </w:tcPr>
          <w:p w14:paraId="5ECE5D9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PDCCH blind detection capability for CA</w:t>
            </w:r>
          </w:p>
        </w:tc>
        <w:tc>
          <w:tcPr>
            <w:tcW w:w="567" w:type="pct"/>
            <w:gridSpan w:val="2"/>
            <w:shd w:val="clear" w:color="auto" w:fill="auto"/>
          </w:tcPr>
          <w:p w14:paraId="2DE95AC6" w14:textId="77777777" w:rsidR="00955FE4" w:rsidRPr="00952323" w:rsidRDefault="00955FE4" w:rsidP="00955FE4">
            <w:pPr>
              <w:pStyle w:val="ListParagraph"/>
              <w:numPr>
                <w:ilvl w:val="0"/>
                <w:numId w:val="41"/>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More than 4 DL CCs</w:t>
            </w:r>
          </w:p>
          <w:p w14:paraId="6C4C2D80" w14:textId="77777777" w:rsidR="00955FE4" w:rsidRPr="00952323" w:rsidRDefault="00955FE4" w:rsidP="00955FE4">
            <w:pPr>
              <w:pStyle w:val="ListParagraph"/>
              <w:numPr>
                <w:ilvl w:val="0"/>
                <w:numId w:val="41"/>
              </w:numPr>
              <w:overflowPunct/>
              <w:autoSpaceDE/>
              <w:autoSpaceDN/>
              <w:adjustRightInd/>
              <w:snapToGrid w:val="0"/>
              <w:textAlignment w:val="auto"/>
              <w:rPr>
                <w:rFonts w:ascii="Arial" w:eastAsia="MS PGothic" w:hAnsi="Arial" w:cs="Arial"/>
                <w:sz w:val="18"/>
                <w:szCs w:val="18"/>
              </w:rPr>
            </w:pPr>
            <w:r w:rsidRPr="00952323">
              <w:rPr>
                <w:rFonts w:ascii="Arial" w:eastAsia="MS PGothic" w:hAnsi="Arial" w:cs="Arial"/>
                <w:sz w:val="18"/>
                <w:szCs w:val="18"/>
              </w:rPr>
              <w:t>Reporting value is one of integer from 4 to 16</w:t>
            </w:r>
          </w:p>
        </w:tc>
        <w:tc>
          <w:tcPr>
            <w:tcW w:w="227" w:type="pct"/>
            <w:gridSpan w:val="3"/>
            <w:shd w:val="clear" w:color="auto" w:fill="auto"/>
          </w:tcPr>
          <w:p w14:paraId="417A83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6-5</w:t>
            </w:r>
          </w:p>
        </w:tc>
        <w:tc>
          <w:tcPr>
            <w:tcW w:w="184" w:type="pct"/>
            <w:gridSpan w:val="2"/>
            <w:shd w:val="clear" w:color="auto" w:fill="auto"/>
          </w:tcPr>
          <w:p w14:paraId="14251C9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6EC72E89"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6A5141D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8" w:type="pct"/>
            <w:gridSpan w:val="4"/>
            <w:shd w:val="clear" w:color="auto" w:fill="auto"/>
          </w:tcPr>
          <w:p w14:paraId="4A58C47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4A766C90"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3C2FADE6"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0C2F2561"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tcPr>
          <w:p w14:paraId="07B99F08"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716B07F"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3C7DF9F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{4, 5, 6, 7, 8, 9, 10, 11, 12, 13, 14, 15, 16}</w:t>
            </w:r>
          </w:p>
        </w:tc>
        <w:tc>
          <w:tcPr>
            <w:tcW w:w="357" w:type="pct"/>
          </w:tcPr>
          <w:p w14:paraId="254580F4" w14:textId="77777777" w:rsidR="00955FE4" w:rsidRPr="00952323" w:rsidRDefault="00955FE4" w:rsidP="00955FE4">
            <w:pPr>
              <w:snapToGrid w:val="0"/>
              <w:rPr>
                <w:rFonts w:ascii="Arial" w:eastAsia="MS PGothic" w:hAnsi="Arial" w:cs="Arial"/>
                <w:sz w:val="18"/>
                <w:szCs w:val="18"/>
              </w:rPr>
            </w:pPr>
          </w:p>
        </w:tc>
      </w:tr>
      <w:tr w:rsidR="00955FE4" w:rsidRPr="00952323" w14:paraId="22329C1D" w14:textId="7670E5AE" w:rsidTr="00952323">
        <w:trPr>
          <w:trHeight w:val="825"/>
        </w:trPr>
        <w:tc>
          <w:tcPr>
            <w:tcW w:w="321" w:type="pct"/>
            <w:shd w:val="clear" w:color="auto" w:fill="auto"/>
            <w:hideMark/>
          </w:tcPr>
          <w:p w14:paraId="4B0DBDA6"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69315BA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6-6</w:t>
            </w:r>
          </w:p>
        </w:tc>
        <w:tc>
          <w:tcPr>
            <w:tcW w:w="506" w:type="pct"/>
            <w:gridSpan w:val="3"/>
            <w:shd w:val="clear" w:color="auto" w:fill="auto"/>
            <w:hideMark/>
          </w:tcPr>
          <w:p w14:paraId="2595E10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Basic UL NR-NR CA operation</w:t>
            </w:r>
          </w:p>
        </w:tc>
        <w:tc>
          <w:tcPr>
            <w:tcW w:w="567" w:type="pct"/>
            <w:gridSpan w:val="2"/>
            <w:shd w:val="clear" w:color="auto" w:fill="auto"/>
            <w:hideMark/>
          </w:tcPr>
          <w:p w14:paraId="01E758D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1) Up to16 UL carriers </w:t>
            </w:r>
          </w:p>
          <w:p w14:paraId="2348BF0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Same numerology across carrier for data/control channel at a given time</w:t>
            </w:r>
          </w:p>
          <w:p w14:paraId="38D6020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3) One PUCCH group</w:t>
            </w:r>
          </w:p>
          <w:p w14:paraId="0517DE9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4) Single TAG</w:t>
            </w:r>
          </w:p>
        </w:tc>
        <w:tc>
          <w:tcPr>
            <w:tcW w:w="227" w:type="pct"/>
            <w:gridSpan w:val="3"/>
            <w:shd w:val="clear" w:color="auto" w:fill="auto"/>
            <w:hideMark/>
          </w:tcPr>
          <w:p w14:paraId="7FC42FB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[6-5]</w:t>
            </w:r>
          </w:p>
        </w:tc>
        <w:tc>
          <w:tcPr>
            <w:tcW w:w="184" w:type="pct"/>
            <w:gridSpan w:val="2"/>
            <w:shd w:val="clear" w:color="auto" w:fill="auto"/>
            <w:hideMark/>
          </w:tcPr>
          <w:p w14:paraId="24672A9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24D8C13D"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2A79FC5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24D2F59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C239298"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0BBB9FAC"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37E943C8" w14:textId="77777777" w:rsidR="00955FE4" w:rsidRPr="00952323" w:rsidRDefault="00955FE4" w:rsidP="00955FE4">
            <w:pPr>
              <w:snapToGrid w:val="0"/>
              <w:rPr>
                <w:rFonts w:ascii="Arial" w:eastAsia="Malgun Gothic" w:hAnsi="Arial" w:cs="Arial"/>
                <w:sz w:val="18"/>
                <w:szCs w:val="18"/>
              </w:rPr>
            </w:pPr>
            <w:r w:rsidRPr="00952323">
              <w:rPr>
                <w:rFonts w:ascii="Arial" w:eastAsia="Malgun Gothic" w:hAnsi="Arial" w:cs="Arial"/>
                <w:sz w:val="18"/>
                <w:szCs w:val="18"/>
              </w:rPr>
              <w:t>This is conditioned on the support of UL CA band combination(s). The band combination definition is up to RAN4.</w:t>
            </w:r>
          </w:p>
        </w:tc>
        <w:tc>
          <w:tcPr>
            <w:tcW w:w="253" w:type="pct"/>
            <w:shd w:val="clear" w:color="auto" w:fill="auto"/>
            <w:hideMark/>
          </w:tcPr>
          <w:p w14:paraId="0ADA0F46"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6A88AC12"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183E1ED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4284AA1" w14:textId="77777777" w:rsidR="00955FE4" w:rsidRPr="00952323" w:rsidRDefault="00955FE4" w:rsidP="00955FE4">
            <w:pPr>
              <w:snapToGrid w:val="0"/>
              <w:rPr>
                <w:rFonts w:ascii="Arial" w:eastAsia="MS PGothic" w:hAnsi="Arial" w:cs="Arial"/>
                <w:sz w:val="18"/>
                <w:szCs w:val="18"/>
              </w:rPr>
            </w:pPr>
          </w:p>
        </w:tc>
      </w:tr>
      <w:tr w:rsidR="00955FE4" w:rsidRPr="00952323" w14:paraId="0D3680AC" w14:textId="78C3FD98" w:rsidTr="00952323">
        <w:trPr>
          <w:trHeight w:val="525"/>
        </w:trPr>
        <w:tc>
          <w:tcPr>
            <w:tcW w:w="321" w:type="pct"/>
            <w:shd w:val="clear" w:color="auto" w:fill="auto"/>
            <w:hideMark/>
          </w:tcPr>
          <w:p w14:paraId="0A9BD53D"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17502A5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6-7</w:t>
            </w:r>
          </w:p>
        </w:tc>
        <w:tc>
          <w:tcPr>
            <w:tcW w:w="506" w:type="pct"/>
            <w:gridSpan w:val="3"/>
            <w:shd w:val="clear" w:color="auto" w:fill="auto"/>
            <w:hideMark/>
          </w:tcPr>
          <w:p w14:paraId="79748F9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Two NR PUCCH group </w:t>
            </w:r>
            <w:r w:rsidRPr="00952323">
              <w:rPr>
                <w:rFonts w:ascii="Arial" w:eastAsia="MS PGothic" w:hAnsi="Arial" w:cs="Arial"/>
                <w:sz w:val="18"/>
                <w:szCs w:val="18"/>
              </w:rPr>
              <w:lastRenderedPageBreak/>
              <w:t>with same numerology</w:t>
            </w:r>
          </w:p>
        </w:tc>
        <w:tc>
          <w:tcPr>
            <w:tcW w:w="567" w:type="pct"/>
            <w:gridSpan w:val="2"/>
            <w:shd w:val="clear" w:color="auto" w:fill="auto"/>
            <w:hideMark/>
          </w:tcPr>
          <w:p w14:paraId="07B55AB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 xml:space="preserve">1) For NR CA UE, same numerology across NR </w:t>
            </w:r>
            <w:r w:rsidRPr="00952323">
              <w:rPr>
                <w:rFonts w:ascii="Arial" w:eastAsia="MS PGothic" w:hAnsi="Arial" w:cs="Arial"/>
                <w:sz w:val="18"/>
                <w:szCs w:val="18"/>
              </w:rPr>
              <w:lastRenderedPageBreak/>
              <w:t>carriers for data/control channel at a given time</w:t>
            </w:r>
          </w:p>
          <w:p w14:paraId="5366D83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For EN-DC UE, same numerology across NR carriers for data/control channel at a given time, wherein an NR PUCCH group is configured in FR1 and another NR PUCCH group is configured in FR2</w:t>
            </w:r>
          </w:p>
        </w:tc>
        <w:tc>
          <w:tcPr>
            <w:tcW w:w="227" w:type="pct"/>
            <w:gridSpan w:val="3"/>
            <w:shd w:val="clear" w:color="auto" w:fill="auto"/>
            <w:hideMark/>
          </w:tcPr>
          <w:p w14:paraId="2B81310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6-5, 6-6</w:t>
            </w:r>
          </w:p>
        </w:tc>
        <w:tc>
          <w:tcPr>
            <w:tcW w:w="184" w:type="pct"/>
            <w:gridSpan w:val="2"/>
            <w:shd w:val="clear" w:color="auto" w:fill="auto"/>
            <w:hideMark/>
          </w:tcPr>
          <w:p w14:paraId="16430090" w14:textId="77777777" w:rsidR="00955FE4" w:rsidRPr="00952323" w:rsidRDefault="00955FE4" w:rsidP="00955FE4">
            <w:pPr>
              <w:snapToGrid w:val="0"/>
              <w:rPr>
                <w:rFonts w:ascii="Arial" w:eastAsia="MS PGothic" w:hAnsi="Arial" w:cs="Arial"/>
                <w:sz w:val="18"/>
                <w:szCs w:val="18"/>
              </w:rPr>
            </w:pPr>
          </w:p>
        </w:tc>
        <w:tc>
          <w:tcPr>
            <w:tcW w:w="409" w:type="pct"/>
            <w:gridSpan w:val="4"/>
            <w:shd w:val="clear" w:color="auto" w:fill="auto"/>
            <w:hideMark/>
          </w:tcPr>
          <w:p w14:paraId="23794312"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7E0ECA3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hideMark/>
          </w:tcPr>
          <w:p w14:paraId="186FFD5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B57B5EC" w14:textId="77777777" w:rsidR="00955FE4" w:rsidRPr="00952323" w:rsidRDefault="00955FE4" w:rsidP="00955FE4">
            <w:pPr>
              <w:snapToGrid w:val="0"/>
              <w:rPr>
                <w:rFonts w:ascii="Arial"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0EEAF01C"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660A1FB0"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hideMark/>
          </w:tcPr>
          <w:p w14:paraId="2D6E81A6"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03708790"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0F0D530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Optional with </w:t>
            </w:r>
            <w:r w:rsidRPr="00952323">
              <w:rPr>
                <w:rFonts w:ascii="Arial" w:eastAsia="MS PGothic" w:hAnsi="Arial" w:cs="Arial"/>
                <w:sz w:val="18"/>
                <w:szCs w:val="18"/>
              </w:rPr>
              <w:lastRenderedPageBreak/>
              <w:t>capability signaling</w:t>
            </w:r>
          </w:p>
        </w:tc>
        <w:tc>
          <w:tcPr>
            <w:tcW w:w="357" w:type="pct"/>
          </w:tcPr>
          <w:p w14:paraId="11E49AC5" w14:textId="77777777" w:rsidR="00955FE4" w:rsidRPr="00952323" w:rsidRDefault="00955FE4" w:rsidP="00955FE4">
            <w:pPr>
              <w:snapToGrid w:val="0"/>
              <w:rPr>
                <w:rFonts w:ascii="Arial" w:eastAsia="MS PGothic" w:hAnsi="Arial" w:cs="Arial"/>
                <w:sz w:val="18"/>
                <w:szCs w:val="18"/>
              </w:rPr>
            </w:pPr>
          </w:p>
        </w:tc>
      </w:tr>
      <w:tr w:rsidR="00955FE4" w:rsidRPr="00952323" w14:paraId="165C9594" w14:textId="0A12366F" w:rsidTr="00952323">
        <w:trPr>
          <w:trHeight w:val="525"/>
        </w:trPr>
        <w:tc>
          <w:tcPr>
            <w:tcW w:w="321" w:type="pct"/>
            <w:shd w:val="clear" w:color="auto" w:fill="auto"/>
            <w:hideMark/>
          </w:tcPr>
          <w:p w14:paraId="7EF2ED25"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48809A2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6-8</w:t>
            </w:r>
          </w:p>
        </w:tc>
        <w:tc>
          <w:tcPr>
            <w:tcW w:w="506" w:type="pct"/>
            <w:gridSpan w:val="3"/>
            <w:shd w:val="clear" w:color="auto" w:fill="auto"/>
            <w:hideMark/>
          </w:tcPr>
          <w:p w14:paraId="08A6B1C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Different numerology across NR PUCCH groups</w:t>
            </w:r>
          </w:p>
        </w:tc>
        <w:tc>
          <w:tcPr>
            <w:tcW w:w="567" w:type="pct"/>
            <w:gridSpan w:val="2"/>
            <w:shd w:val="clear" w:color="auto" w:fill="auto"/>
            <w:hideMark/>
          </w:tcPr>
          <w:p w14:paraId="7DFF9A9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For both NR CA UE and EN-DC UE, different numerology between two NR PUCCH groups for data/control channel at a given time</w:t>
            </w:r>
          </w:p>
        </w:tc>
        <w:tc>
          <w:tcPr>
            <w:tcW w:w="227" w:type="pct"/>
            <w:gridSpan w:val="3"/>
            <w:shd w:val="clear" w:color="auto" w:fill="auto"/>
            <w:hideMark/>
          </w:tcPr>
          <w:p w14:paraId="51DAE85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6-5, 6-7</w:t>
            </w:r>
          </w:p>
        </w:tc>
        <w:tc>
          <w:tcPr>
            <w:tcW w:w="184" w:type="pct"/>
            <w:gridSpan w:val="2"/>
            <w:shd w:val="clear" w:color="auto" w:fill="auto"/>
            <w:hideMark/>
          </w:tcPr>
          <w:p w14:paraId="560FA506" w14:textId="77777777" w:rsidR="00955FE4" w:rsidRPr="00952323" w:rsidRDefault="00955FE4" w:rsidP="00955FE4">
            <w:pPr>
              <w:snapToGrid w:val="0"/>
              <w:rPr>
                <w:rFonts w:ascii="Arial" w:eastAsia="MS PGothic" w:hAnsi="Arial" w:cs="Arial"/>
                <w:sz w:val="18"/>
                <w:szCs w:val="18"/>
              </w:rPr>
            </w:pPr>
          </w:p>
        </w:tc>
        <w:tc>
          <w:tcPr>
            <w:tcW w:w="409" w:type="pct"/>
            <w:gridSpan w:val="4"/>
            <w:shd w:val="clear" w:color="auto" w:fill="auto"/>
            <w:hideMark/>
          </w:tcPr>
          <w:p w14:paraId="313AAE19"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3335C38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hideMark/>
          </w:tcPr>
          <w:p w14:paraId="309B191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491D60CA" w14:textId="77777777" w:rsidR="00955FE4" w:rsidRPr="00952323" w:rsidRDefault="00955FE4" w:rsidP="00955FE4">
            <w:pPr>
              <w:snapToGrid w:val="0"/>
              <w:rPr>
                <w:rFonts w:ascii="Arial"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07170765"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19835149"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hideMark/>
          </w:tcPr>
          <w:p w14:paraId="5DD21BB5"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607DE5D0"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58E64E7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7BF0302" w14:textId="77777777" w:rsidR="00955FE4" w:rsidRPr="00952323" w:rsidRDefault="00955FE4" w:rsidP="00955FE4">
            <w:pPr>
              <w:snapToGrid w:val="0"/>
              <w:rPr>
                <w:rFonts w:ascii="Arial" w:eastAsia="MS PGothic" w:hAnsi="Arial" w:cs="Arial"/>
                <w:sz w:val="18"/>
                <w:szCs w:val="18"/>
              </w:rPr>
            </w:pPr>
          </w:p>
        </w:tc>
      </w:tr>
      <w:tr w:rsidR="00955FE4" w:rsidRPr="00952323" w14:paraId="3FC69D48" w14:textId="75E356E3" w:rsidTr="00952323">
        <w:trPr>
          <w:trHeight w:val="525"/>
        </w:trPr>
        <w:tc>
          <w:tcPr>
            <w:tcW w:w="321" w:type="pct"/>
            <w:shd w:val="clear" w:color="auto" w:fill="auto"/>
          </w:tcPr>
          <w:p w14:paraId="78E315A5"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3AC254B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6-9</w:t>
            </w:r>
          </w:p>
        </w:tc>
        <w:tc>
          <w:tcPr>
            <w:tcW w:w="506" w:type="pct"/>
            <w:gridSpan w:val="3"/>
            <w:shd w:val="clear" w:color="auto" w:fill="auto"/>
          </w:tcPr>
          <w:p w14:paraId="4C38374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Different numerologies across NR carriers within the same NR PUCCH group</w:t>
            </w:r>
          </w:p>
        </w:tc>
        <w:tc>
          <w:tcPr>
            <w:tcW w:w="567" w:type="pct"/>
            <w:gridSpan w:val="2"/>
            <w:shd w:val="clear" w:color="auto" w:fill="auto"/>
          </w:tcPr>
          <w:p w14:paraId="23AEBB3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For both NR CA UE and EN-DC UE, same numerology between DL and UL per carrier for data/control channel at a given time</w:t>
            </w:r>
          </w:p>
          <w:p w14:paraId="015063C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2) For both NR CA UE and EN-DC UE with one NR PUCCH group, different numerologies </w:t>
            </w:r>
            <w:r w:rsidRPr="00952323">
              <w:rPr>
                <w:rFonts w:ascii="Arial" w:eastAsia="MS PGothic" w:hAnsi="Arial" w:cs="Arial"/>
                <w:sz w:val="18"/>
                <w:szCs w:val="18"/>
              </w:rPr>
              <w:lastRenderedPageBreak/>
              <w:t>across NR carriers within the same NR PUCCH groups up to two different numerologies within the same NR PUCCH group for data/control channel at a given time</w:t>
            </w:r>
          </w:p>
          <w:p w14:paraId="0410916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14:paraId="0AA5DFA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3-2) For EN-DC UE with two NR PUCCH groups, different numerologies across NR carriers up to two different numerologies within an NR PUCCH group in FR1 wherein NR </w:t>
            </w:r>
            <w:r w:rsidRPr="00952323">
              <w:rPr>
                <w:rFonts w:ascii="Arial" w:eastAsia="MS PGothic" w:hAnsi="Arial" w:cs="Arial"/>
                <w:sz w:val="18"/>
                <w:szCs w:val="18"/>
              </w:rPr>
              <w:lastRenderedPageBreak/>
              <w:t>PUCCH is sent on the carrier with smaller SCS, and same numerology across NR carriers within another NR PUCCH group in FR2 for data/control channel at a given time</w:t>
            </w:r>
          </w:p>
        </w:tc>
        <w:tc>
          <w:tcPr>
            <w:tcW w:w="227" w:type="pct"/>
            <w:gridSpan w:val="3"/>
            <w:shd w:val="clear" w:color="auto" w:fill="auto"/>
          </w:tcPr>
          <w:p w14:paraId="1882BFF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6-5</w:t>
            </w:r>
          </w:p>
        </w:tc>
        <w:tc>
          <w:tcPr>
            <w:tcW w:w="184" w:type="pct"/>
            <w:gridSpan w:val="2"/>
            <w:shd w:val="clear" w:color="auto" w:fill="auto"/>
          </w:tcPr>
          <w:p w14:paraId="6B0BC95E" w14:textId="77777777" w:rsidR="00955FE4" w:rsidRPr="00952323" w:rsidRDefault="00955FE4" w:rsidP="00955FE4">
            <w:pPr>
              <w:snapToGrid w:val="0"/>
              <w:rPr>
                <w:rFonts w:ascii="Arial" w:eastAsia="MS PGothic" w:hAnsi="Arial" w:cs="Arial"/>
                <w:sz w:val="18"/>
                <w:szCs w:val="18"/>
              </w:rPr>
            </w:pPr>
          </w:p>
        </w:tc>
        <w:tc>
          <w:tcPr>
            <w:tcW w:w="409" w:type="pct"/>
            <w:gridSpan w:val="4"/>
            <w:shd w:val="clear" w:color="auto" w:fill="auto"/>
          </w:tcPr>
          <w:p w14:paraId="3E390E9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2DF1BB6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2DAF449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37E8584F"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6790B2A7"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35229659"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0AEE9A78"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EA8A1AA"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264F002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D8949B6" w14:textId="77777777" w:rsidR="00955FE4" w:rsidRPr="00952323" w:rsidRDefault="00955FE4" w:rsidP="00955FE4">
            <w:pPr>
              <w:snapToGrid w:val="0"/>
              <w:rPr>
                <w:rFonts w:ascii="Arial" w:eastAsia="MS PGothic" w:hAnsi="Arial" w:cs="Arial"/>
                <w:sz w:val="18"/>
                <w:szCs w:val="18"/>
              </w:rPr>
            </w:pPr>
          </w:p>
        </w:tc>
      </w:tr>
      <w:tr w:rsidR="00955FE4" w:rsidRPr="00952323" w14:paraId="635298A8" w14:textId="06DD9FB7" w:rsidTr="00952323">
        <w:trPr>
          <w:trHeight w:val="510"/>
        </w:trPr>
        <w:tc>
          <w:tcPr>
            <w:tcW w:w="321" w:type="pct"/>
            <w:shd w:val="clear" w:color="auto" w:fill="auto"/>
            <w:hideMark/>
          </w:tcPr>
          <w:p w14:paraId="418CB251"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4DA19B2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6-10</w:t>
            </w:r>
          </w:p>
        </w:tc>
        <w:tc>
          <w:tcPr>
            <w:tcW w:w="506" w:type="pct"/>
            <w:gridSpan w:val="3"/>
            <w:shd w:val="clear" w:color="auto" w:fill="auto"/>
            <w:hideMark/>
          </w:tcPr>
          <w:p w14:paraId="4BC9025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Cross carrier scheduling for the same numerology</w:t>
            </w:r>
          </w:p>
        </w:tc>
        <w:tc>
          <w:tcPr>
            <w:tcW w:w="567" w:type="pct"/>
            <w:gridSpan w:val="2"/>
            <w:shd w:val="clear" w:color="auto" w:fill="auto"/>
            <w:hideMark/>
          </w:tcPr>
          <w:p w14:paraId="796B12F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Cross carrier scheduling for the same numerology with CIF</w:t>
            </w:r>
          </w:p>
        </w:tc>
        <w:tc>
          <w:tcPr>
            <w:tcW w:w="227" w:type="pct"/>
            <w:gridSpan w:val="3"/>
            <w:shd w:val="clear" w:color="auto" w:fill="auto"/>
            <w:hideMark/>
          </w:tcPr>
          <w:p w14:paraId="1BC3DF1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6-5, 6-6</w:t>
            </w:r>
          </w:p>
        </w:tc>
        <w:tc>
          <w:tcPr>
            <w:tcW w:w="184" w:type="pct"/>
            <w:gridSpan w:val="2"/>
            <w:shd w:val="clear" w:color="auto" w:fill="auto"/>
            <w:hideMark/>
          </w:tcPr>
          <w:p w14:paraId="4451EF9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166127D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Cross carrier scheduling is not possible</w:t>
            </w:r>
          </w:p>
        </w:tc>
        <w:tc>
          <w:tcPr>
            <w:tcW w:w="237" w:type="pct"/>
            <w:gridSpan w:val="2"/>
            <w:shd w:val="clear" w:color="auto" w:fill="auto"/>
            <w:hideMark/>
          </w:tcPr>
          <w:p w14:paraId="2842D8A6"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Type 3</w:t>
            </w:r>
          </w:p>
        </w:tc>
        <w:tc>
          <w:tcPr>
            <w:tcW w:w="248" w:type="pct"/>
            <w:gridSpan w:val="4"/>
            <w:shd w:val="clear" w:color="auto" w:fill="auto"/>
            <w:hideMark/>
          </w:tcPr>
          <w:p w14:paraId="277E14D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2AF299AE"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37FE81AD"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39C19F0B"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hideMark/>
          </w:tcPr>
          <w:p w14:paraId="53FF30A0"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7FF95CD6"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1C6B817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F44E5BA" w14:textId="77777777" w:rsidR="00955FE4" w:rsidRPr="00952323" w:rsidRDefault="00955FE4" w:rsidP="00955FE4">
            <w:pPr>
              <w:snapToGrid w:val="0"/>
              <w:rPr>
                <w:rFonts w:ascii="Arial" w:eastAsia="MS PGothic" w:hAnsi="Arial" w:cs="Arial"/>
                <w:sz w:val="18"/>
                <w:szCs w:val="18"/>
              </w:rPr>
            </w:pPr>
          </w:p>
        </w:tc>
      </w:tr>
      <w:tr w:rsidR="00955FE4" w:rsidRPr="00952323" w14:paraId="54F42E82" w14:textId="112DFDE5" w:rsidTr="00952323">
        <w:trPr>
          <w:trHeight w:val="510"/>
        </w:trPr>
        <w:tc>
          <w:tcPr>
            <w:tcW w:w="321" w:type="pct"/>
            <w:shd w:val="clear" w:color="auto" w:fill="auto"/>
          </w:tcPr>
          <w:p w14:paraId="72B74A7B"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7CB14EA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6-10a</w:t>
            </w:r>
          </w:p>
        </w:tc>
        <w:tc>
          <w:tcPr>
            <w:tcW w:w="506" w:type="pct"/>
            <w:gridSpan w:val="3"/>
            <w:shd w:val="clear" w:color="auto" w:fill="auto"/>
          </w:tcPr>
          <w:p w14:paraId="3922AA1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Cross carrier scheduling for different numerologies</w:t>
            </w:r>
          </w:p>
        </w:tc>
        <w:tc>
          <w:tcPr>
            <w:tcW w:w="567" w:type="pct"/>
            <w:gridSpan w:val="2"/>
            <w:shd w:val="clear" w:color="auto" w:fill="auto"/>
          </w:tcPr>
          <w:p w14:paraId="01E41D5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Cross carrier scheduling for the different numerologies with CIF</w:t>
            </w:r>
          </w:p>
        </w:tc>
        <w:tc>
          <w:tcPr>
            <w:tcW w:w="227" w:type="pct"/>
            <w:gridSpan w:val="3"/>
            <w:shd w:val="clear" w:color="auto" w:fill="auto"/>
          </w:tcPr>
          <w:p w14:paraId="27460BB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6-10</w:t>
            </w:r>
          </w:p>
        </w:tc>
        <w:tc>
          <w:tcPr>
            <w:tcW w:w="184" w:type="pct"/>
            <w:gridSpan w:val="2"/>
            <w:shd w:val="clear" w:color="auto" w:fill="auto"/>
          </w:tcPr>
          <w:p w14:paraId="453C2A0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3025F28A"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AD66C5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p w14:paraId="4F0798D4" w14:textId="77777777" w:rsidR="00955FE4" w:rsidRPr="00952323" w:rsidRDefault="00955FE4" w:rsidP="00955FE4">
            <w:pPr>
              <w:snapToGrid w:val="0"/>
              <w:rPr>
                <w:rFonts w:ascii="Arial" w:eastAsia="MS PGothic" w:hAnsi="Arial" w:cs="Arial"/>
                <w:sz w:val="18"/>
                <w:szCs w:val="18"/>
                <w:highlight w:val="yellow"/>
              </w:rPr>
            </w:pPr>
            <w:r w:rsidRPr="00952323">
              <w:rPr>
                <w:rFonts w:ascii="Arial" w:hAnsi="Arial" w:cs="Arial"/>
                <w:sz w:val="18"/>
                <w:szCs w:val="18"/>
              </w:rPr>
              <w:t>or SCS combination dependent</w:t>
            </w:r>
          </w:p>
        </w:tc>
        <w:tc>
          <w:tcPr>
            <w:tcW w:w="248" w:type="pct"/>
            <w:gridSpan w:val="4"/>
            <w:shd w:val="clear" w:color="auto" w:fill="auto"/>
          </w:tcPr>
          <w:p w14:paraId="717ED89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2A477E4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13C37163"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4BE19A69" w14:textId="77777777" w:rsidR="00955FE4" w:rsidRPr="00952323" w:rsidRDefault="00955FE4" w:rsidP="00955FE4">
            <w:pPr>
              <w:snapToGrid w:val="0"/>
              <w:rPr>
                <w:rFonts w:ascii="Arial" w:hAnsi="Arial" w:cs="Arial"/>
                <w:sz w:val="18"/>
                <w:szCs w:val="18"/>
              </w:rPr>
            </w:pPr>
          </w:p>
        </w:tc>
        <w:tc>
          <w:tcPr>
            <w:tcW w:w="253" w:type="pct"/>
            <w:shd w:val="clear" w:color="auto" w:fill="auto"/>
          </w:tcPr>
          <w:p w14:paraId="28ED97DF"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3DE804CD"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090D0E8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C71EE45" w14:textId="77777777" w:rsidR="00955FE4" w:rsidRPr="00952323" w:rsidRDefault="00955FE4" w:rsidP="00955FE4">
            <w:pPr>
              <w:snapToGrid w:val="0"/>
              <w:rPr>
                <w:rFonts w:ascii="Arial" w:eastAsia="MS PGothic" w:hAnsi="Arial" w:cs="Arial"/>
                <w:sz w:val="18"/>
                <w:szCs w:val="18"/>
              </w:rPr>
            </w:pPr>
          </w:p>
        </w:tc>
      </w:tr>
      <w:tr w:rsidR="00955FE4" w:rsidRPr="00952323" w14:paraId="15B039EE" w14:textId="29CE89C3" w:rsidTr="00952323">
        <w:trPr>
          <w:trHeight w:val="510"/>
        </w:trPr>
        <w:tc>
          <w:tcPr>
            <w:tcW w:w="321" w:type="pct"/>
            <w:shd w:val="clear" w:color="auto" w:fill="auto"/>
            <w:hideMark/>
          </w:tcPr>
          <w:p w14:paraId="36A911A9"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0F17517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6-11</w:t>
            </w:r>
          </w:p>
        </w:tc>
        <w:tc>
          <w:tcPr>
            <w:tcW w:w="506" w:type="pct"/>
            <w:gridSpan w:val="3"/>
            <w:shd w:val="clear" w:color="auto" w:fill="auto"/>
            <w:hideMark/>
          </w:tcPr>
          <w:p w14:paraId="0C9D309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Number of supported TAGs</w:t>
            </w:r>
          </w:p>
        </w:tc>
        <w:tc>
          <w:tcPr>
            <w:tcW w:w="567" w:type="pct"/>
            <w:gridSpan w:val="2"/>
            <w:shd w:val="clear" w:color="auto" w:fill="auto"/>
            <w:hideMark/>
          </w:tcPr>
          <w:p w14:paraId="055E4CC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Need of multiple capability question about the resolution here</w:t>
            </w:r>
          </w:p>
        </w:tc>
        <w:tc>
          <w:tcPr>
            <w:tcW w:w="227" w:type="pct"/>
            <w:gridSpan w:val="3"/>
            <w:shd w:val="clear" w:color="auto" w:fill="auto"/>
            <w:hideMark/>
          </w:tcPr>
          <w:p w14:paraId="0DB4370D"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hideMark/>
          </w:tcPr>
          <w:p w14:paraId="55B0AF8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7649FA7F"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0F1BC60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hideMark/>
          </w:tcPr>
          <w:p w14:paraId="3789105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20441DD1" w14:textId="77777777" w:rsidR="00955FE4" w:rsidRPr="00952323" w:rsidRDefault="00955FE4" w:rsidP="00955FE4">
            <w:pPr>
              <w:snapToGrid w:val="0"/>
              <w:rPr>
                <w:rFonts w:ascii="Arial" w:hAnsi="Arial" w:cs="Arial"/>
                <w:sz w:val="18"/>
                <w:szCs w:val="18"/>
              </w:rPr>
            </w:pPr>
            <w:r w:rsidRPr="00952323">
              <w:rPr>
                <w:rFonts w:ascii="Arial" w:eastAsia="MS PGothic" w:hAnsi="Arial" w:cs="Arial"/>
                <w:sz w:val="18"/>
                <w:szCs w:val="18"/>
              </w:rPr>
              <w:t>N.A.</w:t>
            </w:r>
          </w:p>
        </w:tc>
        <w:tc>
          <w:tcPr>
            <w:tcW w:w="204" w:type="pct"/>
            <w:gridSpan w:val="2"/>
            <w:shd w:val="clear" w:color="auto" w:fill="auto"/>
            <w:hideMark/>
          </w:tcPr>
          <w:p w14:paraId="70389059"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450693BA" w14:textId="77777777" w:rsidR="00955FE4" w:rsidRPr="00952323" w:rsidRDefault="00955FE4" w:rsidP="00955FE4">
            <w:pPr>
              <w:snapToGrid w:val="0"/>
              <w:rPr>
                <w:rFonts w:ascii="Arial" w:eastAsia="Malgun Gothic" w:hAnsi="Arial" w:cs="Arial"/>
                <w:sz w:val="18"/>
                <w:szCs w:val="18"/>
              </w:rPr>
            </w:pPr>
          </w:p>
        </w:tc>
        <w:tc>
          <w:tcPr>
            <w:tcW w:w="253" w:type="pct"/>
            <w:shd w:val="clear" w:color="auto" w:fill="auto"/>
            <w:hideMark/>
          </w:tcPr>
          <w:p w14:paraId="285E27E7"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3F2DA0E2"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5481E16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2, 3, 4}</w:t>
            </w:r>
          </w:p>
        </w:tc>
        <w:tc>
          <w:tcPr>
            <w:tcW w:w="357" w:type="pct"/>
          </w:tcPr>
          <w:p w14:paraId="7387B642" w14:textId="77777777" w:rsidR="00955FE4" w:rsidRPr="00952323" w:rsidRDefault="00955FE4" w:rsidP="00955FE4">
            <w:pPr>
              <w:snapToGrid w:val="0"/>
              <w:rPr>
                <w:rFonts w:ascii="Arial" w:eastAsia="MS PGothic" w:hAnsi="Arial" w:cs="Arial"/>
                <w:sz w:val="18"/>
                <w:szCs w:val="18"/>
              </w:rPr>
            </w:pPr>
          </w:p>
        </w:tc>
      </w:tr>
      <w:tr w:rsidR="00955FE4" w:rsidRPr="00952323" w14:paraId="4D2AE555" w14:textId="3867F990" w:rsidTr="00952323">
        <w:trPr>
          <w:trHeight w:val="1290"/>
        </w:trPr>
        <w:tc>
          <w:tcPr>
            <w:tcW w:w="321" w:type="pct"/>
            <w:shd w:val="clear" w:color="auto" w:fill="auto"/>
            <w:hideMark/>
          </w:tcPr>
          <w:p w14:paraId="24AB2452"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549D34D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6-12</w:t>
            </w:r>
          </w:p>
        </w:tc>
        <w:tc>
          <w:tcPr>
            <w:tcW w:w="506" w:type="pct"/>
            <w:gridSpan w:val="3"/>
            <w:shd w:val="clear" w:color="auto" w:fill="auto"/>
            <w:hideMark/>
          </w:tcPr>
          <w:p w14:paraId="2E0191F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Support 2 simultaneous UL transmissions for problematic cases</w:t>
            </w:r>
          </w:p>
        </w:tc>
        <w:tc>
          <w:tcPr>
            <w:tcW w:w="567" w:type="pct"/>
            <w:gridSpan w:val="2"/>
            <w:shd w:val="clear" w:color="auto" w:fill="auto"/>
            <w:hideMark/>
          </w:tcPr>
          <w:p w14:paraId="0D48C955"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hideMark/>
          </w:tcPr>
          <w:p w14:paraId="3C60823E"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hideMark/>
          </w:tcPr>
          <w:p w14:paraId="5D715F7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6169058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simultaneous UL transmissions are not supported for problematic cases</w:t>
            </w:r>
          </w:p>
        </w:tc>
        <w:tc>
          <w:tcPr>
            <w:tcW w:w="237" w:type="pct"/>
            <w:gridSpan w:val="2"/>
            <w:shd w:val="clear" w:color="auto" w:fill="auto"/>
            <w:hideMark/>
          </w:tcPr>
          <w:p w14:paraId="15058142"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Type 3</w:t>
            </w:r>
          </w:p>
        </w:tc>
        <w:tc>
          <w:tcPr>
            <w:tcW w:w="248" w:type="pct"/>
            <w:gridSpan w:val="4"/>
            <w:shd w:val="clear" w:color="auto" w:fill="auto"/>
            <w:hideMark/>
          </w:tcPr>
          <w:p w14:paraId="0F3C6E7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C666229"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1ED088B4"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411911A5"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RAN2/4 to decide</w:t>
            </w:r>
          </w:p>
          <w:p w14:paraId="79C6BFE1" w14:textId="77777777" w:rsidR="00955FE4" w:rsidRPr="00952323" w:rsidRDefault="00955FE4" w:rsidP="00955FE4">
            <w:pPr>
              <w:snapToGrid w:val="0"/>
              <w:rPr>
                <w:rFonts w:ascii="Arial" w:eastAsia="Malgun Gothic" w:hAnsi="Arial" w:cs="Arial"/>
                <w:sz w:val="18"/>
                <w:szCs w:val="18"/>
              </w:rPr>
            </w:pPr>
            <w:r w:rsidRPr="00952323">
              <w:rPr>
                <w:rFonts w:ascii="Arial" w:eastAsia="Malgun Gothic" w:hAnsi="Arial" w:cs="Arial"/>
                <w:sz w:val="18"/>
                <w:szCs w:val="18"/>
              </w:rPr>
              <w:t xml:space="preserve">This is a UE feature for LTE for </w:t>
            </w:r>
            <w:proofErr w:type="gramStart"/>
            <w:r w:rsidRPr="00952323">
              <w:rPr>
                <w:rFonts w:ascii="Arial" w:eastAsia="Malgun Gothic" w:hAnsi="Arial" w:cs="Arial"/>
                <w:sz w:val="18"/>
                <w:szCs w:val="18"/>
              </w:rPr>
              <w:t>a</w:t>
            </w:r>
            <w:proofErr w:type="gramEnd"/>
            <w:r w:rsidRPr="00952323">
              <w:rPr>
                <w:rFonts w:ascii="Arial" w:eastAsia="Malgun Gothic" w:hAnsi="Arial" w:cs="Arial"/>
                <w:sz w:val="18"/>
                <w:szCs w:val="18"/>
              </w:rPr>
              <w:t xml:space="preserve"> LTE/NR </w:t>
            </w:r>
            <w:r w:rsidRPr="00952323">
              <w:rPr>
                <w:rFonts w:ascii="Arial" w:eastAsia="Malgun Gothic" w:hAnsi="Arial" w:cs="Arial"/>
                <w:sz w:val="18"/>
                <w:szCs w:val="18"/>
              </w:rPr>
              <w:lastRenderedPageBreak/>
              <w:t>dual connectivity UE</w:t>
            </w:r>
          </w:p>
        </w:tc>
        <w:tc>
          <w:tcPr>
            <w:tcW w:w="253" w:type="pct"/>
            <w:shd w:val="clear" w:color="auto" w:fill="auto"/>
            <w:hideMark/>
          </w:tcPr>
          <w:p w14:paraId="58BC0BE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RAN2/4</w:t>
            </w:r>
          </w:p>
        </w:tc>
        <w:tc>
          <w:tcPr>
            <w:tcW w:w="358" w:type="pct"/>
            <w:gridSpan w:val="2"/>
            <w:shd w:val="clear" w:color="000000" w:fill="BFBFBF"/>
            <w:hideMark/>
          </w:tcPr>
          <w:p w14:paraId="41209B5E"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1AF53CD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7DDDF42" w14:textId="77777777" w:rsidR="00955FE4" w:rsidRPr="00952323" w:rsidRDefault="00955FE4" w:rsidP="00955FE4">
            <w:pPr>
              <w:snapToGrid w:val="0"/>
              <w:rPr>
                <w:rFonts w:ascii="Arial" w:eastAsia="MS PGothic" w:hAnsi="Arial" w:cs="Arial"/>
                <w:sz w:val="18"/>
                <w:szCs w:val="18"/>
              </w:rPr>
            </w:pPr>
          </w:p>
        </w:tc>
      </w:tr>
      <w:tr w:rsidR="00955FE4" w:rsidRPr="00952323" w14:paraId="43485CA2" w14:textId="65CAA790" w:rsidTr="00952323">
        <w:trPr>
          <w:trHeight w:val="1035"/>
        </w:trPr>
        <w:tc>
          <w:tcPr>
            <w:tcW w:w="321" w:type="pct"/>
            <w:shd w:val="clear" w:color="auto" w:fill="auto"/>
            <w:hideMark/>
          </w:tcPr>
          <w:p w14:paraId="01ACCBB1"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5D0F08A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6-13</w:t>
            </w:r>
          </w:p>
        </w:tc>
        <w:tc>
          <w:tcPr>
            <w:tcW w:w="506" w:type="pct"/>
            <w:gridSpan w:val="3"/>
            <w:shd w:val="clear" w:color="auto" w:fill="auto"/>
            <w:hideMark/>
          </w:tcPr>
          <w:p w14:paraId="24CC208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Case 1 Single Tx UL LTE-NR DC</w:t>
            </w:r>
          </w:p>
        </w:tc>
        <w:tc>
          <w:tcPr>
            <w:tcW w:w="567" w:type="pct"/>
            <w:gridSpan w:val="2"/>
            <w:shd w:val="clear" w:color="auto" w:fill="auto"/>
            <w:hideMark/>
          </w:tcPr>
          <w:p w14:paraId="460993F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Case 1: DL-reference UL/DL configuration defined for LTE-FDD-SCell in LTE-TDD-FDD CA with LTE-TDD-Pcell</w:t>
            </w:r>
            <w:r w:rsidRPr="00952323">
              <w:rPr>
                <w:rFonts w:ascii="Arial" w:eastAsia="MS PGothic" w:hAnsi="Arial" w:cs="Arial"/>
                <w:sz w:val="18"/>
                <w:szCs w:val="18"/>
              </w:rPr>
              <w:br/>
              <w:t>2) HARQ subframe offset</w:t>
            </w:r>
          </w:p>
        </w:tc>
        <w:tc>
          <w:tcPr>
            <w:tcW w:w="227" w:type="pct"/>
            <w:gridSpan w:val="3"/>
            <w:shd w:val="clear" w:color="auto" w:fill="auto"/>
            <w:hideMark/>
          </w:tcPr>
          <w:p w14:paraId="787D72C4"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hideMark/>
          </w:tcPr>
          <w:p w14:paraId="7FA8D0D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0A5FFFCE"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1FE52A86"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rPr>
              <w:t>Type 2</w:t>
            </w:r>
          </w:p>
        </w:tc>
        <w:tc>
          <w:tcPr>
            <w:tcW w:w="248" w:type="pct"/>
            <w:gridSpan w:val="4"/>
            <w:shd w:val="clear" w:color="auto" w:fill="auto"/>
            <w:hideMark/>
          </w:tcPr>
          <w:p w14:paraId="359D225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48" w:type="pct"/>
            <w:gridSpan w:val="2"/>
            <w:shd w:val="clear" w:color="auto" w:fill="auto"/>
          </w:tcPr>
          <w:p w14:paraId="683BE86E" w14:textId="77777777" w:rsidR="00955FE4" w:rsidRPr="00952323" w:rsidRDefault="00955FE4" w:rsidP="00955FE4">
            <w:pPr>
              <w:snapToGrid w:val="0"/>
              <w:rPr>
                <w:rFonts w:ascii="Arial" w:hAnsi="Arial" w:cs="Arial"/>
                <w:sz w:val="18"/>
                <w:szCs w:val="18"/>
              </w:rPr>
            </w:pPr>
            <w:r w:rsidRPr="00952323">
              <w:rPr>
                <w:rFonts w:ascii="Arial" w:eastAsia="MS PGothic" w:hAnsi="Arial" w:cs="Arial"/>
                <w:sz w:val="18"/>
                <w:szCs w:val="18"/>
              </w:rPr>
              <w:t>Yes</w:t>
            </w:r>
          </w:p>
        </w:tc>
        <w:tc>
          <w:tcPr>
            <w:tcW w:w="204" w:type="pct"/>
            <w:gridSpan w:val="2"/>
            <w:shd w:val="clear" w:color="auto" w:fill="auto"/>
            <w:hideMark/>
          </w:tcPr>
          <w:p w14:paraId="5D50A8F6"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7A6EDFD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This is a UE feature for LTE for </w:t>
            </w:r>
            <w:proofErr w:type="gramStart"/>
            <w:r w:rsidRPr="00952323">
              <w:rPr>
                <w:rFonts w:ascii="Arial" w:eastAsia="MS PGothic" w:hAnsi="Arial" w:cs="Arial"/>
                <w:sz w:val="18"/>
                <w:szCs w:val="18"/>
              </w:rPr>
              <w:t>a</w:t>
            </w:r>
            <w:proofErr w:type="gramEnd"/>
            <w:r w:rsidRPr="00952323">
              <w:rPr>
                <w:rFonts w:ascii="Arial" w:eastAsia="MS PGothic" w:hAnsi="Arial" w:cs="Arial"/>
                <w:sz w:val="18"/>
                <w:szCs w:val="18"/>
              </w:rPr>
              <w:t xml:space="preserve"> LTE/NR dual connectivity UE</w:t>
            </w:r>
          </w:p>
        </w:tc>
        <w:tc>
          <w:tcPr>
            <w:tcW w:w="253" w:type="pct"/>
            <w:shd w:val="clear" w:color="auto" w:fill="auto"/>
            <w:hideMark/>
          </w:tcPr>
          <w:p w14:paraId="0A8F6D8B"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3B6A26F7"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7265B7C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2A8B2F2F" w14:textId="77777777" w:rsidR="00955FE4" w:rsidRPr="00952323" w:rsidRDefault="00955FE4" w:rsidP="00955FE4">
            <w:pPr>
              <w:snapToGrid w:val="0"/>
              <w:rPr>
                <w:rFonts w:ascii="Arial" w:eastAsia="MS PGothic" w:hAnsi="Arial" w:cs="Arial"/>
                <w:sz w:val="18"/>
                <w:szCs w:val="18"/>
              </w:rPr>
            </w:pPr>
          </w:p>
        </w:tc>
      </w:tr>
      <w:tr w:rsidR="00955FE4" w:rsidRPr="00952323" w14:paraId="57A31918" w14:textId="389DD8D2" w:rsidTr="00952323">
        <w:trPr>
          <w:trHeight w:val="2700"/>
        </w:trPr>
        <w:tc>
          <w:tcPr>
            <w:tcW w:w="321" w:type="pct"/>
            <w:shd w:val="clear" w:color="auto" w:fill="auto"/>
            <w:hideMark/>
          </w:tcPr>
          <w:p w14:paraId="4A1678C2"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5B23965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6-16</w:t>
            </w:r>
          </w:p>
        </w:tc>
        <w:tc>
          <w:tcPr>
            <w:tcW w:w="506" w:type="pct"/>
            <w:gridSpan w:val="3"/>
            <w:shd w:val="clear" w:color="auto" w:fill="auto"/>
            <w:hideMark/>
          </w:tcPr>
          <w:p w14:paraId="7F4CA9E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Supplemental uplink</w:t>
            </w:r>
          </w:p>
        </w:tc>
        <w:tc>
          <w:tcPr>
            <w:tcW w:w="567" w:type="pct"/>
            <w:gridSpan w:val="2"/>
            <w:shd w:val="clear" w:color="auto" w:fill="auto"/>
            <w:hideMark/>
          </w:tcPr>
          <w:p w14:paraId="3B1FED1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trike/>
                <w:sz w:val="18"/>
                <w:szCs w:val="18"/>
              </w:rPr>
              <w:br/>
            </w:r>
            <w:r w:rsidRPr="00952323">
              <w:rPr>
                <w:rFonts w:ascii="Arial" w:eastAsia="MS PGothic" w:hAnsi="Arial" w:cs="Arial"/>
                <w:sz w:val="18"/>
                <w:szCs w:val="18"/>
              </w:rPr>
              <w:t>1) RACH, PUSCH, PUCCH, SRS operations in a band combination including SUL</w:t>
            </w:r>
            <w:r w:rsidRPr="00952323">
              <w:rPr>
                <w:rFonts w:ascii="Arial" w:eastAsia="MS PGothic" w:hAnsi="Arial" w:cs="Arial"/>
                <w:sz w:val="18"/>
                <w:szCs w:val="18"/>
              </w:rPr>
              <w:br/>
              <w:t xml:space="preserve">2) Supplemental uplink with same numerology between SUL and </w:t>
            </w:r>
            <w:proofErr w:type="gramStart"/>
            <w:r w:rsidRPr="00952323">
              <w:rPr>
                <w:rFonts w:ascii="Arial" w:eastAsia="MS PGothic" w:hAnsi="Arial" w:cs="Arial"/>
                <w:sz w:val="18"/>
                <w:szCs w:val="18"/>
              </w:rPr>
              <w:t>non SUL</w:t>
            </w:r>
            <w:proofErr w:type="gramEnd"/>
            <w:r w:rsidRPr="00952323">
              <w:rPr>
                <w:rFonts w:ascii="Arial" w:eastAsia="MS PGothic" w:hAnsi="Arial" w:cs="Arial"/>
                <w:sz w:val="18"/>
                <w:szCs w:val="18"/>
              </w:rPr>
              <w:t xml:space="preserve"> carriers</w:t>
            </w:r>
          </w:p>
          <w:p w14:paraId="52D89A3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 </w:t>
            </w:r>
          </w:p>
        </w:tc>
        <w:tc>
          <w:tcPr>
            <w:tcW w:w="227" w:type="pct"/>
            <w:gridSpan w:val="3"/>
            <w:shd w:val="clear" w:color="auto" w:fill="auto"/>
            <w:hideMark/>
          </w:tcPr>
          <w:p w14:paraId="5AA06B7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6-15</w:t>
            </w:r>
          </w:p>
        </w:tc>
        <w:tc>
          <w:tcPr>
            <w:tcW w:w="184" w:type="pct"/>
            <w:gridSpan w:val="2"/>
            <w:shd w:val="clear" w:color="auto" w:fill="auto"/>
            <w:hideMark/>
          </w:tcPr>
          <w:p w14:paraId="5748C03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1D0349C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br/>
              <w:t>UE will not be able to perform the RACH/PUSCH/PUCCH/SRS operation in a band combination including SUL</w:t>
            </w:r>
          </w:p>
        </w:tc>
        <w:tc>
          <w:tcPr>
            <w:tcW w:w="237" w:type="pct"/>
            <w:gridSpan w:val="2"/>
            <w:shd w:val="clear" w:color="auto" w:fill="auto"/>
            <w:hideMark/>
          </w:tcPr>
          <w:p w14:paraId="2232804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066F2E7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7256071B"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695B9762"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79CB7F1D" w14:textId="77777777" w:rsidR="00955FE4" w:rsidRPr="00952323" w:rsidRDefault="00955FE4" w:rsidP="00955FE4">
            <w:pPr>
              <w:snapToGrid w:val="0"/>
              <w:rPr>
                <w:rFonts w:ascii="Arial" w:eastAsia="Malgun Gothic" w:hAnsi="Arial" w:cs="Arial"/>
                <w:sz w:val="18"/>
                <w:szCs w:val="18"/>
              </w:rPr>
            </w:pPr>
            <w:r w:rsidRPr="00952323">
              <w:rPr>
                <w:rFonts w:ascii="Arial" w:eastAsia="Malgun Gothic" w:hAnsi="Arial" w:cs="Arial"/>
                <w:sz w:val="18"/>
                <w:szCs w:val="18"/>
              </w:rPr>
              <w:t>This is conditioned on the support of SUL band combination(s). The band combination definition is up to RAN4.</w:t>
            </w:r>
            <w:r w:rsidRPr="00952323">
              <w:rPr>
                <w:rFonts w:ascii="Arial" w:eastAsia="Malgun Gothic" w:hAnsi="Arial" w:cs="Arial"/>
                <w:sz w:val="18"/>
                <w:szCs w:val="18"/>
              </w:rPr>
              <w:br/>
            </w:r>
          </w:p>
        </w:tc>
        <w:tc>
          <w:tcPr>
            <w:tcW w:w="253" w:type="pct"/>
            <w:shd w:val="clear" w:color="auto" w:fill="auto"/>
            <w:hideMark/>
          </w:tcPr>
          <w:p w14:paraId="0ED866B0"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hideMark/>
          </w:tcPr>
          <w:p w14:paraId="1EE817D3"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48E6C1BC" w14:textId="77777777" w:rsidR="00955FE4" w:rsidRPr="00952323" w:rsidRDefault="00955FE4" w:rsidP="00955FE4">
            <w:pPr>
              <w:snapToGrid w:val="0"/>
              <w:rPr>
                <w:rFonts w:ascii="Arial" w:eastAsia="MS PGothic" w:hAnsi="Arial" w:cs="Arial"/>
                <w:sz w:val="18"/>
                <w:szCs w:val="18"/>
              </w:rPr>
            </w:pPr>
          </w:p>
        </w:tc>
        <w:tc>
          <w:tcPr>
            <w:tcW w:w="357" w:type="pct"/>
          </w:tcPr>
          <w:p w14:paraId="1A93B35A" w14:textId="041BA792" w:rsidR="00955FE4" w:rsidRPr="00952323" w:rsidRDefault="00955FE4" w:rsidP="00955FE4">
            <w:pPr>
              <w:snapToGrid w:val="0"/>
              <w:rPr>
                <w:rFonts w:ascii="Arial" w:eastAsia="MS PGothic" w:hAnsi="Arial" w:cs="Arial"/>
                <w:sz w:val="18"/>
                <w:szCs w:val="18"/>
              </w:rPr>
            </w:pPr>
            <w:r w:rsidRPr="004C05C9">
              <w:rPr>
                <w:rFonts w:ascii="Arial" w:eastAsia="MS PGothic" w:hAnsi="Arial" w:cs="Arial"/>
                <w:sz w:val="18"/>
                <w:szCs w:val="18"/>
              </w:rPr>
              <w:t xml:space="preserve">Optional, defined by </w:t>
            </w:r>
            <w:r>
              <w:rPr>
                <w:rFonts w:ascii="Arial" w:eastAsia="MS PGothic" w:hAnsi="Arial" w:cs="Arial"/>
                <w:sz w:val="18"/>
                <w:szCs w:val="18"/>
              </w:rPr>
              <w:t xml:space="preserve">the </w:t>
            </w:r>
            <w:r w:rsidRPr="004C05C9">
              <w:rPr>
                <w:rFonts w:ascii="Arial" w:eastAsia="MS PGothic" w:hAnsi="Arial" w:cs="Arial"/>
                <w:sz w:val="18"/>
                <w:szCs w:val="18"/>
              </w:rPr>
              <w:t>band</w:t>
            </w:r>
            <w:r>
              <w:rPr>
                <w:rFonts w:ascii="Arial" w:eastAsia="MS PGothic" w:hAnsi="Arial" w:cs="Arial"/>
                <w:sz w:val="18"/>
                <w:szCs w:val="18"/>
              </w:rPr>
              <w:t>s</w:t>
            </w:r>
            <w:r w:rsidRPr="004C05C9">
              <w:rPr>
                <w:rFonts w:ascii="Arial" w:eastAsia="MS PGothic" w:hAnsi="Arial" w:cs="Arial"/>
                <w:sz w:val="18"/>
                <w:szCs w:val="18"/>
              </w:rPr>
              <w:t xml:space="preserve"> the UE indicates support for</w:t>
            </w:r>
          </w:p>
        </w:tc>
      </w:tr>
      <w:tr w:rsidR="00955FE4" w:rsidRPr="00952323" w14:paraId="557113E5" w14:textId="2F544CFA" w:rsidTr="00952323">
        <w:trPr>
          <w:trHeight w:val="1020"/>
        </w:trPr>
        <w:tc>
          <w:tcPr>
            <w:tcW w:w="321" w:type="pct"/>
            <w:shd w:val="clear" w:color="auto" w:fill="auto"/>
            <w:hideMark/>
          </w:tcPr>
          <w:p w14:paraId="270698B8"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431D8D0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6-17</w:t>
            </w:r>
          </w:p>
        </w:tc>
        <w:tc>
          <w:tcPr>
            <w:tcW w:w="506" w:type="pct"/>
            <w:gridSpan w:val="3"/>
            <w:shd w:val="clear" w:color="auto" w:fill="auto"/>
            <w:hideMark/>
          </w:tcPr>
          <w:p w14:paraId="5FB7481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Supplemental uplink with different numerologies between SUL and </w:t>
            </w:r>
            <w:proofErr w:type="gramStart"/>
            <w:r w:rsidRPr="00952323">
              <w:rPr>
                <w:rFonts w:ascii="Arial" w:eastAsia="MS PGothic" w:hAnsi="Arial" w:cs="Arial"/>
                <w:sz w:val="18"/>
                <w:szCs w:val="18"/>
              </w:rPr>
              <w:t>non SUL</w:t>
            </w:r>
            <w:proofErr w:type="gramEnd"/>
            <w:r w:rsidRPr="00952323">
              <w:rPr>
                <w:rFonts w:ascii="Arial" w:eastAsia="MS PGothic" w:hAnsi="Arial" w:cs="Arial"/>
                <w:sz w:val="18"/>
                <w:szCs w:val="18"/>
              </w:rPr>
              <w:t xml:space="preserve"> carriers</w:t>
            </w:r>
          </w:p>
        </w:tc>
        <w:tc>
          <w:tcPr>
            <w:tcW w:w="567" w:type="pct"/>
            <w:gridSpan w:val="2"/>
            <w:shd w:val="clear" w:color="auto" w:fill="auto"/>
            <w:hideMark/>
          </w:tcPr>
          <w:p w14:paraId="155657D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Different numerologies between SUL and </w:t>
            </w:r>
            <w:proofErr w:type="gramStart"/>
            <w:r w:rsidRPr="00952323">
              <w:rPr>
                <w:rFonts w:ascii="Arial" w:eastAsia="MS PGothic" w:hAnsi="Arial" w:cs="Arial"/>
                <w:sz w:val="18"/>
                <w:szCs w:val="18"/>
              </w:rPr>
              <w:t>non SUL</w:t>
            </w:r>
            <w:proofErr w:type="gramEnd"/>
          </w:p>
        </w:tc>
        <w:tc>
          <w:tcPr>
            <w:tcW w:w="227" w:type="pct"/>
            <w:gridSpan w:val="3"/>
            <w:shd w:val="clear" w:color="auto" w:fill="auto"/>
            <w:hideMark/>
          </w:tcPr>
          <w:p w14:paraId="2C742AF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6-16</w:t>
            </w:r>
          </w:p>
        </w:tc>
        <w:tc>
          <w:tcPr>
            <w:tcW w:w="184" w:type="pct"/>
            <w:gridSpan w:val="2"/>
            <w:shd w:val="clear" w:color="auto" w:fill="auto"/>
            <w:hideMark/>
          </w:tcPr>
          <w:p w14:paraId="7FA051F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4475589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The UE will not be able to access or operate on a SUL carrier</w:t>
            </w:r>
          </w:p>
        </w:tc>
        <w:tc>
          <w:tcPr>
            <w:tcW w:w="237" w:type="pct"/>
            <w:gridSpan w:val="2"/>
            <w:shd w:val="clear" w:color="auto" w:fill="auto"/>
            <w:hideMark/>
          </w:tcPr>
          <w:p w14:paraId="64D41CA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Type 3 </w:t>
            </w:r>
          </w:p>
        </w:tc>
        <w:tc>
          <w:tcPr>
            <w:tcW w:w="248" w:type="pct"/>
            <w:gridSpan w:val="4"/>
            <w:shd w:val="clear" w:color="auto" w:fill="auto"/>
          </w:tcPr>
          <w:p w14:paraId="385CFCC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p w14:paraId="625B2A26" w14:textId="77777777" w:rsidR="00955FE4" w:rsidRPr="00952323" w:rsidRDefault="00955FE4" w:rsidP="00955FE4">
            <w:pPr>
              <w:snapToGrid w:val="0"/>
              <w:rPr>
                <w:rFonts w:ascii="Arial" w:eastAsia="MS PGothic" w:hAnsi="Arial" w:cs="Arial"/>
                <w:sz w:val="18"/>
                <w:szCs w:val="18"/>
              </w:rPr>
            </w:pPr>
          </w:p>
        </w:tc>
        <w:tc>
          <w:tcPr>
            <w:tcW w:w="248" w:type="pct"/>
            <w:gridSpan w:val="2"/>
            <w:shd w:val="clear" w:color="auto" w:fill="auto"/>
          </w:tcPr>
          <w:p w14:paraId="5E6CE04D"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11E5C46A"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36ACD33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This is conditioned on the support of SUL band combination(s). The </w:t>
            </w:r>
            <w:r w:rsidRPr="00952323">
              <w:rPr>
                <w:rFonts w:ascii="Arial" w:eastAsia="MS PGothic" w:hAnsi="Arial" w:cs="Arial"/>
                <w:sz w:val="18"/>
                <w:szCs w:val="18"/>
              </w:rPr>
              <w:lastRenderedPageBreak/>
              <w:t>band combination definition is up to RAN4.</w:t>
            </w:r>
          </w:p>
        </w:tc>
        <w:tc>
          <w:tcPr>
            <w:tcW w:w="253" w:type="pct"/>
            <w:shd w:val="clear" w:color="auto" w:fill="auto"/>
            <w:hideMark/>
          </w:tcPr>
          <w:p w14:paraId="1F2F2A50"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hideMark/>
          </w:tcPr>
          <w:p w14:paraId="6F771048"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45B8967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5019DF06" w14:textId="77777777" w:rsidR="00955FE4" w:rsidRPr="00952323" w:rsidRDefault="00955FE4" w:rsidP="00955FE4">
            <w:pPr>
              <w:snapToGrid w:val="0"/>
              <w:rPr>
                <w:rFonts w:ascii="Arial" w:eastAsia="MS PGothic" w:hAnsi="Arial" w:cs="Arial"/>
                <w:sz w:val="18"/>
                <w:szCs w:val="18"/>
              </w:rPr>
            </w:pPr>
          </w:p>
        </w:tc>
      </w:tr>
      <w:tr w:rsidR="00955FE4" w:rsidRPr="00952323" w14:paraId="7346E967" w14:textId="0B8DB89B" w:rsidTr="00952323">
        <w:trPr>
          <w:trHeight w:val="1020"/>
        </w:trPr>
        <w:tc>
          <w:tcPr>
            <w:tcW w:w="321" w:type="pct"/>
            <w:shd w:val="clear" w:color="auto" w:fill="auto"/>
            <w:hideMark/>
          </w:tcPr>
          <w:p w14:paraId="6E1508A9"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hideMark/>
          </w:tcPr>
          <w:p w14:paraId="37FA3EB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6-18</w:t>
            </w:r>
          </w:p>
        </w:tc>
        <w:tc>
          <w:tcPr>
            <w:tcW w:w="506" w:type="pct"/>
            <w:gridSpan w:val="3"/>
            <w:shd w:val="clear" w:color="auto" w:fill="auto"/>
            <w:hideMark/>
          </w:tcPr>
          <w:p w14:paraId="1645E8E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Supplemental uplink with dynamic switch</w:t>
            </w:r>
          </w:p>
        </w:tc>
        <w:tc>
          <w:tcPr>
            <w:tcW w:w="567" w:type="pct"/>
            <w:gridSpan w:val="2"/>
            <w:shd w:val="clear" w:color="auto" w:fill="auto"/>
            <w:hideMark/>
          </w:tcPr>
          <w:p w14:paraId="13048C4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DCI based selection of PUSCH carrier</w:t>
            </w:r>
          </w:p>
        </w:tc>
        <w:tc>
          <w:tcPr>
            <w:tcW w:w="227" w:type="pct"/>
            <w:gridSpan w:val="3"/>
            <w:shd w:val="clear" w:color="auto" w:fill="auto"/>
            <w:hideMark/>
          </w:tcPr>
          <w:p w14:paraId="30867FF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6-16</w:t>
            </w:r>
          </w:p>
        </w:tc>
        <w:tc>
          <w:tcPr>
            <w:tcW w:w="184" w:type="pct"/>
            <w:gridSpan w:val="2"/>
            <w:shd w:val="clear" w:color="auto" w:fill="auto"/>
            <w:hideMark/>
          </w:tcPr>
          <w:p w14:paraId="32E92B4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362F4F17"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4FF9F39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430266E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p w14:paraId="4E31B814" w14:textId="77777777" w:rsidR="00955FE4" w:rsidRPr="00952323" w:rsidRDefault="00955FE4" w:rsidP="00955FE4">
            <w:pPr>
              <w:snapToGrid w:val="0"/>
              <w:rPr>
                <w:rFonts w:ascii="Arial" w:eastAsia="MS PGothic" w:hAnsi="Arial" w:cs="Arial"/>
                <w:sz w:val="18"/>
                <w:szCs w:val="18"/>
              </w:rPr>
            </w:pPr>
          </w:p>
        </w:tc>
        <w:tc>
          <w:tcPr>
            <w:tcW w:w="248" w:type="pct"/>
            <w:gridSpan w:val="2"/>
            <w:shd w:val="clear" w:color="auto" w:fill="auto"/>
          </w:tcPr>
          <w:p w14:paraId="646FB825"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2CF85E53"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4F476BC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This is conditioned on the support of SUL band combination(s). The band combination definition is up to RAN4.</w:t>
            </w:r>
          </w:p>
        </w:tc>
        <w:tc>
          <w:tcPr>
            <w:tcW w:w="253" w:type="pct"/>
            <w:shd w:val="clear" w:color="auto" w:fill="auto"/>
            <w:hideMark/>
          </w:tcPr>
          <w:p w14:paraId="01FF3C31"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hideMark/>
          </w:tcPr>
          <w:p w14:paraId="37B4D76D"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2FB95036" w14:textId="77777777" w:rsidR="00955FE4" w:rsidRPr="00952323" w:rsidRDefault="00955FE4" w:rsidP="00955FE4">
            <w:pPr>
              <w:snapToGrid w:val="0"/>
              <w:rPr>
                <w:rFonts w:ascii="Arial" w:eastAsia="MS PGothic" w:hAnsi="Arial" w:cs="Arial"/>
                <w:sz w:val="18"/>
                <w:szCs w:val="18"/>
              </w:rPr>
            </w:pPr>
          </w:p>
        </w:tc>
        <w:tc>
          <w:tcPr>
            <w:tcW w:w="357" w:type="pct"/>
          </w:tcPr>
          <w:p w14:paraId="56EFDA77" w14:textId="22F9C8E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r>
      <w:tr w:rsidR="00955FE4" w:rsidRPr="00952323" w14:paraId="4513D1E9" w14:textId="4A9CDDFF" w:rsidTr="00952323">
        <w:trPr>
          <w:trHeight w:val="1020"/>
        </w:trPr>
        <w:tc>
          <w:tcPr>
            <w:tcW w:w="321" w:type="pct"/>
            <w:shd w:val="clear" w:color="auto" w:fill="auto"/>
          </w:tcPr>
          <w:p w14:paraId="027500B2"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5DA84BE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6-19</w:t>
            </w:r>
          </w:p>
        </w:tc>
        <w:tc>
          <w:tcPr>
            <w:tcW w:w="506" w:type="pct"/>
            <w:gridSpan w:val="3"/>
            <w:shd w:val="clear" w:color="auto" w:fill="auto"/>
          </w:tcPr>
          <w:p w14:paraId="1C74F9A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Simultaneous transmission of SRS on </w:t>
            </w:r>
            <w:proofErr w:type="gramStart"/>
            <w:r w:rsidRPr="00952323">
              <w:rPr>
                <w:rFonts w:ascii="Arial" w:eastAsia="MS PGothic" w:hAnsi="Arial" w:cs="Arial"/>
                <w:sz w:val="18"/>
                <w:szCs w:val="18"/>
              </w:rPr>
              <w:t>an</w:t>
            </w:r>
            <w:proofErr w:type="gramEnd"/>
            <w:r w:rsidRPr="00952323">
              <w:rPr>
                <w:rFonts w:ascii="Arial" w:eastAsia="MS PGothic" w:hAnsi="Arial" w:cs="Arial"/>
                <w:sz w:val="18"/>
                <w:szCs w:val="18"/>
              </w:rPr>
              <w:t xml:space="preserve"> SUL/non-SUL carrier and PUSCH/PUCCH/SRS/PRACH on the other UL carrier in the same cell</w:t>
            </w:r>
          </w:p>
        </w:tc>
        <w:tc>
          <w:tcPr>
            <w:tcW w:w="567" w:type="pct"/>
            <w:gridSpan w:val="2"/>
            <w:shd w:val="clear" w:color="auto" w:fill="auto"/>
          </w:tcPr>
          <w:p w14:paraId="4E9B05AA"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2C351DD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6-16</w:t>
            </w:r>
          </w:p>
        </w:tc>
        <w:tc>
          <w:tcPr>
            <w:tcW w:w="184" w:type="pct"/>
            <w:gridSpan w:val="2"/>
            <w:shd w:val="clear" w:color="auto" w:fill="auto"/>
          </w:tcPr>
          <w:p w14:paraId="0CC71EE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4DF903D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6515485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7C85076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679AD13"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54F15D49"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4A9499E1"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41E016D8"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4CD92898"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41F73E0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7EFD6682" w14:textId="77777777" w:rsidR="00955FE4" w:rsidRPr="00952323" w:rsidRDefault="00955FE4" w:rsidP="00955FE4">
            <w:pPr>
              <w:snapToGrid w:val="0"/>
              <w:rPr>
                <w:rFonts w:ascii="Arial" w:eastAsia="MS PGothic" w:hAnsi="Arial" w:cs="Arial"/>
                <w:sz w:val="18"/>
                <w:szCs w:val="18"/>
              </w:rPr>
            </w:pPr>
          </w:p>
        </w:tc>
      </w:tr>
      <w:tr w:rsidR="00955FE4" w:rsidRPr="00952323" w14:paraId="32C5353A" w14:textId="5A52987D" w:rsidTr="00952323">
        <w:trPr>
          <w:trHeight w:val="1020"/>
        </w:trPr>
        <w:tc>
          <w:tcPr>
            <w:tcW w:w="321" w:type="pct"/>
            <w:shd w:val="clear" w:color="auto" w:fill="auto"/>
          </w:tcPr>
          <w:p w14:paraId="2468AE0A"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5EE979A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6-21</w:t>
            </w:r>
          </w:p>
        </w:tc>
        <w:tc>
          <w:tcPr>
            <w:tcW w:w="506" w:type="pct"/>
            <w:gridSpan w:val="3"/>
            <w:shd w:val="clear" w:color="auto" w:fill="auto"/>
          </w:tcPr>
          <w:p w14:paraId="3DED6C43" w14:textId="77777777" w:rsidR="00955FE4" w:rsidRPr="00952323" w:rsidRDefault="00955FE4" w:rsidP="00955FE4">
            <w:pPr>
              <w:snapToGrid w:val="0"/>
              <w:rPr>
                <w:rFonts w:ascii="Arial" w:eastAsia="MS PGothic" w:hAnsi="Arial" w:cs="Arial"/>
                <w:sz w:val="18"/>
                <w:szCs w:val="18"/>
                <w:highlight w:val="yellow"/>
              </w:rPr>
            </w:pPr>
            <w:r w:rsidRPr="00952323">
              <w:rPr>
                <w:rFonts w:ascii="Arial" w:hAnsi="Arial" w:cs="Arial"/>
                <w:sz w:val="18"/>
                <w:szCs w:val="18"/>
              </w:rPr>
              <w:t>DL search space sharing for CA</w:t>
            </w:r>
          </w:p>
        </w:tc>
        <w:tc>
          <w:tcPr>
            <w:tcW w:w="567" w:type="pct"/>
            <w:gridSpan w:val="2"/>
            <w:shd w:val="clear" w:color="auto" w:fill="auto"/>
          </w:tcPr>
          <w:p w14:paraId="585F29B2"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55CF65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6-10 or 6-10a</w:t>
            </w:r>
          </w:p>
        </w:tc>
        <w:tc>
          <w:tcPr>
            <w:tcW w:w="184" w:type="pct"/>
            <w:gridSpan w:val="2"/>
            <w:shd w:val="clear" w:color="auto" w:fill="auto"/>
          </w:tcPr>
          <w:p w14:paraId="10874F1C" w14:textId="77777777" w:rsidR="00955FE4" w:rsidRPr="00952323" w:rsidRDefault="00955FE4" w:rsidP="00955FE4">
            <w:pPr>
              <w:snapToGrid w:val="0"/>
              <w:rPr>
                <w:rFonts w:ascii="Arial" w:eastAsia="MS PGothic" w:hAnsi="Arial" w:cs="Arial"/>
                <w:sz w:val="18"/>
                <w:szCs w:val="18"/>
              </w:rPr>
            </w:pPr>
          </w:p>
        </w:tc>
        <w:tc>
          <w:tcPr>
            <w:tcW w:w="409" w:type="pct"/>
            <w:gridSpan w:val="4"/>
            <w:shd w:val="clear" w:color="auto" w:fill="auto"/>
          </w:tcPr>
          <w:p w14:paraId="31F29640"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427AEE1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010DB8B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0673E05C"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2672CC6B"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1D18DD2D"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5DE9D9A8"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6F4FDD1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65E2398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2DB0D8A4" w14:textId="77777777" w:rsidR="00955FE4" w:rsidRPr="00952323" w:rsidRDefault="00955FE4" w:rsidP="00955FE4">
            <w:pPr>
              <w:snapToGrid w:val="0"/>
              <w:rPr>
                <w:rFonts w:ascii="Arial" w:eastAsia="MS PGothic" w:hAnsi="Arial" w:cs="Arial"/>
                <w:sz w:val="18"/>
                <w:szCs w:val="18"/>
              </w:rPr>
            </w:pPr>
          </w:p>
        </w:tc>
      </w:tr>
      <w:tr w:rsidR="00955FE4" w:rsidRPr="00952323" w14:paraId="7A9DBEB9" w14:textId="7473CE43" w:rsidTr="00952323">
        <w:trPr>
          <w:trHeight w:val="1020"/>
        </w:trPr>
        <w:tc>
          <w:tcPr>
            <w:tcW w:w="321" w:type="pct"/>
            <w:shd w:val="clear" w:color="auto" w:fill="auto"/>
          </w:tcPr>
          <w:p w14:paraId="5297B55B"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2115423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6-22</w:t>
            </w:r>
          </w:p>
        </w:tc>
        <w:tc>
          <w:tcPr>
            <w:tcW w:w="506" w:type="pct"/>
            <w:gridSpan w:val="3"/>
            <w:shd w:val="clear" w:color="auto" w:fill="auto"/>
          </w:tcPr>
          <w:p w14:paraId="479B2ABA" w14:textId="77777777" w:rsidR="00955FE4" w:rsidRPr="00952323" w:rsidRDefault="00955FE4" w:rsidP="00955FE4">
            <w:pPr>
              <w:snapToGrid w:val="0"/>
              <w:rPr>
                <w:rFonts w:ascii="Arial" w:eastAsia="MS PGothic" w:hAnsi="Arial" w:cs="Arial"/>
                <w:sz w:val="18"/>
                <w:szCs w:val="18"/>
                <w:highlight w:val="yellow"/>
              </w:rPr>
            </w:pPr>
            <w:r w:rsidRPr="00952323">
              <w:rPr>
                <w:rFonts w:ascii="Arial" w:hAnsi="Arial" w:cs="Arial"/>
                <w:sz w:val="18"/>
                <w:szCs w:val="18"/>
              </w:rPr>
              <w:t>UL search space sharing for CA</w:t>
            </w:r>
          </w:p>
        </w:tc>
        <w:tc>
          <w:tcPr>
            <w:tcW w:w="567" w:type="pct"/>
            <w:gridSpan w:val="2"/>
            <w:shd w:val="clear" w:color="auto" w:fill="auto"/>
          </w:tcPr>
          <w:p w14:paraId="26C2F21F" w14:textId="77777777" w:rsidR="00955FE4" w:rsidRPr="00952323" w:rsidRDefault="00955FE4" w:rsidP="00955FE4">
            <w:pPr>
              <w:snapToGrid w:val="0"/>
              <w:rPr>
                <w:rFonts w:ascii="Arial" w:eastAsia="MS PGothic" w:hAnsi="Arial" w:cs="Arial"/>
                <w:sz w:val="18"/>
                <w:szCs w:val="18"/>
              </w:rPr>
            </w:pPr>
          </w:p>
        </w:tc>
        <w:tc>
          <w:tcPr>
            <w:tcW w:w="227" w:type="pct"/>
            <w:gridSpan w:val="3"/>
            <w:shd w:val="clear" w:color="auto" w:fill="auto"/>
          </w:tcPr>
          <w:p w14:paraId="1FCF4CD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6-10 or 6-10a</w:t>
            </w:r>
          </w:p>
        </w:tc>
        <w:tc>
          <w:tcPr>
            <w:tcW w:w="184" w:type="pct"/>
            <w:gridSpan w:val="2"/>
            <w:shd w:val="clear" w:color="auto" w:fill="auto"/>
          </w:tcPr>
          <w:p w14:paraId="6EC42CDF" w14:textId="77777777" w:rsidR="00955FE4" w:rsidRPr="00952323" w:rsidRDefault="00955FE4" w:rsidP="00955FE4">
            <w:pPr>
              <w:snapToGrid w:val="0"/>
              <w:rPr>
                <w:rFonts w:ascii="Arial" w:eastAsia="MS PGothic" w:hAnsi="Arial" w:cs="Arial"/>
                <w:sz w:val="18"/>
                <w:szCs w:val="18"/>
              </w:rPr>
            </w:pPr>
          </w:p>
        </w:tc>
        <w:tc>
          <w:tcPr>
            <w:tcW w:w="409" w:type="pct"/>
            <w:gridSpan w:val="4"/>
            <w:shd w:val="clear" w:color="auto" w:fill="auto"/>
          </w:tcPr>
          <w:p w14:paraId="76FA5381"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C627CA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8" w:type="pct"/>
            <w:gridSpan w:val="4"/>
            <w:shd w:val="clear" w:color="auto" w:fill="auto"/>
          </w:tcPr>
          <w:p w14:paraId="695568E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0CA5B24C"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4BB5BB51"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15DFE4A0"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tcPr>
          <w:p w14:paraId="49528B91"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7EC1116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4FC6043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9BCD382" w14:textId="4494AE73" w:rsidR="00955FE4" w:rsidRPr="00952323" w:rsidRDefault="00955FE4" w:rsidP="00955FE4">
            <w:pPr>
              <w:snapToGrid w:val="0"/>
              <w:rPr>
                <w:rFonts w:ascii="Arial" w:eastAsia="MS PGothic" w:hAnsi="Arial" w:cs="Arial"/>
                <w:sz w:val="18"/>
                <w:szCs w:val="18"/>
              </w:rPr>
            </w:pPr>
          </w:p>
        </w:tc>
      </w:tr>
      <w:tr w:rsidR="00955FE4" w:rsidRPr="00952323" w14:paraId="225DE965" w14:textId="7C0ADCBE" w:rsidTr="00952323">
        <w:trPr>
          <w:trHeight w:val="1020"/>
        </w:trPr>
        <w:tc>
          <w:tcPr>
            <w:tcW w:w="321" w:type="pct"/>
            <w:shd w:val="clear" w:color="auto" w:fill="auto"/>
          </w:tcPr>
          <w:p w14:paraId="10AAB73F" w14:textId="77777777" w:rsidR="00955FE4" w:rsidRPr="00952323" w:rsidRDefault="00955FE4" w:rsidP="00955FE4">
            <w:pPr>
              <w:snapToGrid w:val="0"/>
              <w:rPr>
                <w:rFonts w:ascii="Arial" w:eastAsia="MS PGothic" w:hAnsi="Arial" w:cs="Arial"/>
                <w:sz w:val="18"/>
                <w:szCs w:val="18"/>
              </w:rPr>
            </w:pPr>
          </w:p>
        </w:tc>
        <w:tc>
          <w:tcPr>
            <w:tcW w:w="201" w:type="pct"/>
            <w:shd w:val="clear" w:color="auto" w:fill="auto"/>
          </w:tcPr>
          <w:p w14:paraId="00449F1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6-23</w:t>
            </w:r>
          </w:p>
        </w:tc>
        <w:tc>
          <w:tcPr>
            <w:tcW w:w="506" w:type="pct"/>
            <w:gridSpan w:val="3"/>
            <w:shd w:val="clear" w:color="auto" w:fill="auto"/>
          </w:tcPr>
          <w:p w14:paraId="639704F9"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Incapability motivated by impacts of PA phase discontinuity with overlapping transmissions with non-aligned starting or ending times or hop boundaries across carriers for intra-band EN-DC, intra-band CA, and FDM based ULSUP</w:t>
            </w:r>
          </w:p>
        </w:tc>
        <w:tc>
          <w:tcPr>
            <w:tcW w:w="567" w:type="pct"/>
            <w:gridSpan w:val="2"/>
            <w:shd w:val="clear" w:color="auto" w:fill="auto"/>
          </w:tcPr>
          <w:p w14:paraId="33A6AE5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Incapability motivated by impacts of PA phase discontinuity with overlapping transmissions with non-aligned starting or ending times or hop boundaries across carriers for intra-band EN-DC, intra-band CA, and FDM based ULSUP</w:t>
            </w:r>
          </w:p>
        </w:tc>
        <w:tc>
          <w:tcPr>
            <w:tcW w:w="227" w:type="pct"/>
            <w:gridSpan w:val="3"/>
            <w:shd w:val="clear" w:color="auto" w:fill="auto"/>
          </w:tcPr>
          <w:p w14:paraId="1C7ACDFF"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tcPr>
          <w:p w14:paraId="2E3D5E5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tcPr>
          <w:p w14:paraId="0358297D"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683C4EA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 (per band per band combination)</w:t>
            </w:r>
          </w:p>
        </w:tc>
        <w:tc>
          <w:tcPr>
            <w:tcW w:w="248" w:type="pct"/>
            <w:gridSpan w:val="4"/>
            <w:shd w:val="clear" w:color="auto" w:fill="auto"/>
          </w:tcPr>
          <w:p w14:paraId="6CA1C63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2"/>
            <w:shd w:val="clear" w:color="auto" w:fill="auto"/>
          </w:tcPr>
          <w:p w14:paraId="153D0CC3"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tcPr>
          <w:p w14:paraId="621F48EA"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tcPr>
          <w:p w14:paraId="653D1C10"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See LS (R1-1809992)</w:t>
            </w:r>
          </w:p>
        </w:tc>
        <w:tc>
          <w:tcPr>
            <w:tcW w:w="253" w:type="pct"/>
            <w:shd w:val="clear" w:color="auto" w:fill="auto"/>
          </w:tcPr>
          <w:p w14:paraId="746A709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RAN1</w:t>
            </w:r>
          </w:p>
          <w:p w14:paraId="326E6EC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/RAN4</w:t>
            </w:r>
          </w:p>
        </w:tc>
        <w:tc>
          <w:tcPr>
            <w:tcW w:w="358" w:type="pct"/>
            <w:gridSpan w:val="2"/>
            <w:shd w:val="clear" w:color="000000" w:fill="BFBFBF"/>
          </w:tcPr>
          <w:p w14:paraId="519DAAC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28AD7B3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7C35FE8" w14:textId="16F55DFA" w:rsidR="00955FE4" w:rsidRPr="00952323" w:rsidRDefault="00955FE4" w:rsidP="00955FE4">
            <w:pPr>
              <w:snapToGrid w:val="0"/>
              <w:rPr>
                <w:rFonts w:ascii="Arial" w:eastAsia="MS PGothic" w:hAnsi="Arial" w:cs="Arial"/>
                <w:sz w:val="18"/>
                <w:szCs w:val="18"/>
              </w:rPr>
            </w:pPr>
          </w:p>
        </w:tc>
      </w:tr>
      <w:tr w:rsidR="00955FE4" w:rsidRPr="00952323" w14:paraId="265C811D" w14:textId="2D431CED" w:rsidTr="00952323">
        <w:trPr>
          <w:trHeight w:val="1290"/>
        </w:trPr>
        <w:tc>
          <w:tcPr>
            <w:tcW w:w="321" w:type="pct"/>
            <w:shd w:val="clear" w:color="auto" w:fill="auto"/>
            <w:hideMark/>
          </w:tcPr>
          <w:p w14:paraId="07CF827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7. Channel coding</w:t>
            </w:r>
          </w:p>
        </w:tc>
        <w:tc>
          <w:tcPr>
            <w:tcW w:w="201" w:type="pct"/>
            <w:shd w:val="clear" w:color="auto" w:fill="auto"/>
            <w:hideMark/>
          </w:tcPr>
          <w:p w14:paraId="3ECBC5C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7-1</w:t>
            </w:r>
          </w:p>
        </w:tc>
        <w:tc>
          <w:tcPr>
            <w:tcW w:w="506" w:type="pct"/>
            <w:gridSpan w:val="3"/>
            <w:shd w:val="clear" w:color="auto" w:fill="auto"/>
            <w:hideMark/>
          </w:tcPr>
          <w:p w14:paraId="2A6E200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Channel coding</w:t>
            </w:r>
          </w:p>
        </w:tc>
        <w:tc>
          <w:tcPr>
            <w:tcW w:w="567" w:type="pct"/>
            <w:gridSpan w:val="2"/>
            <w:shd w:val="clear" w:color="auto" w:fill="auto"/>
            <w:hideMark/>
          </w:tcPr>
          <w:p w14:paraId="5DCF9F1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LDPC encoding and associated functions for data on DL and UL</w:t>
            </w:r>
            <w:r w:rsidRPr="00952323">
              <w:rPr>
                <w:rFonts w:ascii="Arial" w:eastAsia="MS PGothic" w:hAnsi="Arial" w:cs="Arial"/>
                <w:sz w:val="18"/>
                <w:szCs w:val="18"/>
              </w:rPr>
              <w:br/>
              <w:t>2) Polar encoding and associated functions for PBCH, DCI, and UCI</w:t>
            </w:r>
            <w:r w:rsidRPr="00952323">
              <w:rPr>
                <w:rFonts w:ascii="Arial" w:eastAsia="MS PGothic" w:hAnsi="Arial" w:cs="Arial"/>
                <w:sz w:val="18"/>
                <w:szCs w:val="18"/>
              </w:rPr>
              <w:br/>
              <w:t>3) Coding for very small blocks</w:t>
            </w:r>
          </w:p>
        </w:tc>
        <w:tc>
          <w:tcPr>
            <w:tcW w:w="227" w:type="pct"/>
            <w:gridSpan w:val="3"/>
            <w:shd w:val="clear" w:color="auto" w:fill="auto"/>
            <w:hideMark/>
          </w:tcPr>
          <w:p w14:paraId="0117C49A" w14:textId="77777777" w:rsidR="00955FE4" w:rsidRPr="00952323" w:rsidRDefault="00955FE4" w:rsidP="00955FE4">
            <w:pPr>
              <w:snapToGrid w:val="0"/>
              <w:rPr>
                <w:rFonts w:ascii="Arial" w:eastAsia="MS PGothic" w:hAnsi="Arial" w:cs="Arial"/>
                <w:sz w:val="18"/>
                <w:szCs w:val="18"/>
              </w:rPr>
            </w:pPr>
          </w:p>
        </w:tc>
        <w:tc>
          <w:tcPr>
            <w:tcW w:w="184" w:type="pct"/>
            <w:gridSpan w:val="2"/>
            <w:shd w:val="clear" w:color="auto" w:fill="auto"/>
            <w:hideMark/>
          </w:tcPr>
          <w:p w14:paraId="07DDE9B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9" w:type="pct"/>
            <w:gridSpan w:val="4"/>
            <w:shd w:val="clear" w:color="auto" w:fill="auto"/>
            <w:hideMark/>
          </w:tcPr>
          <w:p w14:paraId="675CCE6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UE will not be able to transmit or receive data or control</w:t>
            </w:r>
          </w:p>
        </w:tc>
        <w:tc>
          <w:tcPr>
            <w:tcW w:w="237" w:type="pct"/>
            <w:gridSpan w:val="2"/>
            <w:shd w:val="clear" w:color="auto" w:fill="auto"/>
            <w:hideMark/>
          </w:tcPr>
          <w:p w14:paraId="6E681DF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8" w:type="pct"/>
            <w:gridSpan w:val="4"/>
            <w:shd w:val="clear" w:color="auto" w:fill="auto"/>
            <w:hideMark/>
          </w:tcPr>
          <w:p w14:paraId="2B52D10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8" w:type="pct"/>
            <w:gridSpan w:val="2"/>
            <w:shd w:val="clear" w:color="auto" w:fill="auto"/>
          </w:tcPr>
          <w:p w14:paraId="232A68F1" w14:textId="77777777" w:rsidR="00955FE4" w:rsidRPr="00952323" w:rsidRDefault="00955FE4" w:rsidP="00955FE4">
            <w:pPr>
              <w:snapToGrid w:val="0"/>
              <w:rPr>
                <w:rFonts w:ascii="Arial" w:eastAsia="Malgun Gothic" w:hAnsi="Arial" w:cs="Arial"/>
                <w:sz w:val="18"/>
                <w:szCs w:val="18"/>
              </w:rPr>
            </w:pPr>
          </w:p>
        </w:tc>
        <w:tc>
          <w:tcPr>
            <w:tcW w:w="204" w:type="pct"/>
            <w:gridSpan w:val="2"/>
            <w:shd w:val="clear" w:color="auto" w:fill="auto"/>
            <w:hideMark/>
          </w:tcPr>
          <w:p w14:paraId="2D08A624"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3FDA7C95" w14:textId="77777777" w:rsidR="00955FE4" w:rsidRPr="00952323" w:rsidRDefault="00955FE4" w:rsidP="00955FE4">
            <w:pPr>
              <w:snapToGrid w:val="0"/>
              <w:rPr>
                <w:rFonts w:ascii="Arial" w:eastAsia="MS PGothic" w:hAnsi="Arial" w:cs="Arial"/>
                <w:sz w:val="18"/>
                <w:szCs w:val="18"/>
              </w:rPr>
            </w:pPr>
          </w:p>
        </w:tc>
        <w:tc>
          <w:tcPr>
            <w:tcW w:w="253" w:type="pct"/>
            <w:shd w:val="clear" w:color="auto" w:fill="auto"/>
            <w:hideMark/>
          </w:tcPr>
          <w:p w14:paraId="3BEA413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hideMark/>
          </w:tcPr>
          <w:p w14:paraId="24D5843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63" w:type="pct"/>
            <w:shd w:val="clear" w:color="auto" w:fill="auto"/>
            <w:hideMark/>
          </w:tcPr>
          <w:p w14:paraId="2E3E47F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02B97B2E" w14:textId="5E22FE62" w:rsidR="00955FE4" w:rsidRPr="00952323" w:rsidRDefault="00955FE4" w:rsidP="00955FE4">
            <w:pPr>
              <w:snapToGrid w:val="0"/>
              <w:rPr>
                <w:rFonts w:ascii="Arial" w:eastAsia="MS PGothic" w:hAnsi="Arial" w:cs="Arial"/>
                <w:sz w:val="18"/>
                <w:szCs w:val="18"/>
              </w:rPr>
            </w:pPr>
          </w:p>
        </w:tc>
      </w:tr>
      <w:tr w:rsidR="00955FE4" w:rsidRPr="00952323" w14:paraId="1C9D1DDD" w14:textId="20B74757" w:rsidTr="00952323">
        <w:trPr>
          <w:trHeight w:val="1763"/>
        </w:trPr>
        <w:tc>
          <w:tcPr>
            <w:tcW w:w="321" w:type="pct"/>
            <w:shd w:val="clear" w:color="auto" w:fill="auto"/>
            <w:hideMark/>
          </w:tcPr>
          <w:p w14:paraId="45D204F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 UL TPC</w:t>
            </w:r>
          </w:p>
        </w:tc>
        <w:tc>
          <w:tcPr>
            <w:tcW w:w="203" w:type="pct"/>
            <w:gridSpan w:val="2"/>
            <w:shd w:val="clear" w:color="auto" w:fill="auto"/>
            <w:hideMark/>
          </w:tcPr>
          <w:p w14:paraId="2515198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8-1</w:t>
            </w:r>
          </w:p>
        </w:tc>
        <w:tc>
          <w:tcPr>
            <w:tcW w:w="506" w:type="pct"/>
            <w:gridSpan w:val="3"/>
            <w:shd w:val="clear" w:color="auto" w:fill="auto"/>
            <w:hideMark/>
          </w:tcPr>
          <w:p w14:paraId="3581007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Dynamic power sharing for LTE-NR DC</w:t>
            </w:r>
          </w:p>
        </w:tc>
        <w:tc>
          <w:tcPr>
            <w:tcW w:w="581" w:type="pct"/>
            <w:gridSpan w:val="2"/>
            <w:shd w:val="clear" w:color="auto" w:fill="auto"/>
            <w:hideMark/>
          </w:tcPr>
          <w:p w14:paraId="30FAFC4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When total transmission power exceeds Pcmax, UE scales NR transmission power.</w:t>
            </w:r>
          </w:p>
        </w:tc>
        <w:tc>
          <w:tcPr>
            <w:tcW w:w="207" w:type="pct"/>
            <w:shd w:val="clear" w:color="auto" w:fill="auto"/>
            <w:hideMark/>
          </w:tcPr>
          <w:p w14:paraId="27AD8BC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EN-DC</w:t>
            </w:r>
          </w:p>
        </w:tc>
        <w:tc>
          <w:tcPr>
            <w:tcW w:w="193" w:type="pct"/>
            <w:gridSpan w:val="4"/>
            <w:shd w:val="clear" w:color="auto" w:fill="auto"/>
            <w:hideMark/>
          </w:tcPr>
          <w:p w14:paraId="47D85CE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4" w:type="pct"/>
            <w:gridSpan w:val="3"/>
            <w:shd w:val="clear" w:color="auto" w:fill="auto"/>
            <w:hideMark/>
          </w:tcPr>
          <w:p w14:paraId="52703326"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35672BF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5" w:type="pct"/>
            <w:gridSpan w:val="3"/>
            <w:shd w:val="clear" w:color="auto" w:fill="auto"/>
            <w:hideMark/>
          </w:tcPr>
          <w:p w14:paraId="520EA9E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51" w:type="pct"/>
            <w:gridSpan w:val="3"/>
            <w:shd w:val="clear" w:color="auto" w:fill="auto"/>
          </w:tcPr>
          <w:p w14:paraId="1798D079"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N.A.</w:t>
            </w:r>
          </w:p>
        </w:tc>
        <w:tc>
          <w:tcPr>
            <w:tcW w:w="204" w:type="pct"/>
            <w:gridSpan w:val="2"/>
            <w:shd w:val="clear" w:color="auto" w:fill="auto"/>
            <w:hideMark/>
          </w:tcPr>
          <w:p w14:paraId="5C82655B" w14:textId="77777777" w:rsidR="00955FE4" w:rsidRPr="00952323" w:rsidRDefault="00955FE4" w:rsidP="00955FE4">
            <w:pPr>
              <w:snapToGrid w:val="0"/>
              <w:rPr>
                <w:rFonts w:ascii="Arial" w:eastAsia="Malgun Gothic" w:hAnsi="Arial" w:cs="Arial"/>
                <w:sz w:val="18"/>
                <w:szCs w:val="18"/>
              </w:rPr>
            </w:pPr>
          </w:p>
        </w:tc>
        <w:tc>
          <w:tcPr>
            <w:tcW w:w="317" w:type="pct"/>
            <w:gridSpan w:val="2"/>
            <w:shd w:val="clear" w:color="auto" w:fill="auto"/>
            <w:hideMark/>
          </w:tcPr>
          <w:p w14:paraId="11774521" w14:textId="77777777" w:rsidR="00955FE4" w:rsidRPr="00952323" w:rsidRDefault="00955FE4" w:rsidP="00955FE4">
            <w:pPr>
              <w:snapToGrid w:val="0"/>
              <w:rPr>
                <w:rFonts w:ascii="Arial" w:hAnsi="Arial" w:cs="Arial"/>
                <w:sz w:val="18"/>
                <w:szCs w:val="18"/>
              </w:rPr>
            </w:pPr>
            <w:r w:rsidRPr="00952323">
              <w:rPr>
                <w:rFonts w:ascii="Arial" w:eastAsia="MS PGothic" w:hAnsi="Arial" w:cs="Arial"/>
                <w:sz w:val="18"/>
                <w:szCs w:val="18"/>
              </w:rPr>
              <w:t>RP-172833</w:t>
            </w:r>
          </w:p>
        </w:tc>
        <w:tc>
          <w:tcPr>
            <w:tcW w:w="253" w:type="pct"/>
            <w:shd w:val="clear" w:color="auto" w:fill="auto"/>
            <w:hideMark/>
          </w:tcPr>
          <w:p w14:paraId="27A3BA2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w:t>
            </w:r>
          </w:p>
        </w:tc>
        <w:tc>
          <w:tcPr>
            <w:tcW w:w="358" w:type="pct"/>
            <w:gridSpan w:val="2"/>
            <w:shd w:val="clear" w:color="000000" w:fill="BFBFBF"/>
            <w:hideMark/>
          </w:tcPr>
          <w:p w14:paraId="4F289E91"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6457EFF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32388DDB" w14:textId="77777777" w:rsidR="00955FE4" w:rsidRPr="00952323" w:rsidRDefault="00955FE4" w:rsidP="00955FE4">
            <w:pPr>
              <w:snapToGrid w:val="0"/>
              <w:rPr>
                <w:rFonts w:ascii="Arial" w:eastAsia="MS PGothic" w:hAnsi="Arial" w:cs="Arial"/>
                <w:sz w:val="18"/>
                <w:szCs w:val="18"/>
              </w:rPr>
            </w:pPr>
          </w:p>
        </w:tc>
      </w:tr>
      <w:tr w:rsidR="00955FE4" w:rsidRPr="00952323" w14:paraId="5DC3DDFC" w14:textId="3EA6CC59" w:rsidTr="00952323">
        <w:trPr>
          <w:trHeight w:val="1411"/>
        </w:trPr>
        <w:tc>
          <w:tcPr>
            <w:tcW w:w="321" w:type="pct"/>
            <w:shd w:val="clear" w:color="auto" w:fill="auto"/>
          </w:tcPr>
          <w:p w14:paraId="528F5FEE"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61601396" w14:textId="77777777" w:rsidR="00955FE4" w:rsidRPr="00952323" w:rsidDel="00D826F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8-1a</w:t>
            </w:r>
          </w:p>
        </w:tc>
        <w:tc>
          <w:tcPr>
            <w:tcW w:w="506" w:type="pct"/>
            <w:gridSpan w:val="3"/>
            <w:shd w:val="clear" w:color="auto" w:fill="auto"/>
          </w:tcPr>
          <w:p w14:paraId="3DDC516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Operation A with single UL Tx case 1 </w:t>
            </w:r>
          </w:p>
        </w:tc>
        <w:tc>
          <w:tcPr>
            <w:tcW w:w="581" w:type="pct"/>
            <w:gridSpan w:val="2"/>
            <w:shd w:val="clear" w:color="auto" w:fill="auto"/>
          </w:tcPr>
          <w:p w14:paraId="482CF766"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001BE95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EN-DC</w:t>
            </w:r>
          </w:p>
        </w:tc>
        <w:tc>
          <w:tcPr>
            <w:tcW w:w="193" w:type="pct"/>
            <w:gridSpan w:val="4"/>
            <w:shd w:val="clear" w:color="auto" w:fill="auto"/>
          </w:tcPr>
          <w:p w14:paraId="49D4381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6D781FF2"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46E767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2</w:t>
            </w:r>
          </w:p>
        </w:tc>
        <w:tc>
          <w:tcPr>
            <w:tcW w:w="244" w:type="pct"/>
            <w:gridSpan w:val="3"/>
            <w:shd w:val="clear" w:color="auto" w:fill="auto"/>
          </w:tcPr>
          <w:p w14:paraId="0CC4385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47" w:type="pct"/>
            <w:gridSpan w:val="3"/>
            <w:shd w:val="clear" w:color="auto" w:fill="auto"/>
          </w:tcPr>
          <w:p w14:paraId="5EB2D592"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tcPr>
          <w:p w14:paraId="0DB82C11" w14:textId="77777777" w:rsidR="00955FE4" w:rsidRPr="00952323" w:rsidRDefault="00955FE4" w:rsidP="00955FE4">
            <w:pPr>
              <w:snapToGrid w:val="0"/>
              <w:rPr>
                <w:rFonts w:ascii="Arial" w:eastAsia="Malgun Gothic" w:hAnsi="Arial" w:cs="Arial"/>
                <w:sz w:val="18"/>
                <w:szCs w:val="18"/>
              </w:rPr>
            </w:pPr>
          </w:p>
        </w:tc>
        <w:tc>
          <w:tcPr>
            <w:tcW w:w="316" w:type="pct"/>
            <w:gridSpan w:val="2"/>
            <w:shd w:val="clear" w:color="auto" w:fill="auto"/>
          </w:tcPr>
          <w:p w14:paraId="6D7F3C79" w14:textId="77777777" w:rsidR="00955FE4" w:rsidRPr="00952323" w:rsidRDefault="00955FE4" w:rsidP="00955FE4">
            <w:pPr>
              <w:snapToGrid w:val="0"/>
              <w:rPr>
                <w:rFonts w:ascii="Arial" w:eastAsia="Malgun Gothic" w:hAnsi="Arial" w:cs="Arial"/>
                <w:sz w:val="18"/>
                <w:szCs w:val="18"/>
              </w:rPr>
            </w:pPr>
            <w:r w:rsidRPr="00952323">
              <w:rPr>
                <w:rFonts w:ascii="Arial" w:eastAsia="MS PGothic" w:hAnsi="Arial" w:cs="Arial"/>
                <w:sz w:val="18"/>
                <w:szCs w:val="18"/>
              </w:rPr>
              <w:t>RP-172833</w:t>
            </w:r>
          </w:p>
        </w:tc>
        <w:tc>
          <w:tcPr>
            <w:tcW w:w="262" w:type="pct"/>
            <w:gridSpan w:val="2"/>
            <w:shd w:val="clear" w:color="auto" w:fill="auto"/>
          </w:tcPr>
          <w:p w14:paraId="453FE5EB"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3F643AD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 conditioned that UE does not support dynamic power sharing, optional for UEs supporting dynamic power sharing</w:t>
            </w:r>
          </w:p>
        </w:tc>
        <w:tc>
          <w:tcPr>
            <w:tcW w:w="363" w:type="pct"/>
            <w:shd w:val="clear" w:color="auto" w:fill="auto"/>
          </w:tcPr>
          <w:p w14:paraId="03332FF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 conditioned that UE does not support dynamic power sharing, i.e., UE indicate “0” as non-support for 8-1, optional for UEs supporting dynamic power sharing</w:t>
            </w:r>
          </w:p>
        </w:tc>
        <w:tc>
          <w:tcPr>
            <w:tcW w:w="357" w:type="pct"/>
          </w:tcPr>
          <w:p w14:paraId="1FFA383E" w14:textId="77777777" w:rsidR="00955FE4" w:rsidRPr="00952323" w:rsidRDefault="00955FE4" w:rsidP="00955FE4">
            <w:pPr>
              <w:snapToGrid w:val="0"/>
              <w:rPr>
                <w:rFonts w:ascii="Arial" w:eastAsia="MS PGothic" w:hAnsi="Arial" w:cs="Arial"/>
                <w:sz w:val="18"/>
                <w:szCs w:val="18"/>
              </w:rPr>
            </w:pPr>
          </w:p>
        </w:tc>
      </w:tr>
      <w:tr w:rsidR="00955FE4" w:rsidRPr="00952323" w14:paraId="0165F5EF" w14:textId="5D4C680E" w:rsidTr="00952323">
        <w:trPr>
          <w:trHeight w:val="2565"/>
        </w:trPr>
        <w:tc>
          <w:tcPr>
            <w:tcW w:w="321" w:type="pct"/>
            <w:shd w:val="clear" w:color="auto" w:fill="auto"/>
            <w:hideMark/>
          </w:tcPr>
          <w:p w14:paraId="3E2802C9"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hideMark/>
          </w:tcPr>
          <w:p w14:paraId="1FFFBBA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8-2</w:t>
            </w:r>
          </w:p>
        </w:tc>
        <w:tc>
          <w:tcPr>
            <w:tcW w:w="506" w:type="pct"/>
            <w:gridSpan w:val="3"/>
            <w:shd w:val="clear" w:color="auto" w:fill="auto"/>
            <w:hideMark/>
          </w:tcPr>
          <w:p w14:paraId="30CDC47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Basic power control operation</w:t>
            </w:r>
          </w:p>
        </w:tc>
        <w:tc>
          <w:tcPr>
            <w:tcW w:w="581" w:type="pct"/>
            <w:gridSpan w:val="2"/>
            <w:shd w:val="clear" w:color="auto" w:fill="auto"/>
            <w:hideMark/>
          </w:tcPr>
          <w:p w14:paraId="60F6CCD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Accumulated power control mode for closed loop</w:t>
            </w:r>
            <w:r w:rsidRPr="00952323">
              <w:rPr>
                <w:rFonts w:ascii="Arial" w:eastAsia="MS PGothic" w:hAnsi="Arial" w:cs="Arial"/>
                <w:sz w:val="18"/>
                <w:szCs w:val="18"/>
              </w:rPr>
              <w:br/>
              <w:t>2) 1 TPC command loop for PUSCH, PUCCH respectively</w:t>
            </w:r>
            <w:r w:rsidRPr="00952323">
              <w:rPr>
                <w:rFonts w:ascii="Arial" w:eastAsia="MS PGothic" w:hAnsi="Arial" w:cs="Arial"/>
                <w:sz w:val="18"/>
                <w:szCs w:val="18"/>
              </w:rPr>
              <w:br/>
              <w:t>3) One or multiple DL RS configured for pathloss estimation</w:t>
            </w:r>
            <w:r w:rsidRPr="00952323">
              <w:rPr>
                <w:rFonts w:ascii="Arial" w:eastAsia="MS PGothic" w:hAnsi="Arial" w:cs="Arial"/>
                <w:sz w:val="18"/>
                <w:szCs w:val="18"/>
              </w:rPr>
              <w:br/>
              <w:t>4) One or multiple p0-</w:t>
            </w:r>
            <w:proofErr w:type="gramStart"/>
            <w:r w:rsidRPr="00952323">
              <w:rPr>
                <w:rFonts w:ascii="Arial" w:eastAsia="MS PGothic" w:hAnsi="Arial" w:cs="Arial"/>
                <w:sz w:val="18"/>
                <w:szCs w:val="18"/>
              </w:rPr>
              <w:t>alpha  values</w:t>
            </w:r>
            <w:proofErr w:type="gramEnd"/>
            <w:r w:rsidRPr="00952323">
              <w:rPr>
                <w:rFonts w:ascii="Arial" w:eastAsia="MS PGothic" w:hAnsi="Arial" w:cs="Arial"/>
                <w:sz w:val="18"/>
                <w:szCs w:val="18"/>
              </w:rPr>
              <w:t xml:space="preserve"> configured for open loop PC</w:t>
            </w:r>
            <w:r w:rsidRPr="00952323">
              <w:rPr>
                <w:rFonts w:ascii="Arial" w:eastAsia="MS PGothic" w:hAnsi="Arial" w:cs="Arial"/>
                <w:sz w:val="18"/>
                <w:szCs w:val="18"/>
              </w:rPr>
              <w:br/>
              <w:t xml:space="preserve">5) PUSCH power control </w:t>
            </w:r>
          </w:p>
          <w:p w14:paraId="771C419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6) PUCCH power control </w:t>
            </w:r>
          </w:p>
          <w:p w14:paraId="120E467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7) PRACH power control</w:t>
            </w:r>
          </w:p>
          <w:p w14:paraId="48B2AEB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8) SRS power control </w:t>
            </w:r>
            <w:r w:rsidRPr="00952323">
              <w:rPr>
                <w:rFonts w:ascii="Arial" w:eastAsia="MS PGothic" w:hAnsi="Arial" w:cs="Arial"/>
                <w:sz w:val="18"/>
                <w:szCs w:val="18"/>
              </w:rPr>
              <w:br/>
            </w:r>
          </w:p>
          <w:p w14:paraId="09E611C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10) PHR</w:t>
            </w:r>
          </w:p>
        </w:tc>
        <w:tc>
          <w:tcPr>
            <w:tcW w:w="207" w:type="pct"/>
            <w:shd w:val="clear" w:color="auto" w:fill="auto"/>
            <w:hideMark/>
          </w:tcPr>
          <w:p w14:paraId="5A45C574"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hideMark/>
          </w:tcPr>
          <w:p w14:paraId="41B4E72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hideMark/>
          </w:tcPr>
          <w:p w14:paraId="5413BDB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146228C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hideMark/>
          </w:tcPr>
          <w:p w14:paraId="14C3AB4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318E4065"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No need</w:t>
            </w:r>
          </w:p>
        </w:tc>
        <w:tc>
          <w:tcPr>
            <w:tcW w:w="204" w:type="pct"/>
            <w:gridSpan w:val="2"/>
            <w:shd w:val="clear" w:color="auto" w:fill="auto"/>
            <w:hideMark/>
          </w:tcPr>
          <w:p w14:paraId="394943B9" w14:textId="77777777" w:rsidR="00955FE4" w:rsidRPr="00952323" w:rsidRDefault="00955FE4" w:rsidP="00955FE4">
            <w:pPr>
              <w:snapToGrid w:val="0"/>
              <w:rPr>
                <w:rFonts w:ascii="Arial" w:eastAsia="Malgun Gothic" w:hAnsi="Arial" w:cs="Arial"/>
                <w:sz w:val="18"/>
                <w:szCs w:val="18"/>
              </w:rPr>
            </w:pPr>
          </w:p>
        </w:tc>
        <w:tc>
          <w:tcPr>
            <w:tcW w:w="316" w:type="pct"/>
            <w:gridSpan w:val="2"/>
            <w:shd w:val="clear" w:color="auto" w:fill="auto"/>
            <w:hideMark/>
          </w:tcPr>
          <w:p w14:paraId="4AB7F2AA" w14:textId="77777777" w:rsidR="00955FE4" w:rsidRPr="00952323" w:rsidRDefault="00955FE4" w:rsidP="00955FE4">
            <w:pPr>
              <w:snapToGrid w:val="0"/>
              <w:rPr>
                <w:rFonts w:ascii="Arial" w:eastAsia="Malgun Gothic" w:hAnsi="Arial" w:cs="Arial"/>
                <w:sz w:val="18"/>
                <w:szCs w:val="18"/>
                <w:highlight w:val="cyan"/>
              </w:rPr>
            </w:pPr>
          </w:p>
        </w:tc>
        <w:tc>
          <w:tcPr>
            <w:tcW w:w="262" w:type="pct"/>
            <w:gridSpan w:val="2"/>
            <w:shd w:val="clear" w:color="auto" w:fill="auto"/>
            <w:hideMark/>
          </w:tcPr>
          <w:p w14:paraId="0DE5312A" w14:textId="77777777" w:rsidR="00955FE4" w:rsidRPr="00952323" w:rsidRDefault="00955FE4" w:rsidP="00955FE4">
            <w:pPr>
              <w:snapToGrid w:val="0"/>
              <w:rPr>
                <w:rFonts w:ascii="Arial" w:eastAsia="MS PGothic" w:hAnsi="Arial" w:cs="Arial"/>
                <w:sz w:val="18"/>
                <w:szCs w:val="18"/>
                <w:highlight w:val="cyan"/>
              </w:rPr>
            </w:pPr>
          </w:p>
        </w:tc>
        <w:tc>
          <w:tcPr>
            <w:tcW w:w="358" w:type="pct"/>
            <w:gridSpan w:val="2"/>
            <w:shd w:val="clear" w:color="000000" w:fill="BFBFBF"/>
          </w:tcPr>
          <w:p w14:paraId="2C9BBDB9"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6DCA352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without capability signaling</w:t>
            </w:r>
          </w:p>
        </w:tc>
        <w:tc>
          <w:tcPr>
            <w:tcW w:w="357" w:type="pct"/>
          </w:tcPr>
          <w:p w14:paraId="5740D081" w14:textId="77777777" w:rsidR="00955FE4" w:rsidRPr="00952323" w:rsidRDefault="00955FE4" w:rsidP="00955FE4">
            <w:pPr>
              <w:snapToGrid w:val="0"/>
              <w:rPr>
                <w:rFonts w:ascii="Arial" w:eastAsia="MS PGothic" w:hAnsi="Arial" w:cs="Arial"/>
                <w:sz w:val="18"/>
                <w:szCs w:val="18"/>
              </w:rPr>
            </w:pPr>
          </w:p>
        </w:tc>
      </w:tr>
      <w:tr w:rsidR="00955FE4" w:rsidRPr="00952323" w14:paraId="15207692" w14:textId="6C8BC285" w:rsidTr="00952323">
        <w:trPr>
          <w:trHeight w:val="510"/>
        </w:trPr>
        <w:tc>
          <w:tcPr>
            <w:tcW w:w="321" w:type="pct"/>
            <w:shd w:val="clear" w:color="auto" w:fill="auto"/>
            <w:hideMark/>
          </w:tcPr>
          <w:p w14:paraId="3F988081"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hideMark/>
          </w:tcPr>
          <w:p w14:paraId="5886B4E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8-3</w:t>
            </w:r>
          </w:p>
        </w:tc>
        <w:tc>
          <w:tcPr>
            <w:tcW w:w="506" w:type="pct"/>
            <w:gridSpan w:val="3"/>
            <w:shd w:val="clear" w:color="auto" w:fill="auto"/>
            <w:hideMark/>
          </w:tcPr>
          <w:p w14:paraId="42D7A1C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TPC-PUSCH-RNTI</w:t>
            </w:r>
          </w:p>
        </w:tc>
        <w:tc>
          <w:tcPr>
            <w:tcW w:w="581" w:type="pct"/>
            <w:gridSpan w:val="2"/>
            <w:shd w:val="clear" w:color="auto" w:fill="auto"/>
            <w:hideMark/>
          </w:tcPr>
          <w:p w14:paraId="6566BD5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Specific group DCI message for TPC commands for PUSCH</w:t>
            </w:r>
          </w:p>
        </w:tc>
        <w:tc>
          <w:tcPr>
            <w:tcW w:w="207" w:type="pct"/>
            <w:shd w:val="clear" w:color="auto" w:fill="auto"/>
            <w:hideMark/>
          </w:tcPr>
          <w:p w14:paraId="317A8F38"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hideMark/>
          </w:tcPr>
          <w:p w14:paraId="45D51E4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hideMark/>
          </w:tcPr>
          <w:p w14:paraId="1BF84A57"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1F48A15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hideMark/>
          </w:tcPr>
          <w:p w14:paraId="4061F66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09375E16"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hideMark/>
          </w:tcPr>
          <w:p w14:paraId="2C212518" w14:textId="77777777" w:rsidR="00955FE4" w:rsidRPr="00952323" w:rsidRDefault="00955FE4" w:rsidP="00955FE4">
            <w:pPr>
              <w:snapToGrid w:val="0"/>
              <w:rPr>
                <w:rFonts w:ascii="Arial" w:eastAsia="Malgun Gothic" w:hAnsi="Arial" w:cs="Arial"/>
                <w:sz w:val="18"/>
                <w:szCs w:val="18"/>
              </w:rPr>
            </w:pPr>
          </w:p>
        </w:tc>
        <w:tc>
          <w:tcPr>
            <w:tcW w:w="316" w:type="pct"/>
            <w:gridSpan w:val="2"/>
            <w:shd w:val="clear" w:color="auto" w:fill="auto"/>
            <w:hideMark/>
          </w:tcPr>
          <w:p w14:paraId="0E98DEEA" w14:textId="77777777" w:rsidR="00955FE4" w:rsidRPr="00952323" w:rsidRDefault="00955FE4" w:rsidP="00955FE4">
            <w:pPr>
              <w:snapToGrid w:val="0"/>
              <w:rPr>
                <w:rFonts w:ascii="Arial" w:eastAsia="Malgun Gothic" w:hAnsi="Arial" w:cs="Arial"/>
                <w:sz w:val="18"/>
                <w:szCs w:val="18"/>
              </w:rPr>
            </w:pPr>
          </w:p>
        </w:tc>
        <w:tc>
          <w:tcPr>
            <w:tcW w:w="262" w:type="pct"/>
            <w:gridSpan w:val="2"/>
            <w:shd w:val="clear" w:color="auto" w:fill="auto"/>
            <w:hideMark/>
          </w:tcPr>
          <w:p w14:paraId="19AC7EA4"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098325EF"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0752F8D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8B26A77" w14:textId="77777777" w:rsidR="00955FE4" w:rsidRPr="00952323" w:rsidRDefault="00955FE4" w:rsidP="00955FE4">
            <w:pPr>
              <w:snapToGrid w:val="0"/>
              <w:rPr>
                <w:rFonts w:ascii="Arial" w:eastAsia="MS PGothic" w:hAnsi="Arial" w:cs="Arial"/>
                <w:sz w:val="18"/>
                <w:szCs w:val="18"/>
              </w:rPr>
            </w:pPr>
          </w:p>
        </w:tc>
      </w:tr>
      <w:tr w:rsidR="00955FE4" w:rsidRPr="00952323" w14:paraId="76119197" w14:textId="7FAB44B2" w:rsidTr="00952323">
        <w:trPr>
          <w:trHeight w:val="510"/>
        </w:trPr>
        <w:tc>
          <w:tcPr>
            <w:tcW w:w="321" w:type="pct"/>
            <w:shd w:val="clear" w:color="auto" w:fill="auto"/>
            <w:hideMark/>
          </w:tcPr>
          <w:p w14:paraId="19717032"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hideMark/>
          </w:tcPr>
          <w:p w14:paraId="2FE9E7A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8-4</w:t>
            </w:r>
          </w:p>
        </w:tc>
        <w:tc>
          <w:tcPr>
            <w:tcW w:w="506" w:type="pct"/>
            <w:gridSpan w:val="3"/>
            <w:shd w:val="clear" w:color="auto" w:fill="auto"/>
            <w:hideMark/>
          </w:tcPr>
          <w:p w14:paraId="3B6817E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TPC-PUCCH-RNTI</w:t>
            </w:r>
          </w:p>
        </w:tc>
        <w:tc>
          <w:tcPr>
            <w:tcW w:w="581" w:type="pct"/>
            <w:gridSpan w:val="2"/>
            <w:shd w:val="clear" w:color="auto" w:fill="auto"/>
            <w:hideMark/>
          </w:tcPr>
          <w:p w14:paraId="2369E1E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Specific group DCI message for TPC commands for PUCCH</w:t>
            </w:r>
          </w:p>
        </w:tc>
        <w:tc>
          <w:tcPr>
            <w:tcW w:w="207" w:type="pct"/>
            <w:shd w:val="clear" w:color="auto" w:fill="auto"/>
            <w:hideMark/>
          </w:tcPr>
          <w:p w14:paraId="300BD407"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hideMark/>
          </w:tcPr>
          <w:p w14:paraId="50D1CF1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hideMark/>
          </w:tcPr>
          <w:p w14:paraId="1C03325A"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41AF5D9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hideMark/>
          </w:tcPr>
          <w:p w14:paraId="7FA755B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518FDC64"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hideMark/>
          </w:tcPr>
          <w:p w14:paraId="1706C7DD" w14:textId="77777777" w:rsidR="00955FE4" w:rsidRPr="00952323" w:rsidRDefault="00955FE4" w:rsidP="00955FE4">
            <w:pPr>
              <w:snapToGrid w:val="0"/>
              <w:rPr>
                <w:rFonts w:ascii="Arial" w:eastAsia="Malgun Gothic" w:hAnsi="Arial" w:cs="Arial"/>
                <w:sz w:val="18"/>
                <w:szCs w:val="18"/>
              </w:rPr>
            </w:pPr>
          </w:p>
        </w:tc>
        <w:tc>
          <w:tcPr>
            <w:tcW w:w="316" w:type="pct"/>
            <w:gridSpan w:val="2"/>
            <w:shd w:val="clear" w:color="auto" w:fill="auto"/>
            <w:hideMark/>
          </w:tcPr>
          <w:p w14:paraId="7A2E3376" w14:textId="77777777" w:rsidR="00955FE4" w:rsidRPr="00952323" w:rsidRDefault="00955FE4" w:rsidP="00955FE4">
            <w:pPr>
              <w:snapToGrid w:val="0"/>
              <w:rPr>
                <w:rFonts w:ascii="Arial" w:eastAsia="Malgun Gothic" w:hAnsi="Arial" w:cs="Arial"/>
                <w:sz w:val="18"/>
                <w:szCs w:val="18"/>
              </w:rPr>
            </w:pPr>
          </w:p>
        </w:tc>
        <w:tc>
          <w:tcPr>
            <w:tcW w:w="262" w:type="pct"/>
            <w:gridSpan w:val="2"/>
            <w:shd w:val="clear" w:color="auto" w:fill="auto"/>
            <w:hideMark/>
          </w:tcPr>
          <w:p w14:paraId="59792F53"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19196DEE"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7F9AF0B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68776F53" w14:textId="77777777" w:rsidR="00955FE4" w:rsidRPr="00952323" w:rsidRDefault="00955FE4" w:rsidP="00955FE4">
            <w:pPr>
              <w:snapToGrid w:val="0"/>
              <w:rPr>
                <w:rFonts w:ascii="Arial" w:eastAsia="MS PGothic" w:hAnsi="Arial" w:cs="Arial"/>
                <w:sz w:val="18"/>
                <w:szCs w:val="18"/>
              </w:rPr>
            </w:pPr>
          </w:p>
        </w:tc>
      </w:tr>
      <w:tr w:rsidR="00955FE4" w:rsidRPr="00952323" w14:paraId="67007F18" w14:textId="48F6BD5C" w:rsidTr="00952323">
        <w:trPr>
          <w:trHeight w:val="510"/>
        </w:trPr>
        <w:tc>
          <w:tcPr>
            <w:tcW w:w="321" w:type="pct"/>
            <w:shd w:val="clear" w:color="auto" w:fill="auto"/>
            <w:hideMark/>
          </w:tcPr>
          <w:p w14:paraId="1B0B4A77"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hideMark/>
          </w:tcPr>
          <w:p w14:paraId="1B346D6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8-5</w:t>
            </w:r>
          </w:p>
        </w:tc>
        <w:tc>
          <w:tcPr>
            <w:tcW w:w="506" w:type="pct"/>
            <w:gridSpan w:val="3"/>
            <w:shd w:val="clear" w:color="auto" w:fill="auto"/>
            <w:hideMark/>
          </w:tcPr>
          <w:p w14:paraId="4555EEC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TPC-SRS-RNTI</w:t>
            </w:r>
          </w:p>
        </w:tc>
        <w:tc>
          <w:tcPr>
            <w:tcW w:w="581" w:type="pct"/>
            <w:gridSpan w:val="2"/>
            <w:shd w:val="clear" w:color="auto" w:fill="auto"/>
            <w:hideMark/>
          </w:tcPr>
          <w:p w14:paraId="0CB5DA0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Specific group DCI message for TPC commands for SRS</w:t>
            </w:r>
          </w:p>
        </w:tc>
        <w:tc>
          <w:tcPr>
            <w:tcW w:w="207" w:type="pct"/>
            <w:shd w:val="clear" w:color="auto" w:fill="auto"/>
            <w:hideMark/>
          </w:tcPr>
          <w:p w14:paraId="377B0070"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hideMark/>
          </w:tcPr>
          <w:p w14:paraId="04CC88C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hideMark/>
          </w:tcPr>
          <w:p w14:paraId="35A71334"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6598897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hideMark/>
          </w:tcPr>
          <w:p w14:paraId="27DF1A7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3507E8FB"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hideMark/>
          </w:tcPr>
          <w:p w14:paraId="0B81A82C" w14:textId="77777777" w:rsidR="00955FE4" w:rsidRPr="00952323" w:rsidRDefault="00955FE4" w:rsidP="00955FE4">
            <w:pPr>
              <w:snapToGrid w:val="0"/>
              <w:rPr>
                <w:rFonts w:ascii="Arial" w:eastAsia="Malgun Gothic" w:hAnsi="Arial" w:cs="Arial"/>
                <w:sz w:val="18"/>
                <w:szCs w:val="18"/>
              </w:rPr>
            </w:pPr>
          </w:p>
        </w:tc>
        <w:tc>
          <w:tcPr>
            <w:tcW w:w="316" w:type="pct"/>
            <w:gridSpan w:val="2"/>
            <w:shd w:val="clear" w:color="auto" w:fill="auto"/>
            <w:hideMark/>
          </w:tcPr>
          <w:p w14:paraId="081D624D"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hideMark/>
          </w:tcPr>
          <w:p w14:paraId="6A50CDEE"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38F918E0"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473C150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CCB5614" w14:textId="77777777" w:rsidR="00955FE4" w:rsidRPr="00952323" w:rsidRDefault="00955FE4" w:rsidP="00955FE4">
            <w:pPr>
              <w:snapToGrid w:val="0"/>
              <w:rPr>
                <w:rFonts w:ascii="Arial" w:eastAsia="MS PGothic" w:hAnsi="Arial" w:cs="Arial"/>
                <w:sz w:val="18"/>
                <w:szCs w:val="18"/>
              </w:rPr>
            </w:pPr>
          </w:p>
        </w:tc>
      </w:tr>
      <w:tr w:rsidR="00955FE4" w:rsidRPr="00952323" w14:paraId="626E0A57" w14:textId="5FB20712" w:rsidTr="00952323">
        <w:trPr>
          <w:trHeight w:val="270"/>
        </w:trPr>
        <w:tc>
          <w:tcPr>
            <w:tcW w:w="321" w:type="pct"/>
            <w:shd w:val="clear" w:color="auto" w:fill="auto"/>
            <w:hideMark/>
          </w:tcPr>
          <w:p w14:paraId="1918A0BA"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hideMark/>
          </w:tcPr>
          <w:p w14:paraId="60DAAD5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8-6</w:t>
            </w:r>
          </w:p>
        </w:tc>
        <w:tc>
          <w:tcPr>
            <w:tcW w:w="506" w:type="pct"/>
            <w:gridSpan w:val="3"/>
            <w:shd w:val="clear" w:color="auto" w:fill="auto"/>
            <w:hideMark/>
          </w:tcPr>
          <w:p w14:paraId="40392ED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Absolute TPC command mode</w:t>
            </w:r>
          </w:p>
        </w:tc>
        <w:tc>
          <w:tcPr>
            <w:tcW w:w="581" w:type="pct"/>
            <w:gridSpan w:val="2"/>
            <w:shd w:val="clear" w:color="auto" w:fill="auto"/>
            <w:hideMark/>
          </w:tcPr>
          <w:p w14:paraId="6CC78D9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Absolute TPC command mode</w:t>
            </w:r>
          </w:p>
        </w:tc>
        <w:tc>
          <w:tcPr>
            <w:tcW w:w="207" w:type="pct"/>
            <w:shd w:val="clear" w:color="auto" w:fill="auto"/>
            <w:hideMark/>
          </w:tcPr>
          <w:p w14:paraId="3E904B6D"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hideMark/>
          </w:tcPr>
          <w:p w14:paraId="40AA5F7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hideMark/>
          </w:tcPr>
          <w:p w14:paraId="631CAA39"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5DBB38A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hideMark/>
          </w:tcPr>
          <w:p w14:paraId="727A3B3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563F4656"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hideMark/>
          </w:tcPr>
          <w:p w14:paraId="547A2D7A" w14:textId="77777777" w:rsidR="00955FE4" w:rsidRPr="00952323" w:rsidRDefault="00955FE4" w:rsidP="00955FE4">
            <w:pPr>
              <w:snapToGrid w:val="0"/>
              <w:rPr>
                <w:rFonts w:ascii="Arial" w:eastAsia="Malgun Gothic" w:hAnsi="Arial" w:cs="Arial"/>
                <w:sz w:val="18"/>
                <w:szCs w:val="18"/>
              </w:rPr>
            </w:pPr>
          </w:p>
        </w:tc>
        <w:tc>
          <w:tcPr>
            <w:tcW w:w="316" w:type="pct"/>
            <w:gridSpan w:val="2"/>
            <w:shd w:val="clear" w:color="auto" w:fill="auto"/>
            <w:hideMark/>
          </w:tcPr>
          <w:p w14:paraId="6E2F9229"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hideMark/>
          </w:tcPr>
          <w:p w14:paraId="32071DDD"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56118193"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hideMark/>
          </w:tcPr>
          <w:p w14:paraId="78A4B98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4BC61428" w14:textId="77777777" w:rsidR="00955FE4" w:rsidRPr="00952323" w:rsidRDefault="00955FE4" w:rsidP="00955FE4">
            <w:pPr>
              <w:snapToGrid w:val="0"/>
              <w:rPr>
                <w:rFonts w:ascii="Arial" w:eastAsia="MS PGothic" w:hAnsi="Arial" w:cs="Arial"/>
                <w:sz w:val="18"/>
                <w:szCs w:val="18"/>
              </w:rPr>
            </w:pPr>
          </w:p>
        </w:tc>
      </w:tr>
      <w:tr w:rsidR="00955FE4" w:rsidRPr="00952323" w14:paraId="1C3B3914" w14:textId="09001B7A" w:rsidTr="00952323">
        <w:trPr>
          <w:trHeight w:val="510"/>
        </w:trPr>
        <w:tc>
          <w:tcPr>
            <w:tcW w:w="321" w:type="pct"/>
            <w:shd w:val="clear" w:color="auto" w:fill="auto"/>
            <w:hideMark/>
          </w:tcPr>
          <w:p w14:paraId="328FA285"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hideMark/>
          </w:tcPr>
          <w:p w14:paraId="4B5A85E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8-7</w:t>
            </w:r>
          </w:p>
        </w:tc>
        <w:tc>
          <w:tcPr>
            <w:tcW w:w="506" w:type="pct"/>
            <w:gridSpan w:val="3"/>
            <w:shd w:val="clear" w:color="auto" w:fill="auto"/>
            <w:hideMark/>
          </w:tcPr>
          <w:p w14:paraId="6ACFFA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UL power control with 2 PUSCH closed loops</w:t>
            </w:r>
          </w:p>
        </w:tc>
        <w:tc>
          <w:tcPr>
            <w:tcW w:w="581" w:type="pct"/>
            <w:gridSpan w:val="2"/>
            <w:shd w:val="clear" w:color="auto" w:fill="auto"/>
            <w:hideMark/>
          </w:tcPr>
          <w:p w14:paraId="47DB758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Two different TPC loops </w:t>
            </w:r>
          </w:p>
        </w:tc>
        <w:tc>
          <w:tcPr>
            <w:tcW w:w="207" w:type="pct"/>
            <w:shd w:val="clear" w:color="auto" w:fill="auto"/>
            <w:hideMark/>
          </w:tcPr>
          <w:p w14:paraId="493789F0"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hideMark/>
          </w:tcPr>
          <w:p w14:paraId="72B39F3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hideMark/>
          </w:tcPr>
          <w:p w14:paraId="6FF0EC4E"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08A6640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hideMark/>
          </w:tcPr>
          <w:p w14:paraId="72570A9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Yes  </w:t>
            </w:r>
          </w:p>
        </w:tc>
        <w:tc>
          <w:tcPr>
            <w:tcW w:w="247" w:type="pct"/>
            <w:gridSpan w:val="3"/>
            <w:shd w:val="clear" w:color="auto" w:fill="auto"/>
          </w:tcPr>
          <w:p w14:paraId="103F5F90"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Yes</w:t>
            </w:r>
          </w:p>
        </w:tc>
        <w:tc>
          <w:tcPr>
            <w:tcW w:w="204" w:type="pct"/>
            <w:gridSpan w:val="2"/>
            <w:shd w:val="clear" w:color="auto" w:fill="auto"/>
            <w:hideMark/>
          </w:tcPr>
          <w:p w14:paraId="6A41DD12" w14:textId="77777777" w:rsidR="00955FE4" w:rsidRPr="00952323" w:rsidRDefault="00955FE4" w:rsidP="00955FE4">
            <w:pPr>
              <w:snapToGrid w:val="0"/>
              <w:rPr>
                <w:rFonts w:ascii="Arial" w:eastAsia="Malgun Gothic" w:hAnsi="Arial" w:cs="Arial"/>
                <w:sz w:val="18"/>
                <w:szCs w:val="18"/>
              </w:rPr>
            </w:pPr>
          </w:p>
        </w:tc>
        <w:tc>
          <w:tcPr>
            <w:tcW w:w="316" w:type="pct"/>
            <w:gridSpan w:val="2"/>
            <w:shd w:val="clear" w:color="auto" w:fill="auto"/>
            <w:hideMark/>
          </w:tcPr>
          <w:p w14:paraId="7BCAD97F"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hideMark/>
          </w:tcPr>
          <w:p w14:paraId="3006D4CC"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111E731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hideMark/>
          </w:tcPr>
          <w:p w14:paraId="5832498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642ABBBC" w14:textId="77777777" w:rsidR="00955FE4" w:rsidRPr="00952323" w:rsidRDefault="00955FE4" w:rsidP="00955FE4">
            <w:pPr>
              <w:snapToGrid w:val="0"/>
              <w:rPr>
                <w:rFonts w:ascii="Arial" w:eastAsia="MS PGothic" w:hAnsi="Arial" w:cs="Arial"/>
                <w:sz w:val="18"/>
                <w:szCs w:val="18"/>
              </w:rPr>
            </w:pPr>
          </w:p>
        </w:tc>
      </w:tr>
      <w:tr w:rsidR="00955FE4" w:rsidRPr="00952323" w14:paraId="55FB0B60" w14:textId="5670FFC6" w:rsidTr="00952323">
        <w:trPr>
          <w:trHeight w:val="525"/>
        </w:trPr>
        <w:tc>
          <w:tcPr>
            <w:tcW w:w="321" w:type="pct"/>
            <w:shd w:val="clear" w:color="auto" w:fill="auto"/>
            <w:hideMark/>
          </w:tcPr>
          <w:p w14:paraId="27096BDD"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hideMark/>
          </w:tcPr>
          <w:p w14:paraId="2F7BCE9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8-8</w:t>
            </w:r>
          </w:p>
        </w:tc>
        <w:tc>
          <w:tcPr>
            <w:tcW w:w="506" w:type="pct"/>
            <w:gridSpan w:val="3"/>
            <w:shd w:val="clear" w:color="auto" w:fill="auto"/>
            <w:hideMark/>
          </w:tcPr>
          <w:p w14:paraId="3BB1070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UL power control with 2 PUCCH closed loops</w:t>
            </w:r>
          </w:p>
        </w:tc>
        <w:tc>
          <w:tcPr>
            <w:tcW w:w="581" w:type="pct"/>
            <w:gridSpan w:val="2"/>
            <w:shd w:val="clear" w:color="auto" w:fill="auto"/>
            <w:hideMark/>
          </w:tcPr>
          <w:p w14:paraId="1167ED7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Two different TPC loops</w:t>
            </w:r>
          </w:p>
        </w:tc>
        <w:tc>
          <w:tcPr>
            <w:tcW w:w="207" w:type="pct"/>
            <w:shd w:val="clear" w:color="auto" w:fill="auto"/>
            <w:hideMark/>
          </w:tcPr>
          <w:p w14:paraId="5B0DB81C"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hideMark/>
          </w:tcPr>
          <w:p w14:paraId="385CE7C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hideMark/>
          </w:tcPr>
          <w:p w14:paraId="5F33D24B"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hideMark/>
          </w:tcPr>
          <w:p w14:paraId="621778C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hideMark/>
          </w:tcPr>
          <w:p w14:paraId="3980B1C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47" w:type="pct"/>
            <w:gridSpan w:val="3"/>
            <w:shd w:val="clear" w:color="auto" w:fill="auto"/>
          </w:tcPr>
          <w:p w14:paraId="1931BA9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hideMark/>
          </w:tcPr>
          <w:p w14:paraId="23D0511B"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hideMark/>
          </w:tcPr>
          <w:p w14:paraId="09C44444"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hideMark/>
          </w:tcPr>
          <w:p w14:paraId="497B94CF"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hideMark/>
          </w:tcPr>
          <w:p w14:paraId="2508943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63" w:type="pct"/>
            <w:shd w:val="clear" w:color="auto" w:fill="auto"/>
            <w:hideMark/>
          </w:tcPr>
          <w:p w14:paraId="552A61E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c>
          <w:tcPr>
            <w:tcW w:w="357" w:type="pct"/>
          </w:tcPr>
          <w:p w14:paraId="48113F06" w14:textId="77777777" w:rsidR="00955FE4" w:rsidRPr="00952323" w:rsidRDefault="00955FE4" w:rsidP="00955FE4">
            <w:pPr>
              <w:snapToGrid w:val="0"/>
              <w:rPr>
                <w:rFonts w:ascii="Arial" w:eastAsia="MS PGothic" w:hAnsi="Arial" w:cs="Arial"/>
                <w:sz w:val="18"/>
                <w:szCs w:val="18"/>
              </w:rPr>
            </w:pPr>
          </w:p>
        </w:tc>
      </w:tr>
      <w:tr w:rsidR="00955FE4" w:rsidRPr="00952323" w14:paraId="5F7EBB72" w14:textId="58AB98D4" w:rsidTr="00952323">
        <w:trPr>
          <w:trHeight w:val="525"/>
        </w:trPr>
        <w:tc>
          <w:tcPr>
            <w:tcW w:w="321" w:type="pct"/>
            <w:shd w:val="clear" w:color="auto" w:fill="auto"/>
          </w:tcPr>
          <w:p w14:paraId="1AF032A6"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0BD3DCC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[5-5a]?</w:t>
            </w:r>
          </w:p>
        </w:tc>
        <w:tc>
          <w:tcPr>
            <w:tcW w:w="506" w:type="pct"/>
            <w:gridSpan w:val="3"/>
            <w:shd w:val="clear" w:color="auto" w:fill="auto"/>
          </w:tcPr>
          <w:p w14:paraId="59CA7DC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UE PDSCH processing capability #2 </w:t>
            </w:r>
          </w:p>
        </w:tc>
        <w:tc>
          <w:tcPr>
            <w:tcW w:w="581" w:type="pct"/>
            <w:gridSpan w:val="2"/>
            <w:shd w:val="clear" w:color="auto" w:fill="auto"/>
          </w:tcPr>
          <w:p w14:paraId="484875A4" w14:textId="77777777" w:rsidR="00955FE4" w:rsidRPr="00952323" w:rsidRDefault="00955FE4" w:rsidP="00955FE4">
            <w:pPr>
              <w:snapToGrid w:val="0"/>
              <w:rPr>
                <w:rFonts w:ascii="Arial" w:eastAsia="MS PGothic" w:hAnsi="Arial" w:cs="Arial"/>
                <w:sz w:val="18"/>
                <w:szCs w:val="18"/>
              </w:rPr>
            </w:pPr>
          </w:p>
          <w:p w14:paraId="1ED5E47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UE can report values ‘X’ and </w:t>
            </w:r>
            <w:r w:rsidRPr="00952323">
              <w:rPr>
                <w:rFonts w:ascii="Arial" w:eastAsia="MS PGothic" w:hAnsi="Arial" w:cs="Arial"/>
                <w:sz w:val="18"/>
                <w:szCs w:val="18"/>
              </w:rPr>
              <w:lastRenderedPageBreak/>
              <w:t>‘Fallback’, and supports the following operation, only when all carriers are self-scheduled and all Capability #2 carriers in a band are of the same numerology</w:t>
            </w:r>
          </w:p>
          <w:p w14:paraId="0EAA01BF"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rPr>
            </w:pPr>
            <w:r w:rsidRPr="00952323">
              <w:rPr>
                <w:rFonts w:ascii="Arial" w:eastAsia="MS PGothic" w:hAnsi="Arial" w:cs="Arial"/>
                <w:sz w:val="18"/>
                <w:szCs w:val="18"/>
              </w:rPr>
              <w:t xml:space="preserve">UE supports Capability #2 processing time on all configured carriers if # configured carriers in a band &lt;= X, otherwise </w:t>
            </w:r>
          </w:p>
          <w:p w14:paraId="2B11BA6E"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rPr>
            </w:pPr>
            <w:r w:rsidRPr="00952323">
              <w:rPr>
                <w:rFonts w:ascii="Arial" w:eastAsia="MS PGothic" w:hAnsi="Arial" w:cs="Arial"/>
                <w:sz w:val="18"/>
                <w:szCs w:val="18"/>
              </w:rPr>
              <w:t>If Fallback = ‘SC’, UE supports Capability #2 processing time on lowest cell index among the configured carriers in the band where the value is reported</w:t>
            </w:r>
          </w:p>
          <w:p w14:paraId="6229D0B8"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rPr>
            </w:pPr>
            <w:r w:rsidRPr="00952323">
              <w:rPr>
                <w:rFonts w:ascii="Arial" w:eastAsia="MS PGothic" w:hAnsi="Arial" w:cs="Arial"/>
                <w:sz w:val="18"/>
                <w:szCs w:val="18"/>
              </w:rPr>
              <w:t xml:space="preserve">If Fallback = ‘Cap1-only’, UE supports only Capability #1, in the band where </w:t>
            </w:r>
            <w:r w:rsidRPr="00952323">
              <w:rPr>
                <w:rFonts w:ascii="Arial" w:eastAsia="MS PGothic" w:hAnsi="Arial" w:cs="Arial"/>
                <w:sz w:val="18"/>
                <w:szCs w:val="18"/>
              </w:rPr>
              <w:lastRenderedPageBreak/>
              <w:t>the value is reported</w:t>
            </w:r>
          </w:p>
          <w:p w14:paraId="79391CF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No scheduling limitation</w:t>
            </w:r>
          </w:p>
          <w:p w14:paraId="1F197F8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3) N1 based on Table 5.3-2 of TS 38.214 for given SCS from {15, 30, 60} kHz</w:t>
            </w:r>
          </w:p>
          <w:p w14:paraId="303D6C3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 </w:t>
            </w:r>
          </w:p>
          <w:p w14:paraId="3F6DCA48"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71F6047E"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tcPr>
          <w:p w14:paraId="06175BE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492D3F6D"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67E70D4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25F4CD49" w14:textId="77777777" w:rsidR="00955FE4" w:rsidRPr="00952323" w:rsidRDefault="00955FE4" w:rsidP="00955FE4">
            <w:pPr>
              <w:snapToGrid w:val="0"/>
              <w:rPr>
                <w:rFonts w:ascii="Arial" w:eastAsia="MS PGothic" w:hAnsi="Arial" w:cs="Arial"/>
                <w:sz w:val="18"/>
                <w:szCs w:val="18"/>
              </w:rPr>
            </w:pPr>
          </w:p>
        </w:tc>
        <w:tc>
          <w:tcPr>
            <w:tcW w:w="247" w:type="pct"/>
            <w:gridSpan w:val="3"/>
            <w:shd w:val="clear" w:color="auto" w:fill="auto"/>
          </w:tcPr>
          <w:p w14:paraId="3B742C5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Applicable to </w:t>
            </w:r>
            <w:r w:rsidRPr="00952323">
              <w:rPr>
                <w:rFonts w:ascii="Arial" w:eastAsia="MS PGothic" w:hAnsi="Arial" w:cs="Arial"/>
                <w:sz w:val="18"/>
                <w:szCs w:val="18"/>
              </w:rPr>
              <w:lastRenderedPageBreak/>
              <w:t>FR1 only</w:t>
            </w:r>
          </w:p>
        </w:tc>
        <w:tc>
          <w:tcPr>
            <w:tcW w:w="204" w:type="pct"/>
            <w:gridSpan w:val="2"/>
            <w:shd w:val="clear" w:color="auto" w:fill="auto"/>
          </w:tcPr>
          <w:p w14:paraId="72D679CB"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290B5FAD"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w:t>
            </w:r>
            <w:r w:rsidRPr="00952323">
              <w:rPr>
                <w:rFonts w:ascii="Arial" w:hAnsi="Arial" w:cs="Arial"/>
                <w:sz w:val="18"/>
                <w:szCs w:val="18"/>
              </w:rPr>
              <w:lastRenderedPageBreak/>
              <w:t xml:space="preserve">ry for each SCS (15kHz, 30kHz, 60kHz) </w:t>
            </w:r>
          </w:p>
          <w:p w14:paraId="34623E4C" w14:textId="77777777" w:rsidR="00955FE4" w:rsidRPr="00952323" w:rsidRDefault="00955FE4" w:rsidP="00955FE4">
            <w:pPr>
              <w:snapToGrid w:val="0"/>
              <w:rPr>
                <w:rFonts w:ascii="Arial" w:eastAsia="MS PGothic" w:hAnsi="Arial" w:cs="Arial"/>
                <w:sz w:val="18"/>
                <w:szCs w:val="18"/>
              </w:rPr>
            </w:pPr>
          </w:p>
          <w:p w14:paraId="37FCCA4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More than one set of per SCS per band reports can be signaled for a given band combination</w:t>
            </w:r>
          </w:p>
          <w:p w14:paraId="77E878AD" w14:textId="77777777" w:rsidR="00955FE4" w:rsidRPr="00952323" w:rsidRDefault="00955FE4" w:rsidP="00955FE4">
            <w:pPr>
              <w:snapToGrid w:val="0"/>
              <w:rPr>
                <w:rFonts w:ascii="Arial" w:eastAsia="MS PGothic" w:hAnsi="Arial" w:cs="Arial"/>
                <w:sz w:val="18"/>
                <w:szCs w:val="18"/>
              </w:rPr>
            </w:pPr>
          </w:p>
          <w:p w14:paraId="2C6A8D38" w14:textId="77777777" w:rsidR="00955FE4" w:rsidRPr="00952323" w:rsidRDefault="00955FE4" w:rsidP="00955FE4">
            <w:pPr>
              <w:snapToGrid w:val="0"/>
              <w:rPr>
                <w:rFonts w:ascii="Arial" w:eastAsia="MS PGothic" w:hAnsi="Arial" w:cs="Arial"/>
                <w:sz w:val="18"/>
                <w:szCs w:val="18"/>
              </w:rPr>
            </w:pPr>
          </w:p>
          <w:p w14:paraId="0EB8674D" w14:textId="77777777" w:rsidR="00955FE4" w:rsidRPr="00952323" w:rsidRDefault="00955FE4" w:rsidP="00955FE4">
            <w:pPr>
              <w:snapToGrid w:val="0"/>
              <w:rPr>
                <w:rFonts w:ascii="Arial" w:eastAsia="MS PGothic" w:hAnsi="Arial" w:cs="Arial"/>
                <w:sz w:val="18"/>
                <w:szCs w:val="18"/>
                <w:highlight w:val="yellow"/>
              </w:rPr>
            </w:pPr>
          </w:p>
        </w:tc>
        <w:tc>
          <w:tcPr>
            <w:tcW w:w="262" w:type="pct"/>
            <w:gridSpan w:val="2"/>
            <w:shd w:val="clear" w:color="auto" w:fill="auto"/>
          </w:tcPr>
          <w:p w14:paraId="535FB32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RAN1</w:t>
            </w:r>
          </w:p>
        </w:tc>
        <w:tc>
          <w:tcPr>
            <w:tcW w:w="358" w:type="pct"/>
            <w:gridSpan w:val="2"/>
            <w:shd w:val="clear" w:color="000000" w:fill="BFBFBF"/>
          </w:tcPr>
          <w:p w14:paraId="196922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Optional with </w:t>
            </w:r>
            <w:r w:rsidRPr="00952323">
              <w:rPr>
                <w:rFonts w:ascii="Arial" w:eastAsia="MS PGothic" w:hAnsi="Arial" w:cs="Arial"/>
                <w:sz w:val="18"/>
                <w:szCs w:val="18"/>
              </w:rPr>
              <w:lastRenderedPageBreak/>
              <w:t>capability signaling</w:t>
            </w:r>
          </w:p>
          <w:p w14:paraId="716EDC87" w14:textId="77777777" w:rsidR="00955FE4" w:rsidRPr="00952323" w:rsidRDefault="00955FE4" w:rsidP="00955FE4">
            <w:pPr>
              <w:snapToGrid w:val="0"/>
              <w:rPr>
                <w:rFonts w:ascii="Arial" w:eastAsia="MS PGothic" w:hAnsi="Arial" w:cs="Arial"/>
                <w:sz w:val="18"/>
                <w:szCs w:val="18"/>
              </w:rPr>
            </w:pPr>
          </w:p>
          <w:p w14:paraId="450F2AD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Candidate values for Component 1:</w:t>
            </w:r>
          </w:p>
          <w:p w14:paraId="71EB676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X in {</w:t>
            </w:r>
            <w:proofErr w:type="gramStart"/>
            <w:r w:rsidRPr="00952323">
              <w:rPr>
                <w:rFonts w:ascii="Arial" w:eastAsia="MS PGothic" w:hAnsi="Arial" w:cs="Arial"/>
                <w:sz w:val="18"/>
                <w:szCs w:val="18"/>
              </w:rPr>
              <w:t>1,..</w:t>
            </w:r>
            <w:proofErr w:type="gramEnd"/>
            <w:r w:rsidRPr="00952323">
              <w:rPr>
                <w:rFonts w:ascii="Arial" w:eastAsia="MS PGothic" w:hAnsi="Arial" w:cs="Arial"/>
                <w:sz w:val="18"/>
                <w:szCs w:val="18"/>
              </w:rPr>
              <w:t xml:space="preserve">,16}, </w:t>
            </w:r>
          </w:p>
          <w:p w14:paraId="6EEB9A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Fallback {‘SC’,’Cap1-only’}</w:t>
            </w:r>
          </w:p>
        </w:tc>
        <w:tc>
          <w:tcPr>
            <w:tcW w:w="363" w:type="pct"/>
            <w:shd w:val="clear" w:color="auto" w:fill="auto"/>
          </w:tcPr>
          <w:p w14:paraId="5FA4AB9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 xml:space="preserve">Optional with </w:t>
            </w:r>
            <w:r w:rsidRPr="00952323">
              <w:rPr>
                <w:rFonts w:ascii="Arial" w:eastAsia="MS PGothic" w:hAnsi="Arial" w:cs="Arial"/>
                <w:sz w:val="18"/>
                <w:szCs w:val="18"/>
              </w:rPr>
              <w:lastRenderedPageBreak/>
              <w:t>capability signaling</w:t>
            </w:r>
          </w:p>
          <w:p w14:paraId="4B5823DD" w14:textId="77777777" w:rsidR="00955FE4" w:rsidRPr="00952323" w:rsidRDefault="00955FE4" w:rsidP="00955FE4">
            <w:pPr>
              <w:snapToGrid w:val="0"/>
              <w:rPr>
                <w:rFonts w:ascii="Arial" w:eastAsia="MS PGothic" w:hAnsi="Arial" w:cs="Arial"/>
                <w:sz w:val="18"/>
                <w:szCs w:val="18"/>
              </w:rPr>
            </w:pPr>
          </w:p>
          <w:p w14:paraId="0F64A4D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Candidate values for Component 1:</w:t>
            </w:r>
          </w:p>
          <w:p w14:paraId="2315620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X in {</w:t>
            </w:r>
            <w:proofErr w:type="gramStart"/>
            <w:r w:rsidRPr="00952323">
              <w:rPr>
                <w:rFonts w:ascii="Arial" w:eastAsia="MS PGothic" w:hAnsi="Arial" w:cs="Arial"/>
                <w:sz w:val="18"/>
                <w:szCs w:val="18"/>
              </w:rPr>
              <w:t>1,..</w:t>
            </w:r>
            <w:proofErr w:type="gramEnd"/>
            <w:r w:rsidRPr="00952323">
              <w:rPr>
                <w:rFonts w:ascii="Arial" w:eastAsia="MS PGothic" w:hAnsi="Arial" w:cs="Arial"/>
                <w:sz w:val="18"/>
                <w:szCs w:val="18"/>
              </w:rPr>
              <w:t xml:space="preserve">,16}, </w:t>
            </w:r>
          </w:p>
          <w:p w14:paraId="065E01F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Fallback {‘SC’,’Cap1-only’}</w:t>
            </w:r>
          </w:p>
        </w:tc>
        <w:tc>
          <w:tcPr>
            <w:tcW w:w="357" w:type="pct"/>
          </w:tcPr>
          <w:p w14:paraId="4A12DA14" w14:textId="77777777" w:rsidR="00955FE4" w:rsidRPr="00952323" w:rsidRDefault="00955FE4" w:rsidP="00955FE4">
            <w:pPr>
              <w:snapToGrid w:val="0"/>
              <w:rPr>
                <w:rFonts w:ascii="Arial" w:eastAsia="MS PGothic" w:hAnsi="Arial" w:cs="Arial"/>
                <w:sz w:val="18"/>
                <w:szCs w:val="18"/>
              </w:rPr>
            </w:pPr>
          </w:p>
        </w:tc>
      </w:tr>
      <w:tr w:rsidR="00955FE4" w:rsidRPr="00952323" w14:paraId="67EE891C" w14:textId="5044FBAB" w:rsidTr="00952323">
        <w:trPr>
          <w:trHeight w:val="525"/>
        </w:trPr>
        <w:tc>
          <w:tcPr>
            <w:tcW w:w="321" w:type="pct"/>
            <w:shd w:val="clear" w:color="auto" w:fill="auto"/>
          </w:tcPr>
          <w:p w14:paraId="1BE9E646"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7733C77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2 [5-5b]?</w:t>
            </w:r>
          </w:p>
        </w:tc>
        <w:tc>
          <w:tcPr>
            <w:tcW w:w="506" w:type="pct"/>
            <w:gridSpan w:val="3"/>
            <w:shd w:val="clear" w:color="auto" w:fill="auto"/>
          </w:tcPr>
          <w:p w14:paraId="18774D3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UE PDSCH processing capability #2 with scheduling limitation for 30kHz-SCS </w:t>
            </w:r>
          </w:p>
        </w:tc>
        <w:tc>
          <w:tcPr>
            <w:tcW w:w="581" w:type="pct"/>
            <w:gridSpan w:val="2"/>
            <w:shd w:val="clear" w:color="auto" w:fill="auto"/>
          </w:tcPr>
          <w:p w14:paraId="33D9E091" w14:textId="77777777" w:rsidR="00955FE4" w:rsidRPr="00952323" w:rsidRDefault="00955FE4" w:rsidP="00955FE4">
            <w:pPr>
              <w:snapToGrid w:val="0"/>
              <w:rPr>
                <w:rFonts w:ascii="Arial" w:eastAsia="MS PGothic" w:hAnsi="Arial" w:cs="Arial"/>
                <w:strike/>
                <w:sz w:val="18"/>
                <w:szCs w:val="18"/>
              </w:rPr>
            </w:pPr>
            <w:r w:rsidRPr="00952323">
              <w:rPr>
                <w:rFonts w:ascii="Arial" w:hAnsi="Arial" w:cs="Arial"/>
                <w:sz w:val="18"/>
                <w:szCs w:val="18"/>
              </w:rPr>
              <w:t>Capability #2 supported only if 1 carrier configured in the band (independent of #carriers configured in other bands)</w:t>
            </w:r>
          </w:p>
          <w:p w14:paraId="4888ED3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2) Max PDSCH BW of 136 PRBs </w:t>
            </w:r>
          </w:p>
          <w:p w14:paraId="48026A2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3) N1 based on Table 5.3-2 of TS 38.214 for 30 kHz SCS</w:t>
            </w:r>
          </w:p>
          <w:p w14:paraId="1FAFDD1F" w14:textId="77777777" w:rsidR="00955FE4" w:rsidRPr="00952323" w:rsidRDefault="00955FE4" w:rsidP="00955FE4">
            <w:pPr>
              <w:snapToGrid w:val="0"/>
              <w:rPr>
                <w:rFonts w:ascii="Arial" w:eastAsia="MS PGothic" w:hAnsi="Arial" w:cs="Arial"/>
                <w:sz w:val="18"/>
                <w:szCs w:val="18"/>
              </w:rPr>
            </w:pPr>
          </w:p>
          <w:p w14:paraId="38C2BE8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4) UE reports the number of unicast PDSCH per slot for different TBs</w:t>
            </w:r>
            <w:r w:rsidRPr="00952323">
              <w:rPr>
                <w:rFonts w:ascii="Arial" w:eastAsia="MS PGothic" w:hAnsi="Arial" w:cs="Arial"/>
                <w:sz w:val="18"/>
                <w:szCs w:val="18"/>
              </w:rPr>
              <w:t xml:space="preserve"> </w:t>
            </w:r>
          </w:p>
        </w:tc>
        <w:tc>
          <w:tcPr>
            <w:tcW w:w="207" w:type="pct"/>
            <w:shd w:val="clear" w:color="auto" w:fill="auto"/>
          </w:tcPr>
          <w:p w14:paraId="22136FAC"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tcPr>
          <w:p w14:paraId="5EAFE94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1D955A2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05B072B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5D2CD90D" w14:textId="77777777" w:rsidR="00955FE4" w:rsidRPr="00952323" w:rsidRDefault="00955FE4" w:rsidP="00955FE4">
            <w:pPr>
              <w:snapToGrid w:val="0"/>
              <w:rPr>
                <w:rFonts w:ascii="Arial" w:eastAsia="MS PGothic" w:hAnsi="Arial" w:cs="Arial"/>
                <w:sz w:val="18"/>
                <w:szCs w:val="18"/>
              </w:rPr>
            </w:pPr>
          </w:p>
        </w:tc>
        <w:tc>
          <w:tcPr>
            <w:tcW w:w="247" w:type="pct"/>
            <w:gridSpan w:val="3"/>
            <w:shd w:val="clear" w:color="auto" w:fill="auto"/>
          </w:tcPr>
          <w:p w14:paraId="1C8F9F0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Applicable to FR1 only</w:t>
            </w:r>
          </w:p>
        </w:tc>
        <w:tc>
          <w:tcPr>
            <w:tcW w:w="204" w:type="pct"/>
            <w:gridSpan w:val="2"/>
            <w:shd w:val="clear" w:color="auto" w:fill="auto"/>
          </w:tcPr>
          <w:p w14:paraId="4CD42762"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01F7A6A8"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applicable to 30kHz-SCS only</w:t>
            </w:r>
          </w:p>
        </w:tc>
        <w:tc>
          <w:tcPr>
            <w:tcW w:w="262" w:type="pct"/>
            <w:gridSpan w:val="2"/>
            <w:shd w:val="clear" w:color="auto" w:fill="auto"/>
          </w:tcPr>
          <w:p w14:paraId="14C13C8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543B8AB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0B457B8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039FC25C" w14:textId="77777777" w:rsidR="00955FE4" w:rsidRPr="00952323" w:rsidRDefault="00955FE4" w:rsidP="00955FE4">
            <w:pPr>
              <w:snapToGrid w:val="0"/>
              <w:rPr>
                <w:rFonts w:ascii="Arial" w:eastAsia="MS PGothic" w:hAnsi="Arial" w:cs="Arial"/>
                <w:sz w:val="18"/>
                <w:szCs w:val="18"/>
              </w:rPr>
            </w:pPr>
          </w:p>
          <w:p w14:paraId="22EFE34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Component 4) the value ranges {1, 2, 4, 7}</w:t>
            </w:r>
          </w:p>
        </w:tc>
        <w:tc>
          <w:tcPr>
            <w:tcW w:w="357" w:type="pct"/>
          </w:tcPr>
          <w:p w14:paraId="0177B720" w14:textId="77777777" w:rsidR="00955FE4" w:rsidRPr="00952323" w:rsidRDefault="00955FE4" w:rsidP="00955FE4">
            <w:pPr>
              <w:snapToGrid w:val="0"/>
              <w:rPr>
                <w:rFonts w:ascii="Arial" w:eastAsia="MS PGothic" w:hAnsi="Arial" w:cs="Arial"/>
                <w:sz w:val="18"/>
                <w:szCs w:val="18"/>
              </w:rPr>
            </w:pPr>
          </w:p>
        </w:tc>
      </w:tr>
      <w:tr w:rsidR="00955FE4" w:rsidRPr="00952323" w14:paraId="0D1F2FD9" w14:textId="68B8FE98" w:rsidTr="00952323">
        <w:trPr>
          <w:trHeight w:val="525"/>
        </w:trPr>
        <w:tc>
          <w:tcPr>
            <w:tcW w:w="321" w:type="pct"/>
            <w:shd w:val="clear" w:color="auto" w:fill="auto"/>
          </w:tcPr>
          <w:p w14:paraId="450ED61B"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6538A8F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3 [5-5c]?</w:t>
            </w:r>
          </w:p>
        </w:tc>
        <w:tc>
          <w:tcPr>
            <w:tcW w:w="506" w:type="pct"/>
            <w:gridSpan w:val="3"/>
            <w:shd w:val="clear" w:color="auto" w:fill="auto"/>
          </w:tcPr>
          <w:p w14:paraId="49B6FFC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UE PUSCH processing capability #2</w:t>
            </w:r>
          </w:p>
        </w:tc>
        <w:tc>
          <w:tcPr>
            <w:tcW w:w="581" w:type="pct"/>
            <w:gridSpan w:val="2"/>
            <w:shd w:val="clear" w:color="auto" w:fill="auto"/>
          </w:tcPr>
          <w:p w14:paraId="0C7FF67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UE can report values ‘X’ and ‘Fallback’, and supports the following operation, only when all carriers </w:t>
            </w:r>
            <w:r w:rsidRPr="00952323">
              <w:rPr>
                <w:rFonts w:ascii="Arial" w:eastAsia="MS PGothic" w:hAnsi="Arial" w:cs="Arial"/>
                <w:sz w:val="18"/>
                <w:szCs w:val="18"/>
              </w:rPr>
              <w:lastRenderedPageBreak/>
              <w:t>are self-scheduled and all Capability #2 carriers in a band are of the same numerology</w:t>
            </w:r>
          </w:p>
          <w:p w14:paraId="241E5C3E"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rPr>
            </w:pPr>
            <w:r w:rsidRPr="00952323">
              <w:rPr>
                <w:rFonts w:ascii="Arial" w:eastAsia="MS PGothic" w:hAnsi="Arial" w:cs="Arial"/>
                <w:sz w:val="18"/>
                <w:szCs w:val="18"/>
              </w:rPr>
              <w:t xml:space="preserve">UE supports Capability #2 processing time on all configured carriers if # configured carriers in a band &lt;= X, otherwise </w:t>
            </w:r>
          </w:p>
          <w:p w14:paraId="3BC56E6C"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rPr>
            </w:pPr>
            <w:r w:rsidRPr="00952323">
              <w:rPr>
                <w:rFonts w:ascii="Arial" w:eastAsia="MS PGothic" w:hAnsi="Arial" w:cs="Arial"/>
                <w:sz w:val="18"/>
                <w:szCs w:val="18"/>
              </w:rPr>
              <w:t>If Fallback = ‘SC’, UE supports Capability #2 processing time on lowest cell index among the configured carriers in the band where the value is reported</w:t>
            </w:r>
          </w:p>
          <w:p w14:paraId="2029EC0B"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rPr>
            </w:pPr>
            <w:r w:rsidRPr="00952323">
              <w:rPr>
                <w:rFonts w:ascii="Arial" w:eastAsia="MS PGothic" w:hAnsi="Arial" w:cs="Arial"/>
                <w:sz w:val="18"/>
                <w:szCs w:val="18"/>
              </w:rPr>
              <w:t>If Fallback = ‘Cap1-only’, UE supports only Capability #1, in the band where the value is reported</w:t>
            </w:r>
          </w:p>
          <w:p w14:paraId="03512E6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2) N2 based on Table 6.4-2 of TS 38.214 for given </w:t>
            </w:r>
            <w:r w:rsidRPr="00952323">
              <w:rPr>
                <w:rFonts w:ascii="Arial" w:eastAsia="MS PGothic" w:hAnsi="Arial" w:cs="Arial"/>
                <w:sz w:val="18"/>
                <w:szCs w:val="18"/>
              </w:rPr>
              <w:lastRenderedPageBreak/>
              <w:t>SCS from {15, 30, 60} kHz</w:t>
            </w:r>
          </w:p>
        </w:tc>
        <w:tc>
          <w:tcPr>
            <w:tcW w:w="207" w:type="pct"/>
            <w:shd w:val="clear" w:color="auto" w:fill="auto"/>
          </w:tcPr>
          <w:p w14:paraId="5C6EC990"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tcPr>
          <w:p w14:paraId="21377B7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6888997C"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B7523A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37E5B64E" w14:textId="77777777" w:rsidR="00955FE4" w:rsidRPr="00952323" w:rsidRDefault="00955FE4" w:rsidP="00955FE4">
            <w:pPr>
              <w:snapToGrid w:val="0"/>
              <w:rPr>
                <w:rFonts w:ascii="Arial" w:eastAsia="MS PGothic" w:hAnsi="Arial" w:cs="Arial"/>
                <w:sz w:val="18"/>
                <w:szCs w:val="18"/>
              </w:rPr>
            </w:pPr>
          </w:p>
        </w:tc>
        <w:tc>
          <w:tcPr>
            <w:tcW w:w="247" w:type="pct"/>
            <w:gridSpan w:val="3"/>
            <w:shd w:val="clear" w:color="auto" w:fill="auto"/>
          </w:tcPr>
          <w:p w14:paraId="028F92C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Applicable to FR1 only</w:t>
            </w:r>
          </w:p>
        </w:tc>
        <w:tc>
          <w:tcPr>
            <w:tcW w:w="204" w:type="pct"/>
            <w:gridSpan w:val="2"/>
            <w:shd w:val="clear" w:color="auto" w:fill="auto"/>
          </w:tcPr>
          <w:p w14:paraId="58FD7D01"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0FB1847B"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 xml:space="preserve">This capability is necessary for each </w:t>
            </w:r>
            <w:proofErr w:type="gramStart"/>
            <w:r w:rsidRPr="00952323">
              <w:rPr>
                <w:rFonts w:ascii="Arial" w:hAnsi="Arial" w:cs="Arial"/>
                <w:sz w:val="18"/>
                <w:szCs w:val="18"/>
              </w:rPr>
              <w:t xml:space="preserve">SCS  </w:t>
            </w:r>
            <w:r w:rsidRPr="00952323">
              <w:rPr>
                <w:rFonts w:ascii="Arial" w:hAnsi="Arial" w:cs="Arial"/>
                <w:sz w:val="18"/>
                <w:szCs w:val="18"/>
              </w:rPr>
              <w:lastRenderedPageBreak/>
              <w:t>(</w:t>
            </w:r>
            <w:proofErr w:type="gramEnd"/>
            <w:r w:rsidRPr="00952323">
              <w:rPr>
                <w:rFonts w:ascii="Arial" w:hAnsi="Arial" w:cs="Arial"/>
                <w:sz w:val="18"/>
                <w:szCs w:val="18"/>
              </w:rPr>
              <w:t>15kHz, 30kHz, 60kHz)</w:t>
            </w:r>
          </w:p>
          <w:p w14:paraId="2834297E" w14:textId="77777777" w:rsidR="00955FE4" w:rsidRPr="00952323" w:rsidRDefault="00955FE4" w:rsidP="00955FE4">
            <w:pPr>
              <w:snapToGrid w:val="0"/>
              <w:rPr>
                <w:rFonts w:ascii="Arial" w:eastAsia="MS PGothic" w:hAnsi="Arial" w:cs="Arial"/>
                <w:sz w:val="18"/>
                <w:szCs w:val="18"/>
              </w:rPr>
            </w:pPr>
          </w:p>
          <w:p w14:paraId="7428933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More than one set of per SCS per band reports can be signaled for a given band combination</w:t>
            </w:r>
          </w:p>
          <w:p w14:paraId="53A3EFDB" w14:textId="77777777" w:rsidR="00955FE4" w:rsidRPr="00952323" w:rsidRDefault="00955FE4" w:rsidP="00955FE4">
            <w:pPr>
              <w:snapToGrid w:val="0"/>
              <w:rPr>
                <w:rFonts w:ascii="Arial" w:eastAsia="MS PGothic" w:hAnsi="Arial" w:cs="Arial"/>
                <w:sz w:val="18"/>
                <w:szCs w:val="18"/>
              </w:rPr>
            </w:pPr>
          </w:p>
          <w:p w14:paraId="533586CA"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tcPr>
          <w:p w14:paraId="4780D23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RAN1</w:t>
            </w:r>
          </w:p>
        </w:tc>
        <w:tc>
          <w:tcPr>
            <w:tcW w:w="358" w:type="pct"/>
            <w:gridSpan w:val="2"/>
            <w:shd w:val="clear" w:color="auto" w:fill="auto"/>
          </w:tcPr>
          <w:p w14:paraId="340E6CB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286D7A4E" w14:textId="77777777" w:rsidR="00955FE4" w:rsidRPr="00952323" w:rsidRDefault="00955FE4" w:rsidP="00955FE4">
            <w:pPr>
              <w:snapToGrid w:val="0"/>
              <w:rPr>
                <w:rFonts w:ascii="Arial" w:eastAsia="MS PGothic" w:hAnsi="Arial" w:cs="Arial"/>
                <w:sz w:val="18"/>
                <w:szCs w:val="18"/>
              </w:rPr>
            </w:pPr>
          </w:p>
          <w:p w14:paraId="0AF9C34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Candidate values for Component 1:</w:t>
            </w:r>
          </w:p>
          <w:p w14:paraId="2AC626F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X in {</w:t>
            </w:r>
            <w:proofErr w:type="gramStart"/>
            <w:r w:rsidRPr="00952323">
              <w:rPr>
                <w:rFonts w:ascii="Arial" w:eastAsia="MS PGothic" w:hAnsi="Arial" w:cs="Arial"/>
                <w:sz w:val="18"/>
                <w:szCs w:val="18"/>
              </w:rPr>
              <w:t>1,..</w:t>
            </w:r>
            <w:proofErr w:type="gramEnd"/>
            <w:r w:rsidRPr="00952323">
              <w:rPr>
                <w:rFonts w:ascii="Arial" w:eastAsia="MS PGothic" w:hAnsi="Arial" w:cs="Arial"/>
                <w:sz w:val="18"/>
                <w:szCs w:val="18"/>
              </w:rPr>
              <w:t xml:space="preserve">,16}, </w:t>
            </w:r>
          </w:p>
          <w:p w14:paraId="0ED1518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Fallback {‘SC’,’Cap1-only’}</w:t>
            </w:r>
          </w:p>
        </w:tc>
        <w:tc>
          <w:tcPr>
            <w:tcW w:w="363" w:type="pct"/>
            <w:shd w:val="clear" w:color="auto" w:fill="auto"/>
          </w:tcPr>
          <w:p w14:paraId="0F30AD2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Optional with capability signaling</w:t>
            </w:r>
          </w:p>
          <w:p w14:paraId="596FDBEE" w14:textId="77777777" w:rsidR="00955FE4" w:rsidRPr="00952323" w:rsidRDefault="00955FE4" w:rsidP="00955FE4">
            <w:pPr>
              <w:snapToGrid w:val="0"/>
              <w:rPr>
                <w:rFonts w:ascii="Arial" w:eastAsia="MS PGothic" w:hAnsi="Arial" w:cs="Arial"/>
                <w:sz w:val="18"/>
                <w:szCs w:val="18"/>
              </w:rPr>
            </w:pPr>
          </w:p>
          <w:p w14:paraId="335511B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lastRenderedPageBreak/>
              <w:t>Candidate values for Component 1:</w:t>
            </w:r>
          </w:p>
          <w:p w14:paraId="6195E55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X in {</w:t>
            </w:r>
            <w:proofErr w:type="gramStart"/>
            <w:r w:rsidRPr="00952323">
              <w:rPr>
                <w:rFonts w:ascii="Arial" w:eastAsia="MS PGothic" w:hAnsi="Arial" w:cs="Arial"/>
                <w:sz w:val="18"/>
                <w:szCs w:val="18"/>
              </w:rPr>
              <w:t>1,..</w:t>
            </w:r>
            <w:proofErr w:type="gramEnd"/>
            <w:r w:rsidRPr="00952323">
              <w:rPr>
                <w:rFonts w:ascii="Arial" w:eastAsia="MS PGothic" w:hAnsi="Arial" w:cs="Arial"/>
                <w:sz w:val="18"/>
                <w:szCs w:val="18"/>
              </w:rPr>
              <w:t xml:space="preserve">,16}, </w:t>
            </w:r>
          </w:p>
          <w:p w14:paraId="4E8CDDA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Fallback {‘SC’,’Cap1-only’}</w:t>
            </w:r>
          </w:p>
        </w:tc>
        <w:tc>
          <w:tcPr>
            <w:tcW w:w="357" w:type="pct"/>
          </w:tcPr>
          <w:p w14:paraId="1C0C015C" w14:textId="77777777" w:rsidR="00955FE4" w:rsidRPr="00952323" w:rsidRDefault="00955FE4" w:rsidP="00955FE4">
            <w:pPr>
              <w:snapToGrid w:val="0"/>
              <w:rPr>
                <w:rFonts w:ascii="Arial" w:eastAsia="MS PGothic" w:hAnsi="Arial" w:cs="Arial"/>
                <w:sz w:val="18"/>
                <w:szCs w:val="18"/>
              </w:rPr>
            </w:pPr>
          </w:p>
        </w:tc>
      </w:tr>
      <w:tr w:rsidR="00955FE4" w:rsidRPr="00952323" w14:paraId="3E4EF01F" w14:textId="139CFA32" w:rsidTr="00952323">
        <w:trPr>
          <w:trHeight w:val="525"/>
        </w:trPr>
        <w:tc>
          <w:tcPr>
            <w:tcW w:w="321" w:type="pct"/>
            <w:shd w:val="clear" w:color="auto" w:fill="auto"/>
          </w:tcPr>
          <w:p w14:paraId="007B60D1"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183DE24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4 [5-30a]?</w:t>
            </w:r>
          </w:p>
        </w:tc>
        <w:tc>
          <w:tcPr>
            <w:tcW w:w="506" w:type="pct"/>
            <w:gridSpan w:val="3"/>
            <w:shd w:val="clear" w:color="auto" w:fill="auto"/>
          </w:tcPr>
          <w:p w14:paraId="191DB78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New 64QAM MCS table for PDSCH</w:t>
            </w:r>
          </w:p>
        </w:tc>
        <w:tc>
          <w:tcPr>
            <w:tcW w:w="581" w:type="pct"/>
            <w:gridSpan w:val="2"/>
            <w:shd w:val="clear" w:color="auto" w:fill="auto"/>
          </w:tcPr>
          <w:p w14:paraId="241661D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New 64QAM MCS table for PDSCH</w:t>
            </w:r>
          </w:p>
          <w:p w14:paraId="09B4423F"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635E3181"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tcPr>
          <w:p w14:paraId="2F9E166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5ECEBBEB"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3C0C174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tcPr>
          <w:p w14:paraId="36E6417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3A69FB9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0EE5EB1C"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25795270"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tcPr>
          <w:p w14:paraId="3A5C4E2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02301D1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0AD8E82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837067E" w14:textId="77777777" w:rsidR="00955FE4" w:rsidRPr="00952323" w:rsidRDefault="00955FE4" w:rsidP="00955FE4">
            <w:pPr>
              <w:snapToGrid w:val="0"/>
              <w:rPr>
                <w:rFonts w:ascii="Arial" w:eastAsia="MS PGothic" w:hAnsi="Arial" w:cs="Arial"/>
                <w:sz w:val="18"/>
                <w:szCs w:val="18"/>
              </w:rPr>
            </w:pPr>
          </w:p>
        </w:tc>
      </w:tr>
      <w:tr w:rsidR="00955FE4" w:rsidRPr="00952323" w14:paraId="0FACAE1F" w14:textId="4200B756" w:rsidTr="00952323">
        <w:trPr>
          <w:trHeight w:val="525"/>
        </w:trPr>
        <w:tc>
          <w:tcPr>
            <w:tcW w:w="321" w:type="pct"/>
            <w:shd w:val="clear" w:color="auto" w:fill="auto"/>
          </w:tcPr>
          <w:p w14:paraId="755E9876"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490BD52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 [5-30b]?</w:t>
            </w:r>
          </w:p>
        </w:tc>
        <w:tc>
          <w:tcPr>
            <w:tcW w:w="506" w:type="pct"/>
            <w:gridSpan w:val="3"/>
            <w:shd w:val="clear" w:color="auto" w:fill="auto"/>
          </w:tcPr>
          <w:p w14:paraId="65FD6E1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New 64QAM MCS table for PUSCH</w:t>
            </w:r>
          </w:p>
        </w:tc>
        <w:tc>
          <w:tcPr>
            <w:tcW w:w="581" w:type="pct"/>
            <w:gridSpan w:val="2"/>
            <w:shd w:val="clear" w:color="auto" w:fill="auto"/>
          </w:tcPr>
          <w:p w14:paraId="4676682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New 64QAM MCS tables for PUSCH with and without transform precoding respectively</w:t>
            </w:r>
          </w:p>
          <w:p w14:paraId="4785EE7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 </w:t>
            </w:r>
          </w:p>
          <w:p w14:paraId="781B2133"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43D5A208"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tcPr>
          <w:p w14:paraId="75B5D42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5B991F21"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1C4C271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tcPr>
          <w:p w14:paraId="308502C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79C8B9E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2490A770"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5C744954"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tcPr>
          <w:p w14:paraId="742E0CF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25B3ECF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0297ABF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3086347C" w14:textId="77777777" w:rsidR="00955FE4" w:rsidRPr="00952323" w:rsidRDefault="00955FE4" w:rsidP="00955FE4">
            <w:pPr>
              <w:snapToGrid w:val="0"/>
              <w:rPr>
                <w:rFonts w:ascii="Arial" w:eastAsia="MS PGothic" w:hAnsi="Arial" w:cs="Arial"/>
                <w:sz w:val="18"/>
                <w:szCs w:val="18"/>
              </w:rPr>
            </w:pPr>
          </w:p>
        </w:tc>
      </w:tr>
      <w:tr w:rsidR="00955FE4" w:rsidRPr="00952323" w14:paraId="5D0FCFCE" w14:textId="27985583" w:rsidTr="00952323">
        <w:trPr>
          <w:trHeight w:val="525"/>
        </w:trPr>
        <w:tc>
          <w:tcPr>
            <w:tcW w:w="321" w:type="pct"/>
            <w:shd w:val="clear" w:color="auto" w:fill="auto"/>
          </w:tcPr>
          <w:p w14:paraId="6EA0A61D"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2411A8F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6 [2-32c]?</w:t>
            </w:r>
          </w:p>
        </w:tc>
        <w:tc>
          <w:tcPr>
            <w:tcW w:w="506" w:type="pct"/>
            <w:gridSpan w:val="3"/>
            <w:shd w:val="clear" w:color="auto" w:fill="auto"/>
          </w:tcPr>
          <w:p w14:paraId="548CAE8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New CQI table</w:t>
            </w:r>
          </w:p>
        </w:tc>
        <w:tc>
          <w:tcPr>
            <w:tcW w:w="581" w:type="pct"/>
            <w:gridSpan w:val="2"/>
            <w:shd w:val="clear" w:color="auto" w:fill="auto"/>
          </w:tcPr>
          <w:p w14:paraId="341048D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CQI table with target BLER of 10^-5</w:t>
            </w:r>
          </w:p>
        </w:tc>
        <w:tc>
          <w:tcPr>
            <w:tcW w:w="207" w:type="pct"/>
            <w:shd w:val="clear" w:color="auto" w:fill="auto"/>
          </w:tcPr>
          <w:p w14:paraId="6FC7F543" w14:textId="77777777" w:rsidR="00955FE4" w:rsidRPr="00952323" w:rsidRDefault="00955FE4" w:rsidP="00955FE4">
            <w:pPr>
              <w:snapToGrid w:val="0"/>
              <w:rPr>
                <w:rFonts w:ascii="Arial" w:eastAsia="MS PGothic" w:hAnsi="Arial" w:cs="Arial"/>
                <w:sz w:val="18"/>
                <w:szCs w:val="18"/>
              </w:rPr>
            </w:pPr>
          </w:p>
        </w:tc>
        <w:tc>
          <w:tcPr>
            <w:tcW w:w="193" w:type="pct"/>
            <w:gridSpan w:val="4"/>
            <w:shd w:val="clear" w:color="auto" w:fill="auto"/>
          </w:tcPr>
          <w:p w14:paraId="6519074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0C38CCB1"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A1167F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4</w:t>
            </w:r>
          </w:p>
        </w:tc>
        <w:tc>
          <w:tcPr>
            <w:tcW w:w="244" w:type="pct"/>
            <w:gridSpan w:val="3"/>
            <w:shd w:val="clear" w:color="auto" w:fill="auto"/>
          </w:tcPr>
          <w:p w14:paraId="08CF058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No need</w:t>
            </w:r>
          </w:p>
        </w:tc>
        <w:tc>
          <w:tcPr>
            <w:tcW w:w="247" w:type="pct"/>
            <w:gridSpan w:val="3"/>
            <w:shd w:val="clear" w:color="auto" w:fill="auto"/>
          </w:tcPr>
          <w:p w14:paraId="091454A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204" w:type="pct"/>
            <w:gridSpan w:val="2"/>
            <w:shd w:val="clear" w:color="auto" w:fill="auto"/>
          </w:tcPr>
          <w:p w14:paraId="6BFF61A1"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3F513FB8"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tcPr>
          <w:p w14:paraId="2B0654C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auto" w:fill="auto"/>
          </w:tcPr>
          <w:p w14:paraId="2CEF357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6FE270D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1A153B9D" w14:textId="77777777" w:rsidR="00955FE4" w:rsidRPr="00952323" w:rsidRDefault="00955FE4" w:rsidP="00955FE4">
            <w:pPr>
              <w:snapToGrid w:val="0"/>
              <w:rPr>
                <w:rFonts w:ascii="Arial" w:eastAsia="MS PGothic" w:hAnsi="Arial" w:cs="Arial"/>
                <w:sz w:val="18"/>
                <w:szCs w:val="18"/>
              </w:rPr>
            </w:pPr>
          </w:p>
        </w:tc>
      </w:tr>
      <w:tr w:rsidR="00955FE4" w:rsidRPr="00952323" w14:paraId="503F7BC1" w14:textId="3B9CB247" w:rsidTr="00952323">
        <w:trPr>
          <w:trHeight w:val="525"/>
        </w:trPr>
        <w:tc>
          <w:tcPr>
            <w:tcW w:w="321" w:type="pct"/>
            <w:shd w:val="clear" w:color="auto" w:fill="auto"/>
          </w:tcPr>
          <w:p w14:paraId="42A3FAA9"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27D403A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7 [5-30c]?</w:t>
            </w:r>
          </w:p>
        </w:tc>
        <w:tc>
          <w:tcPr>
            <w:tcW w:w="506" w:type="pct"/>
            <w:gridSpan w:val="3"/>
            <w:shd w:val="clear" w:color="auto" w:fill="auto"/>
          </w:tcPr>
          <w:p w14:paraId="0B9D0AD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Dynamic indication of MCS table with new RNTI for PDSCH</w:t>
            </w:r>
          </w:p>
        </w:tc>
        <w:tc>
          <w:tcPr>
            <w:tcW w:w="581" w:type="pct"/>
            <w:gridSpan w:val="2"/>
            <w:shd w:val="clear" w:color="auto" w:fill="auto"/>
          </w:tcPr>
          <w:p w14:paraId="22B5A68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Dynamic indication of MCS table using new RNTI for PDSCH</w:t>
            </w:r>
          </w:p>
          <w:p w14:paraId="2DC293BD"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1CAA7575" w14:textId="77777777" w:rsidR="00955FE4" w:rsidRPr="00952323" w:rsidRDefault="00955FE4" w:rsidP="00955FE4">
            <w:pPr>
              <w:snapToGrid w:val="0"/>
              <w:rPr>
                <w:rFonts w:ascii="Arial" w:eastAsia="MS PGothic" w:hAnsi="Arial" w:cs="Arial"/>
                <w:sz w:val="18"/>
                <w:szCs w:val="18"/>
              </w:rPr>
            </w:pPr>
          </w:p>
          <w:p w14:paraId="5268BB0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4</w:t>
            </w:r>
          </w:p>
        </w:tc>
        <w:tc>
          <w:tcPr>
            <w:tcW w:w="193" w:type="pct"/>
            <w:gridSpan w:val="4"/>
            <w:shd w:val="clear" w:color="auto" w:fill="auto"/>
          </w:tcPr>
          <w:p w14:paraId="16DBFE3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10B47BCB"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6FDDF3A" w14:textId="77777777" w:rsidR="00955FE4" w:rsidRPr="00952323" w:rsidRDefault="00955FE4" w:rsidP="00955FE4">
            <w:pPr>
              <w:snapToGrid w:val="0"/>
              <w:rPr>
                <w:rFonts w:ascii="Arial" w:eastAsia="MS PGothic" w:hAnsi="Arial" w:cs="Arial"/>
                <w:sz w:val="18"/>
                <w:szCs w:val="18"/>
              </w:rPr>
            </w:pPr>
          </w:p>
          <w:p w14:paraId="0469B50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665271E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03E7C89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 N.A.</w:t>
            </w:r>
          </w:p>
        </w:tc>
        <w:tc>
          <w:tcPr>
            <w:tcW w:w="204" w:type="pct"/>
            <w:gridSpan w:val="2"/>
            <w:shd w:val="clear" w:color="auto" w:fill="auto"/>
          </w:tcPr>
          <w:p w14:paraId="6E07FCE2"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437D5FBD"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tcPr>
          <w:p w14:paraId="3BCEB66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RAN1</w:t>
            </w:r>
          </w:p>
        </w:tc>
        <w:tc>
          <w:tcPr>
            <w:tcW w:w="358" w:type="pct"/>
            <w:gridSpan w:val="2"/>
            <w:shd w:val="clear" w:color="000000" w:fill="BFBFBF"/>
          </w:tcPr>
          <w:p w14:paraId="0438074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747BE65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57" w:type="pct"/>
          </w:tcPr>
          <w:p w14:paraId="05702922" w14:textId="77777777" w:rsidR="00955FE4" w:rsidRPr="00952323" w:rsidRDefault="00955FE4" w:rsidP="00955FE4">
            <w:pPr>
              <w:snapToGrid w:val="0"/>
              <w:rPr>
                <w:rFonts w:ascii="Arial" w:eastAsia="MS PGothic" w:hAnsi="Arial" w:cs="Arial"/>
                <w:sz w:val="18"/>
                <w:szCs w:val="18"/>
              </w:rPr>
            </w:pPr>
          </w:p>
        </w:tc>
      </w:tr>
      <w:tr w:rsidR="00955FE4" w:rsidRPr="00952323" w14:paraId="0ECCCA6A" w14:textId="3AE6C0F0" w:rsidTr="00952323">
        <w:trPr>
          <w:trHeight w:val="525"/>
        </w:trPr>
        <w:tc>
          <w:tcPr>
            <w:tcW w:w="321" w:type="pct"/>
            <w:shd w:val="clear" w:color="auto" w:fill="auto"/>
          </w:tcPr>
          <w:p w14:paraId="2E7B7C26"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525679E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8[5-30c]</w:t>
            </w:r>
          </w:p>
        </w:tc>
        <w:tc>
          <w:tcPr>
            <w:tcW w:w="506" w:type="pct"/>
            <w:gridSpan w:val="3"/>
            <w:shd w:val="clear" w:color="auto" w:fill="auto"/>
          </w:tcPr>
          <w:p w14:paraId="5A8F39F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Dynamic indication of MCS tables with new RNTI for PUSCH</w:t>
            </w:r>
          </w:p>
        </w:tc>
        <w:tc>
          <w:tcPr>
            <w:tcW w:w="581" w:type="pct"/>
            <w:gridSpan w:val="2"/>
            <w:shd w:val="clear" w:color="auto" w:fill="auto"/>
          </w:tcPr>
          <w:p w14:paraId="43AF37D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 Dynamic indication of MCS tables using new RNTI for PUSCH</w:t>
            </w:r>
          </w:p>
        </w:tc>
        <w:tc>
          <w:tcPr>
            <w:tcW w:w="207" w:type="pct"/>
            <w:shd w:val="clear" w:color="auto" w:fill="auto"/>
          </w:tcPr>
          <w:p w14:paraId="33FDB95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5</w:t>
            </w:r>
          </w:p>
        </w:tc>
        <w:tc>
          <w:tcPr>
            <w:tcW w:w="193" w:type="pct"/>
            <w:gridSpan w:val="4"/>
            <w:shd w:val="clear" w:color="auto" w:fill="auto"/>
          </w:tcPr>
          <w:p w14:paraId="27BB81E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5F73C2E6"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708EA0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2C075E7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31BFFD8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2D6E1F60"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74B67EF6"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tcPr>
          <w:p w14:paraId="1831A273"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4331CBA7" w14:textId="77777777" w:rsidR="00955FE4" w:rsidRPr="00952323" w:rsidRDefault="00955FE4" w:rsidP="00955FE4">
            <w:pPr>
              <w:snapToGrid w:val="0"/>
              <w:rPr>
                <w:rFonts w:ascii="Arial" w:eastAsia="MS PGothic" w:hAnsi="Arial" w:cs="Arial"/>
                <w:sz w:val="18"/>
                <w:szCs w:val="18"/>
              </w:rPr>
            </w:pPr>
          </w:p>
        </w:tc>
        <w:tc>
          <w:tcPr>
            <w:tcW w:w="363" w:type="pct"/>
            <w:shd w:val="clear" w:color="auto" w:fill="auto"/>
          </w:tcPr>
          <w:p w14:paraId="685E9025" w14:textId="77777777" w:rsidR="00955FE4" w:rsidRPr="00952323" w:rsidRDefault="00955FE4" w:rsidP="00955FE4">
            <w:pPr>
              <w:snapToGrid w:val="0"/>
              <w:rPr>
                <w:rFonts w:ascii="Arial" w:eastAsia="MS PGothic" w:hAnsi="Arial" w:cs="Arial"/>
                <w:sz w:val="18"/>
                <w:szCs w:val="18"/>
              </w:rPr>
            </w:pPr>
          </w:p>
        </w:tc>
        <w:tc>
          <w:tcPr>
            <w:tcW w:w="357" w:type="pct"/>
          </w:tcPr>
          <w:p w14:paraId="41848AE2" w14:textId="639CFB9A"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Mandatory with capability signaling</w:t>
            </w:r>
          </w:p>
        </w:tc>
      </w:tr>
      <w:tr w:rsidR="00955FE4" w:rsidRPr="00952323" w14:paraId="04EBCF73" w14:textId="14D0D5D3" w:rsidTr="00952323">
        <w:trPr>
          <w:trHeight w:val="525"/>
        </w:trPr>
        <w:tc>
          <w:tcPr>
            <w:tcW w:w="321" w:type="pct"/>
            <w:shd w:val="clear" w:color="auto" w:fill="auto"/>
          </w:tcPr>
          <w:p w14:paraId="617DF85B"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38ADAF9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9 [5-13]</w:t>
            </w:r>
          </w:p>
        </w:tc>
        <w:tc>
          <w:tcPr>
            <w:tcW w:w="506" w:type="pct"/>
            <w:gridSpan w:val="3"/>
            <w:shd w:val="clear" w:color="auto" w:fill="auto"/>
          </w:tcPr>
          <w:p w14:paraId="7A355F2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2 unicast PDSCHs per slot for different TBs for UE processing time Capability 2</w:t>
            </w:r>
          </w:p>
        </w:tc>
        <w:tc>
          <w:tcPr>
            <w:tcW w:w="581" w:type="pct"/>
            <w:gridSpan w:val="2"/>
            <w:shd w:val="clear" w:color="auto" w:fill="auto"/>
          </w:tcPr>
          <w:p w14:paraId="6C91848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 xml:space="preserve"> Up to 2 unicast PDSCHs per slot only in TDM is supported for Capability 2</w:t>
            </w:r>
          </w:p>
          <w:p w14:paraId="25965C5B" w14:textId="77777777" w:rsidR="00955FE4" w:rsidRPr="00952323" w:rsidRDefault="00955FE4" w:rsidP="00955FE4">
            <w:pPr>
              <w:snapToGrid w:val="0"/>
              <w:rPr>
                <w:rFonts w:ascii="Arial" w:eastAsia="MS PGothic" w:hAnsi="Arial" w:cs="Arial"/>
                <w:sz w:val="18"/>
                <w:szCs w:val="18"/>
              </w:rPr>
            </w:pPr>
          </w:p>
          <w:p w14:paraId="1461C7C8"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UE can report values ‘X’ and ‘Fallback’, and supports the following operation, only when all carriers are self-scheduled and all Capability #2 carriers in a band are of the same numerology</w:t>
            </w:r>
          </w:p>
          <w:p w14:paraId="063A0A64"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UE supports Capability #2 processing time on all configured carriers if # configured carriers in a band &lt;= X, otherwise </w:t>
            </w:r>
          </w:p>
          <w:p w14:paraId="7BAD63C9"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‘SC’, UE supports Capability #2 processing time on lowest cell index among the configured carriers in the band where the value is reported</w:t>
            </w:r>
          </w:p>
          <w:p w14:paraId="45D9FE78"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If Fallback = ‘Cap1-only’, UE supports only Capability #1, in the </w:t>
            </w:r>
            <w:r w:rsidRPr="00952323">
              <w:rPr>
                <w:rFonts w:ascii="Arial" w:eastAsia="MS PGothic" w:hAnsi="Arial" w:cs="Arial"/>
                <w:sz w:val="18"/>
                <w:szCs w:val="18"/>
                <w:highlight w:val="yellow"/>
              </w:rPr>
              <w:lastRenderedPageBreak/>
              <w:t>band where the value is reported</w:t>
            </w:r>
          </w:p>
          <w:p w14:paraId="57042386"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2) No scheduling limitation</w:t>
            </w:r>
          </w:p>
          <w:p w14:paraId="54D3B50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3) N1 based on Table 5.3-2 of TS 38.214 for given SCS from {15, 30, 60} kHz</w:t>
            </w:r>
          </w:p>
          <w:p w14:paraId="58D4B637" w14:textId="77777777" w:rsidR="00955FE4" w:rsidRPr="00952323" w:rsidRDefault="00955FE4" w:rsidP="00955FE4">
            <w:pPr>
              <w:snapToGrid w:val="0"/>
              <w:rPr>
                <w:rFonts w:ascii="Arial" w:eastAsia="MS PGothic" w:hAnsi="Arial" w:cs="Arial"/>
                <w:sz w:val="18"/>
                <w:szCs w:val="18"/>
              </w:rPr>
            </w:pPr>
          </w:p>
          <w:p w14:paraId="735F52AA"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2AF3392C"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1</w:t>
            </w:r>
          </w:p>
        </w:tc>
        <w:tc>
          <w:tcPr>
            <w:tcW w:w="193" w:type="pct"/>
            <w:gridSpan w:val="4"/>
            <w:shd w:val="clear" w:color="auto" w:fill="auto"/>
          </w:tcPr>
          <w:p w14:paraId="4FE518B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22F2D6A4"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9210C1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63D9EF9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3AC9BC9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6854B7EE"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152125D1"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necessary for each SCS</w:t>
            </w:r>
          </w:p>
          <w:p w14:paraId="33B47C2C" w14:textId="77777777" w:rsidR="00955FE4" w:rsidRPr="00952323" w:rsidRDefault="00955FE4" w:rsidP="00955FE4">
            <w:pPr>
              <w:snapToGrid w:val="0"/>
              <w:rPr>
                <w:rFonts w:ascii="Arial" w:eastAsia="MS PGothic" w:hAnsi="Arial" w:cs="Arial"/>
                <w:sz w:val="18"/>
                <w:szCs w:val="18"/>
              </w:rPr>
            </w:pPr>
          </w:p>
          <w:p w14:paraId="2E0C752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More than one set of per SCS per band reports can be signaled for a given band combination</w:t>
            </w:r>
          </w:p>
          <w:p w14:paraId="2EF66854" w14:textId="77777777" w:rsidR="00955FE4" w:rsidRPr="00952323" w:rsidRDefault="00955FE4" w:rsidP="00955FE4">
            <w:pPr>
              <w:snapToGrid w:val="0"/>
              <w:rPr>
                <w:rFonts w:ascii="Arial" w:eastAsia="MS PGothic" w:hAnsi="Arial" w:cs="Arial"/>
                <w:sz w:val="18"/>
                <w:szCs w:val="18"/>
              </w:rPr>
            </w:pPr>
          </w:p>
        </w:tc>
        <w:tc>
          <w:tcPr>
            <w:tcW w:w="262" w:type="pct"/>
            <w:gridSpan w:val="2"/>
            <w:shd w:val="clear" w:color="auto" w:fill="auto"/>
          </w:tcPr>
          <w:p w14:paraId="3E0D233A"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190D313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2A25562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75671432" w14:textId="77777777" w:rsidR="00955FE4" w:rsidRPr="00952323" w:rsidRDefault="00955FE4" w:rsidP="00955FE4">
            <w:pPr>
              <w:snapToGrid w:val="0"/>
              <w:rPr>
                <w:rFonts w:ascii="Arial" w:eastAsia="MS PGothic" w:hAnsi="Arial" w:cs="Arial"/>
                <w:sz w:val="18"/>
                <w:szCs w:val="18"/>
              </w:rPr>
            </w:pPr>
          </w:p>
          <w:p w14:paraId="0E7EAFF0"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 xml:space="preserve">Candidate values for </w:t>
            </w:r>
            <w:r w:rsidRPr="00952323">
              <w:rPr>
                <w:rFonts w:ascii="Arial" w:eastAsia="MS PGothic" w:hAnsi="Arial" w:cs="Arial"/>
                <w:sz w:val="18"/>
                <w:szCs w:val="18"/>
                <w:highlight w:val="yellow"/>
              </w:rPr>
              <w:lastRenderedPageBreak/>
              <w:t>Component 1:</w:t>
            </w:r>
          </w:p>
          <w:p w14:paraId="2D3041B6"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X in {</w:t>
            </w:r>
            <w:proofErr w:type="gramStart"/>
            <w:r w:rsidRPr="00952323">
              <w:rPr>
                <w:rFonts w:ascii="Arial" w:eastAsia="MS PGothic" w:hAnsi="Arial" w:cs="Arial"/>
                <w:sz w:val="18"/>
                <w:szCs w:val="18"/>
                <w:highlight w:val="yellow"/>
              </w:rPr>
              <w:t>1,..</w:t>
            </w:r>
            <w:proofErr w:type="gramEnd"/>
            <w:r w:rsidRPr="00952323">
              <w:rPr>
                <w:rFonts w:ascii="Arial" w:eastAsia="MS PGothic" w:hAnsi="Arial" w:cs="Arial"/>
                <w:sz w:val="18"/>
                <w:szCs w:val="18"/>
                <w:highlight w:val="yellow"/>
              </w:rPr>
              <w:t xml:space="preserve">,16}, </w:t>
            </w:r>
          </w:p>
          <w:p w14:paraId="2F55AD7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Fallback {‘SC’,’Cap1-only’}</w:t>
            </w:r>
          </w:p>
        </w:tc>
        <w:tc>
          <w:tcPr>
            <w:tcW w:w="357" w:type="pct"/>
          </w:tcPr>
          <w:p w14:paraId="2AA7AB56" w14:textId="77777777" w:rsidR="00955FE4" w:rsidRPr="00952323" w:rsidRDefault="00955FE4" w:rsidP="00955FE4">
            <w:pPr>
              <w:snapToGrid w:val="0"/>
              <w:rPr>
                <w:rFonts w:ascii="Arial" w:eastAsia="MS PGothic" w:hAnsi="Arial" w:cs="Arial"/>
                <w:sz w:val="18"/>
                <w:szCs w:val="18"/>
              </w:rPr>
            </w:pPr>
          </w:p>
        </w:tc>
      </w:tr>
      <w:tr w:rsidR="00955FE4" w:rsidRPr="00952323" w14:paraId="554FD586" w14:textId="7D64D81B" w:rsidTr="00952323">
        <w:trPr>
          <w:trHeight w:val="525"/>
        </w:trPr>
        <w:tc>
          <w:tcPr>
            <w:tcW w:w="321" w:type="pct"/>
            <w:shd w:val="clear" w:color="auto" w:fill="auto"/>
          </w:tcPr>
          <w:p w14:paraId="65822ADE"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4DB37A6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10 [5-13a]</w:t>
            </w:r>
          </w:p>
        </w:tc>
        <w:tc>
          <w:tcPr>
            <w:tcW w:w="506" w:type="pct"/>
            <w:gridSpan w:val="3"/>
            <w:shd w:val="clear" w:color="auto" w:fill="auto"/>
          </w:tcPr>
          <w:p w14:paraId="796C005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7 unicast PDSCHs per slot for different TBs for UE processing time Capability 2</w:t>
            </w:r>
          </w:p>
        </w:tc>
        <w:tc>
          <w:tcPr>
            <w:tcW w:w="581" w:type="pct"/>
            <w:gridSpan w:val="2"/>
            <w:shd w:val="clear" w:color="auto" w:fill="auto"/>
          </w:tcPr>
          <w:p w14:paraId="3F55B63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7 unicast PDSCHs per slot only in TDM is supported for Capability 2</w:t>
            </w:r>
          </w:p>
          <w:p w14:paraId="563B2C46" w14:textId="77777777" w:rsidR="00955FE4" w:rsidRPr="00952323" w:rsidRDefault="00955FE4" w:rsidP="00955FE4">
            <w:pPr>
              <w:snapToGrid w:val="0"/>
              <w:rPr>
                <w:rFonts w:ascii="Arial" w:eastAsia="MS PGothic" w:hAnsi="Arial" w:cs="Arial"/>
                <w:sz w:val="18"/>
                <w:szCs w:val="18"/>
              </w:rPr>
            </w:pPr>
          </w:p>
          <w:p w14:paraId="371E554B"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UE can report values ‘X’ and ‘Fallback’, and supports the following operation, only when all carriers are self-scheduled and all Capability #2 carriers in a band are of the same numerology</w:t>
            </w:r>
          </w:p>
          <w:p w14:paraId="21BAEC40"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UE supports Capability #2 processing time on all configured carriers if # configured carriers in a </w:t>
            </w:r>
            <w:r w:rsidRPr="00952323">
              <w:rPr>
                <w:rFonts w:ascii="Arial" w:eastAsia="MS PGothic" w:hAnsi="Arial" w:cs="Arial"/>
                <w:sz w:val="18"/>
                <w:szCs w:val="18"/>
                <w:highlight w:val="yellow"/>
              </w:rPr>
              <w:lastRenderedPageBreak/>
              <w:t xml:space="preserve">band &lt;= X, otherwise </w:t>
            </w:r>
          </w:p>
          <w:p w14:paraId="1B060A1A"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‘SC’, UE supports Capability #2 processing time on lowest cell index among the configured carriers in the band where the value is reported</w:t>
            </w:r>
          </w:p>
          <w:p w14:paraId="51BE396C"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‘Cap1-only’, UE supports only Capability #1, in the band where the value is reported</w:t>
            </w:r>
          </w:p>
          <w:p w14:paraId="09ADC3FF"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2) No scheduling limitation</w:t>
            </w:r>
          </w:p>
          <w:p w14:paraId="6A44C65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3) N1 based on Table 5.3-2 of TS 38.214 for given SCS from {15, 30, 60} kHz</w:t>
            </w:r>
          </w:p>
          <w:p w14:paraId="6B7A7E27"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554689FD"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1</w:t>
            </w:r>
          </w:p>
        </w:tc>
        <w:tc>
          <w:tcPr>
            <w:tcW w:w="193" w:type="pct"/>
            <w:gridSpan w:val="4"/>
            <w:shd w:val="clear" w:color="auto" w:fill="auto"/>
          </w:tcPr>
          <w:p w14:paraId="0E28977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46466613"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15C6BE3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047B4F1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099617C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5E1AC86A"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44878145" w14:textId="77777777" w:rsidR="00955FE4" w:rsidRPr="00952323" w:rsidRDefault="00955FE4" w:rsidP="00955FE4">
            <w:pPr>
              <w:snapToGrid w:val="0"/>
              <w:rPr>
                <w:rFonts w:ascii="Arial" w:eastAsia="MS PGothic" w:hAnsi="Arial" w:cs="Arial"/>
                <w:sz w:val="18"/>
                <w:szCs w:val="18"/>
              </w:rPr>
            </w:pPr>
          </w:p>
          <w:p w14:paraId="1D770A16"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necessary for each SCS</w:t>
            </w:r>
          </w:p>
          <w:p w14:paraId="7ACAB58C" w14:textId="77777777" w:rsidR="00955FE4" w:rsidRPr="00952323" w:rsidRDefault="00955FE4" w:rsidP="00955FE4">
            <w:pPr>
              <w:snapToGrid w:val="0"/>
              <w:rPr>
                <w:rFonts w:ascii="Arial" w:eastAsia="MS PGothic" w:hAnsi="Arial" w:cs="Arial"/>
                <w:sz w:val="18"/>
                <w:szCs w:val="18"/>
              </w:rPr>
            </w:pPr>
          </w:p>
          <w:p w14:paraId="4DA3A79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More than one set of per SCS per band reports can be signaled for a given band combination</w:t>
            </w:r>
          </w:p>
        </w:tc>
        <w:tc>
          <w:tcPr>
            <w:tcW w:w="262" w:type="pct"/>
            <w:gridSpan w:val="2"/>
            <w:shd w:val="clear" w:color="auto" w:fill="auto"/>
          </w:tcPr>
          <w:p w14:paraId="1A61C6F1"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3419D90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5EA7B45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62BE3C6E" w14:textId="77777777" w:rsidR="00955FE4" w:rsidRPr="00952323" w:rsidRDefault="00955FE4" w:rsidP="00955FE4">
            <w:pPr>
              <w:snapToGrid w:val="0"/>
              <w:rPr>
                <w:rFonts w:ascii="Arial" w:eastAsia="MS PGothic" w:hAnsi="Arial" w:cs="Arial"/>
                <w:sz w:val="18"/>
                <w:szCs w:val="18"/>
              </w:rPr>
            </w:pPr>
          </w:p>
          <w:p w14:paraId="37212519"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Candidate values for Component 1:</w:t>
            </w:r>
          </w:p>
          <w:p w14:paraId="0D990175"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X in {</w:t>
            </w:r>
            <w:proofErr w:type="gramStart"/>
            <w:r w:rsidRPr="00952323">
              <w:rPr>
                <w:rFonts w:ascii="Arial" w:eastAsia="MS PGothic" w:hAnsi="Arial" w:cs="Arial"/>
                <w:sz w:val="18"/>
                <w:szCs w:val="18"/>
                <w:highlight w:val="yellow"/>
              </w:rPr>
              <w:t>1,..</w:t>
            </w:r>
            <w:proofErr w:type="gramEnd"/>
            <w:r w:rsidRPr="00952323">
              <w:rPr>
                <w:rFonts w:ascii="Arial" w:eastAsia="MS PGothic" w:hAnsi="Arial" w:cs="Arial"/>
                <w:sz w:val="18"/>
                <w:szCs w:val="18"/>
                <w:highlight w:val="yellow"/>
              </w:rPr>
              <w:t xml:space="preserve">,16}, </w:t>
            </w:r>
          </w:p>
          <w:p w14:paraId="41D9A30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Fallback {‘SC’,’Cap1-only’}</w:t>
            </w:r>
          </w:p>
        </w:tc>
        <w:tc>
          <w:tcPr>
            <w:tcW w:w="357" w:type="pct"/>
          </w:tcPr>
          <w:p w14:paraId="20C38A28" w14:textId="4F4DE75D" w:rsidR="00955FE4" w:rsidRPr="00952323" w:rsidRDefault="00955FE4" w:rsidP="00955FE4">
            <w:pPr>
              <w:snapToGrid w:val="0"/>
              <w:rPr>
                <w:rFonts w:ascii="Arial" w:eastAsia="MS PGothic" w:hAnsi="Arial" w:cs="Arial"/>
                <w:sz w:val="18"/>
                <w:szCs w:val="18"/>
              </w:rPr>
            </w:pPr>
          </w:p>
        </w:tc>
      </w:tr>
      <w:tr w:rsidR="00955FE4" w:rsidRPr="00952323" w14:paraId="7720F485" w14:textId="0897EE3C" w:rsidTr="00952323">
        <w:trPr>
          <w:trHeight w:val="525"/>
        </w:trPr>
        <w:tc>
          <w:tcPr>
            <w:tcW w:w="321" w:type="pct"/>
            <w:shd w:val="clear" w:color="auto" w:fill="auto"/>
          </w:tcPr>
          <w:p w14:paraId="72BF664B"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33C44BA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11 [5-13c]</w:t>
            </w:r>
          </w:p>
        </w:tc>
        <w:tc>
          <w:tcPr>
            <w:tcW w:w="506" w:type="pct"/>
            <w:gridSpan w:val="3"/>
            <w:shd w:val="clear" w:color="auto" w:fill="auto"/>
          </w:tcPr>
          <w:p w14:paraId="0C97EC3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unicast PDSCHs per slot for different TBs for UE processing time Capability 2</w:t>
            </w:r>
          </w:p>
        </w:tc>
        <w:tc>
          <w:tcPr>
            <w:tcW w:w="581" w:type="pct"/>
            <w:gridSpan w:val="2"/>
            <w:shd w:val="clear" w:color="auto" w:fill="auto"/>
          </w:tcPr>
          <w:p w14:paraId="3B4DAE9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unicast PDSCHs per slot only in TDM is supported for Capability 2</w:t>
            </w:r>
          </w:p>
          <w:p w14:paraId="2E2F513D" w14:textId="77777777" w:rsidR="00955FE4" w:rsidRPr="00952323" w:rsidRDefault="00955FE4" w:rsidP="00955FE4">
            <w:pPr>
              <w:snapToGrid w:val="0"/>
              <w:rPr>
                <w:rFonts w:ascii="Arial" w:eastAsia="MS PGothic" w:hAnsi="Arial" w:cs="Arial"/>
                <w:sz w:val="18"/>
                <w:szCs w:val="18"/>
              </w:rPr>
            </w:pPr>
          </w:p>
          <w:p w14:paraId="684C5318"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UE can report values ‘X’ and ‘Fallback’, and supports the following operation, only when all carriers are self-scheduled and all Capability #2 carriers in a band are of the same numerology</w:t>
            </w:r>
          </w:p>
          <w:p w14:paraId="531CB9ED"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UE supports Capability #2 processing time on all configured carriers if # configured carriers in a band &lt;= X, otherwise </w:t>
            </w:r>
          </w:p>
          <w:p w14:paraId="10159CC1"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‘SC’, UE supports Capability #2 processing time on lowest cell index among the configured carriers in the band where the value is reported</w:t>
            </w:r>
          </w:p>
          <w:p w14:paraId="282B61EB" w14:textId="77777777" w:rsidR="00955FE4" w:rsidRPr="00952323" w:rsidRDefault="00955FE4" w:rsidP="00955FE4">
            <w:pPr>
              <w:pStyle w:val="ListParagraph"/>
              <w:numPr>
                <w:ilvl w:val="1"/>
                <w:numId w:val="48"/>
              </w:numPr>
              <w:overflowPunct/>
              <w:autoSpaceDE/>
              <w:autoSpaceDN/>
              <w:adjustRightInd/>
              <w:snapToGrid w:val="0"/>
              <w:ind w:left="439" w:hanging="219"/>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If Fallback = ‘Cap1-only’, UE supports only Capability #1, in the </w:t>
            </w:r>
            <w:r w:rsidRPr="00952323">
              <w:rPr>
                <w:rFonts w:ascii="Arial" w:eastAsia="MS PGothic" w:hAnsi="Arial" w:cs="Arial"/>
                <w:sz w:val="18"/>
                <w:szCs w:val="18"/>
                <w:highlight w:val="yellow"/>
              </w:rPr>
              <w:lastRenderedPageBreak/>
              <w:t>band where the value is reported</w:t>
            </w:r>
          </w:p>
          <w:p w14:paraId="23584AFE"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2) No scheduling limitation</w:t>
            </w:r>
          </w:p>
          <w:p w14:paraId="0D41A4D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3) N1 based on Table 5.3-2 of TS 38.214 for given SCS from {15, 30, 60} kHz</w:t>
            </w:r>
          </w:p>
          <w:p w14:paraId="2A5E09FA" w14:textId="77777777" w:rsidR="00955FE4" w:rsidRPr="00952323" w:rsidRDefault="00955FE4" w:rsidP="00955FE4">
            <w:pPr>
              <w:snapToGrid w:val="0"/>
              <w:rPr>
                <w:rFonts w:ascii="Arial" w:eastAsia="MS PGothic" w:hAnsi="Arial" w:cs="Arial"/>
                <w:sz w:val="18"/>
                <w:szCs w:val="18"/>
              </w:rPr>
            </w:pPr>
          </w:p>
        </w:tc>
        <w:tc>
          <w:tcPr>
            <w:tcW w:w="207" w:type="pct"/>
            <w:shd w:val="clear" w:color="auto" w:fill="auto"/>
          </w:tcPr>
          <w:p w14:paraId="74B179EF"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1</w:t>
            </w:r>
          </w:p>
        </w:tc>
        <w:tc>
          <w:tcPr>
            <w:tcW w:w="193" w:type="pct"/>
            <w:gridSpan w:val="4"/>
            <w:shd w:val="clear" w:color="auto" w:fill="auto"/>
          </w:tcPr>
          <w:p w14:paraId="579FB5E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2512C806"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C9044E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25AF362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4DBCEB1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63933C99"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2288ADB9" w14:textId="77777777" w:rsidR="00955FE4" w:rsidRPr="00952323" w:rsidRDefault="00955FE4" w:rsidP="00955FE4">
            <w:pPr>
              <w:snapToGrid w:val="0"/>
              <w:rPr>
                <w:rFonts w:ascii="Arial" w:eastAsia="MS PGothic" w:hAnsi="Arial" w:cs="Arial"/>
                <w:sz w:val="18"/>
                <w:szCs w:val="18"/>
              </w:rPr>
            </w:pPr>
          </w:p>
          <w:p w14:paraId="707D5A83"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 xml:space="preserve">This capability is necessary for </w:t>
            </w:r>
            <w:r w:rsidRPr="00952323">
              <w:rPr>
                <w:rFonts w:ascii="Arial" w:hAnsi="Arial" w:cs="Arial"/>
                <w:sz w:val="18"/>
                <w:szCs w:val="18"/>
              </w:rPr>
              <w:lastRenderedPageBreak/>
              <w:t>each SCS</w:t>
            </w:r>
          </w:p>
          <w:p w14:paraId="1406384C" w14:textId="77777777" w:rsidR="00955FE4" w:rsidRPr="00952323" w:rsidRDefault="00955FE4" w:rsidP="00955FE4">
            <w:pPr>
              <w:snapToGrid w:val="0"/>
              <w:rPr>
                <w:rFonts w:ascii="Arial" w:eastAsia="MS PGothic" w:hAnsi="Arial" w:cs="Arial"/>
                <w:sz w:val="18"/>
                <w:szCs w:val="18"/>
              </w:rPr>
            </w:pPr>
          </w:p>
          <w:p w14:paraId="4DAA73E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More than one set of per SCS per band reports can be signaled for a given band combination</w:t>
            </w:r>
          </w:p>
        </w:tc>
        <w:tc>
          <w:tcPr>
            <w:tcW w:w="262" w:type="pct"/>
            <w:gridSpan w:val="2"/>
            <w:shd w:val="clear" w:color="auto" w:fill="auto"/>
          </w:tcPr>
          <w:p w14:paraId="1F2C6864"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05AD7C2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6B80A40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4120B146" w14:textId="77777777" w:rsidR="00955FE4" w:rsidRPr="00952323" w:rsidRDefault="00955FE4" w:rsidP="00955FE4">
            <w:pPr>
              <w:snapToGrid w:val="0"/>
              <w:rPr>
                <w:rFonts w:ascii="Arial" w:eastAsia="MS PGothic" w:hAnsi="Arial" w:cs="Arial"/>
                <w:sz w:val="18"/>
                <w:szCs w:val="18"/>
              </w:rPr>
            </w:pPr>
          </w:p>
          <w:p w14:paraId="1E3DAE76"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 xml:space="preserve">Candidate values for </w:t>
            </w:r>
            <w:r w:rsidRPr="00952323">
              <w:rPr>
                <w:rFonts w:ascii="Arial" w:eastAsia="MS PGothic" w:hAnsi="Arial" w:cs="Arial"/>
                <w:sz w:val="18"/>
                <w:szCs w:val="18"/>
                <w:highlight w:val="yellow"/>
              </w:rPr>
              <w:lastRenderedPageBreak/>
              <w:t>Component 1:</w:t>
            </w:r>
          </w:p>
          <w:p w14:paraId="3F5AAB26"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X in {</w:t>
            </w:r>
            <w:proofErr w:type="gramStart"/>
            <w:r w:rsidRPr="00952323">
              <w:rPr>
                <w:rFonts w:ascii="Arial" w:eastAsia="MS PGothic" w:hAnsi="Arial" w:cs="Arial"/>
                <w:sz w:val="18"/>
                <w:szCs w:val="18"/>
                <w:highlight w:val="yellow"/>
              </w:rPr>
              <w:t>1,..</w:t>
            </w:r>
            <w:proofErr w:type="gramEnd"/>
            <w:r w:rsidRPr="00952323">
              <w:rPr>
                <w:rFonts w:ascii="Arial" w:eastAsia="MS PGothic" w:hAnsi="Arial" w:cs="Arial"/>
                <w:sz w:val="18"/>
                <w:szCs w:val="18"/>
                <w:highlight w:val="yellow"/>
              </w:rPr>
              <w:t xml:space="preserve">,16}, </w:t>
            </w:r>
          </w:p>
          <w:p w14:paraId="1464B92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Fallback {‘SC’,’Cap1-only’}</w:t>
            </w:r>
          </w:p>
        </w:tc>
        <w:tc>
          <w:tcPr>
            <w:tcW w:w="357" w:type="pct"/>
          </w:tcPr>
          <w:p w14:paraId="479B3522" w14:textId="77777777" w:rsidR="00955FE4" w:rsidRPr="00952323" w:rsidRDefault="00955FE4" w:rsidP="00955FE4">
            <w:pPr>
              <w:snapToGrid w:val="0"/>
              <w:rPr>
                <w:rFonts w:ascii="Arial" w:eastAsia="MS PGothic" w:hAnsi="Arial" w:cs="Arial"/>
                <w:sz w:val="18"/>
                <w:szCs w:val="18"/>
              </w:rPr>
            </w:pPr>
          </w:p>
        </w:tc>
      </w:tr>
      <w:tr w:rsidR="00955FE4" w:rsidRPr="00952323" w14:paraId="7EA43317" w14:textId="2852422E" w:rsidTr="00952323">
        <w:trPr>
          <w:trHeight w:val="525"/>
        </w:trPr>
        <w:tc>
          <w:tcPr>
            <w:tcW w:w="321" w:type="pct"/>
            <w:shd w:val="clear" w:color="auto" w:fill="auto"/>
          </w:tcPr>
          <w:p w14:paraId="46519837"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4349403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12 [5-13d]</w:t>
            </w:r>
          </w:p>
        </w:tc>
        <w:tc>
          <w:tcPr>
            <w:tcW w:w="506" w:type="pct"/>
            <w:gridSpan w:val="3"/>
            <w:shd w:val="clear" w:color="auto" w:fill="auto"/>
          </w:tcPr>
          <w:p w14:paraId="6C3217D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2 PUSCHs per slot for different TBs for UE processing time Capability 2</w:t>
            </w:r>
          </w:p>
        </w:tc>
        <w:tc>
          <w:tcPr>
            <w:tcW w:w="581" w:type="pct"/>
            <w:gridSpan w:val="2"/>
            <w:shd w:val="clear" w:color="auto" w:fill="auto"/>
          </w:tcPr>
          <w:p w14:paraId="58CA397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2 unicast PUSCHs per slot only in TDM is supported for Capability 2</w:t>
            </w:r>
          </w:p>
          <w:p w14:paraId="610CB099" w14:textId="77777777" w:rsidR="00955FE4" w:rsidRPr="00952323" w:rsidRDefault="00955FE4" w:rsidP="00955FE4">
            <w:pPr>
              <w:snapToGrid w:val="0"/>
              <w:rPr>
                <w:rFonts w:ascii="Arial" w:eastAsia="MS PGothic" w:hAnsi="Arial" w:cs="Arial"/>
                <w:sz w:val="18"/>
                <w:szCs w:val="18"/>
              </w:rPr>
            </w:pPr>
          </w:p>
          <w:p w14:paraId="3EDFDA43"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UE can report values ‘X’ and ‘Fallback’, and supports the following operation, only when all carriers are self-scheduled and all Capability #2 carriers in a band are of the same numerology</w:t>
            </w:r>
          </w:p>
          <w:p w14:paraId="2CC51FC5"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UE supports Capability #2 processing time on all configured carriers if # configured carriers in a band &lt;= X, otherwise </w:t>
            </w:r>
          </w:p>
          <w:p w14:paraId="2160A3D5"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If Fallback = ‘SC’, UE supports Capability #2 processing time on lowest cell index among the configured carriers in the band where the value is reported</w:t>
            </w:r>
          </w:p>
          <w:p w14:paraId="1379DF00"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‘Cap1-only’, UE supports only Capability #1, in the band where the value is reported</w:t>
            </w:r>
          </w:p>
          <w:p w14:paraId="456CB47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2) N2 based on Table 6.4-2 of TS 38.214 for given SCS from {15, 30, 60} kHz</w:t>
            </w:r>
          </w:p>
        </w:tc>
        <w:tc>
          <w:tcPr>
            <w:tcW w:w="207" w:type="pct"/>
            <w:shd w:val="clear" w:color="auto" w:fill="auto"/>
          </w:tcPr>
          <w:p w14:paraId="76539B7B"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3</w:t>
            </w:r>
          </w:p>
        </w:tc>
        <w:tc>
          <w:tcPr>
            <w:tcW w:w="193" w:type="pct"/>
            <w:gridSpan w:val="4"/>
            <w:shd w:val="clear" w:color="auto" w:fill="auto"/>
          </w:tcPr>
          <w:p w14:paraId="0080B99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655DA6A8"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4CF671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33B24CB9"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5A36229B"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69DA867F"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7F66AF71" w14:textId="77777777" w:rsidR="00955FE4" w:rsidRPr="00952323" w:rsidRDefault="00955FE4" w:rsidP="00955FE4">
            <w:pPr>
              <w:snapToGrid w:val="0"/>
              <w:rPr>
                <w:rFonts w:ascii="Arial" w:hAnsi="Arial" w:cs="Arial"/>
                <w:sz w:val="18"/>
                <w:szCs w:val="18"/>
              </w:rPr>
            </w:pPr>
          </w:p>
          <w:p w14:paraId="2165852D"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necessary for each SCS</w:t>
            </w:r>
          </w:p>
          <w:p w14:paraId="4EB2E464" w14:textId="77777777" w:rsidR="00955FE4" w:rsidRPr="00952323" w:rsidRDefault="00955FE4" w:rsidP="00955FE4">
            <w:pPr>
              <w:snapToGrid w:val="0"/>
              <w:rPr>
                <w:rFonts w:ascii="Arial" w:eastAsia="MS PGothic" w:hAnsi="Arial" w:cs="Arial"/>
                <w:sz w:val="18"/>
                <w:szCs w:val="18"/>
              </w:rPr>
            </w:pPr>
          </w:p>
          <w:p w14:paraId="3FF0B06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More than one set of per SCS per band reports can be signaled for a given band combination</w:t>
            </w:r>
          </w:p>
        </w:tc>
        <w:tc>
          <w:tcPr>
            <w:tcW w:w="262" w:type="pct"/>
            <w:gridSpan w:val="2"/>
            <w:shd w:val="clear" w:color="auto" w:fill="auto"/>
          </w:tcPr>
          <w:p w14:paraId="0FAB9A90"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45553C9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7201274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314C5C6E" w14:textId="77777777" w:rsidR="00955FE4" w:rsidRPr="00952323" w:rsidRDefault="00955FE4" w:rsidP="00955FE4">
            <w:pPr>
              <w:snapToGrid w:val="0"/>
              <w:rPr>
                <w:rFonts w:ascii="Arial" w:eastAsia="MS PGothic" w:hAnsi="Arial" w:cs="Arial"/>
                <w:sz w:val="18"/>
                <w:szCs w:val="18"/>
              </w:rPr>
            </w:pPr>
          </w:p>
          <w:p w14:paraId="5982C432"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Candidate values for Component 1:</w:t>
            </w:r>
          </w:p>
          <w:p w14:paraId="08ADA303"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X in {</w:t>
            </w:r>
            <w:proofErr w:type="gramStart"/>
            <w:r w:rsidRPr="00952323">
              <w:rPr>
                <w:rFonts w:ascii="Arial" w:eastAsia="MS PGothic" w:hAnsi="Arial" w:cs="Arial"/>
                <w:sz w:val="18"/>
                <w:szCs w:val="18"/>
                <w:highlight w:val="yellow"/>
              </w:rPr>
              <w:t>1,..</w:t>
            </w:r>
            <w:proofErr w:type="gramEnd"/>
            <w:r w:rsidRPr="00952323">
              <w:rPr>
                <w:rFonts w:ascii="Arial" w:eastAsia="MS PGothic" w:hAnsi="Arial" w:cs="Arial"/>
                <w:sz w:val="18"/>
                <w:szCs w:val="18"/>
                <w:highlight w:val="yellow"/>
              </w:rPr>
              <w:t xml:space="preserve">,16}, </w:t>
            </w:r>
          </w:p>
          <w:p w14:paraId="08534C5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Fallback {‘SC’,’Cap1-only’}</w:t>
            </w:r>
          </w:p>
        </w:tc>
        <w:tc>
          <w:tcPr>
            <w:tcW w:w="357" w:type="pct"/>
          </w:tcPr>
          <w:p w14:paraId="76C1969B" w14:textId="77777777" w:rsidR="00955FE4" w:rsidRPr="00952323" w:rsidRDefault="00955FE4" w:rsidP="00955FE4">
            <w:pPr>
              <w:snapToGrid w:val="0"/>
              <w:rPr>
                <w:rFonts w:ascii="Arial" w:eastAsia="MS PGothic" w:hAnsi="Arial" w:cs="Arial"/>
                <w:sz w:val="18"/>
                <w:szCs w:val="18"/>
              </w:rPr>
            </w:pPr>
          </w:p>
        </w:tc>
      </w:tr>
      <w:tr w:rsidR="00955FE4" w:rsidRPr="00952323" w14:paraId="46B401B5" w14:textId="7BBBA57A" w:rsidTr="00952323">
        <w:trPr>
          <w:trHeight w:val="525"/>
        </w:trPr>
        <w:tc>
          <w:tcPr>
            <w:tcW w:w="321" w:type="pct"/>
            <w:shd w:val="clear" w:color="auto" w:fill="auto"/>
          </w:tcPr>
          <w:p w14:paraId="7C48EDDE"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14DA48E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13 [5-13e]</w:t>
            </w:r>
          </w:p>
        </w:tc>
        <w:tc>
          <w:tcPr>
            <w:tcW w:w="506" w:type="pct"/>
            <w:gridSpan w:val="3"/>
            <w:shd w:val="clear" w:color="auto" w:fill="auto"/>
          </w:tcPr>
          <w:p w14:paraId="152A6A2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7 PUSCHs per slot for different TBs for UE processing time Capability 2</w:t>
            </w:r>
          </w:p>
        </w:tc>
        <w:tc>
          <w:tcPr>
            <w:tcW w:w="581" w:type="pct"/>
            <w:gridSpan w:val="2"/>
            <w:shd w:val="clear" w:color="auto" w:fill="auto"/>
          </w:tcPr>
          <w:p w14:paraId="17373D8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7 unicast PUSCHs per slot only in TDM is supported for Capability 2</w:t>
            </w:r>
          </w:p>
          <w:p w14:paraId="3D4011F9" w14:textId="77777777" w:rsidR="00955FE4" w:rsidRPr="00952323" w:rsidRDefault="00955FE4" w:rsidP="00955FE4">
            <w:pPr>
              <w:snapToGrid w:val="0"/>
              <w:rPr>
                <w:rFonts w:ascii="Arial" w:eastAsia="MS PGothic" w:hAnsi="Arial" w:cs="Arial"/>
                <w:sz w:val="18"/>
                <w:szCs w:val="18"/>
              </w:rPr>
            </w:pPr>
          </w:p>
          <w:p w14:paraId="5DFE648F"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 xml:space="preserve">UE can report values ‘X’ and ‘Fallback’, and supports the following operation, only when all carriers </w:t>
            </w:r>
            <w:r w:rsidRPr="00952323">
              <w:rPr>
                <w:rFonts w:ascii="Arial" w:eastAsia="MS PGothic" w:hAnsi="Arial" w:cs="Arial"/>
                <w:sz w:val="18"/>
                <w:szCs w:val="18"/>
                <w:highlight w:val="yellow"/>
              </w:rPr>
              <w:lastRenderedPageBreak/>
              <w:t>are self-scheduled and all Capability #2 carriers in a band are of the same numerology</w:t>
            </w:r>
          </w:p>
          <w:p w14:paraId="03649965"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UE supports Capability #2 processing time on all configured carriers if # configured carriers in a band &lt;= X, otherwise </w:t>
            </w:r>
          </w:p>
          <w:p w14:paraId="455D6A31"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‘SC’, UE supports Capability #2 processing time on lowest cell index among the configured carriers in the band where the value is reported</w:t>
            </w:r>
          </w:p>
          <w:p w14:paraId="2BBFC3FA"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‘Cap1-only’, UE supports only Capability #1, in the band where the value is reported</w:t>
            </w:r>
          </w:p>
          <w:p w14:paraId="76CE100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 xml:space="preserve">2) N2 based on Table 6.4-2 of TS 38.214 for given </w:t>
            </w:r>
            <w:r w:rsidRPr="00952323">
              <w:rPr>
                <w:rFonts w:ascii="Arial" w:eastAsia="MS PGothic" w:hAnsi="Arial" w:cs="Arial"/>
                <w:sz w:val="18"/>
                <w:szCs w:val="18"/>
                <w:highlight w:val="yellow"/>
              </w:rPr>
              <w:lastRenderedPageBreak/>
              <w:t>SCS from {15, 30, 60} kHz</w:t>
            </w:r>
          </w:p>
        </w:tc>
        <w:tc>
          <w:tcPr>
            <w:tcW w:w="207" w:type="pct"/>
            <w:shd w:val="clear" w:color="auto" w:fill="auto"/>
          </w:tcPr>
          <w:p w14:paraId="5A4AD8CE"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3</w:t>
            </w:r>
          </w:p>
        </w:tc>
        <w:tc>
          <w:tcPr>
            <w:tcW w:w="193" w:type="pct"/>
            <w:gridSpan w:val="4"/>
            <w:shd w:val="clear" w:color="auto" w:fill="auto"/>
          </w:tcPr>
          <w:p w14:paraId="046C2A1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449739E6"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7895175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0AACC524"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21139E7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08B31167"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58AF4B8C" w14:textId="77777777" w:rsidR="00955FE4" w:rsidRPr="00952323" w:rsidRDefault="00955FE4" w:rsidP="00955FE4">
            <w:pPr>
              <w:snapToGrid w:val="0"/>
              <w:rPr>
                <w:rFonts w:ascii="Arial" w:eastAsia="MS PGothic" w:hAnsi="Arial" w:cs="Arial"/>
                <w:sz w:val="18"/>
                <w:szCs w:val="18"/>
              </w:rPr>
            </w:pPr>
          </w:p>
          <w:p w14:paraId="57F21D5D"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necessary for each SCS</w:t>
            </w:r>
          </w:p>
          <w:p w14:paraId="7E5D5B03" w14:textId="77777777" w:rsidR="00955FE4" w:rsidRPr="00952323" w:rsidRDefault="00955FE4" w:rsidP="00955FE4">
            <w:pPr>
              <w:snapToGrid w:val="0"/>
              <w:rPr>
                <w:rFonts w:ascii="Arial" w:eastAsia="MS PGothic" w:hAnsi="Arial" w:cs="Arial"/>
                <w:sz w:val="18"/>
                <w:szCs w:val="18"/>
              </w:rPr>
            </w:pPr>
          </w:p>
          <w:p w14:paraId="5E798750"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 xml:space="preserve">More than one set of </w:t>
            </w:r>
            <w:r w:rsidRPr="00952323">
              <w:rPr>
                <w:rFonts w:ascii="Arial" w:eastAsia="MS PGothic" w:hAnsi="Arial" w:cs="Arial"/>
                <w:sz w:val="18"/>
                <w:szCs w:val="18"/>
                <w:highlight w:val="yellow"/>
              </w:rPr>
              <w:lastRenderedPageBreak/>
              <w:t>per SCS per band reports can be signaled for a given band combination</w:t>
            </w:r>
          </w:p>
        </w:tc>
        <w:tc>
          <w:tcPr>
            <w:tcW w:w="262" w:type="pct"/>
            <w:gridSpan w:val="2"/>
            <w:shd w:val="clear" w:color="auto" w:fill="auto"/>
          </w:tcPr>
          <w:p w14:paraId="7748E066"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41D5AF2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3DAE3095"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5E8A98CC" w14:textId="77777777" w:rsidR="00955FE4" w:rsidRPr="00952323" w:rsidRDefault="00955FE4" w:rsidP="00955FE4">
            <w:pPr>
              <w:snapToGrid w:val="0"/>
              <w:rPr>
                <w:rFonts w:ascii="Arial" w:eastAsia="MS PGothic" w:hAnsi="Arial" w:cs="Arial"/>
                <w:sz w:val="18"/>
                <w:szCs w:val="18"/>
              </w:rPr>
            </w:pPr>
          </w:p>
          <w:p w14:paraId="0614ADB1"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Candidate values for Component 1:</w:t>
            </w:r>
          </w:p>
          <w:p w14:paraId="62582223"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X in {</w:t>
            </w:r>
            <w:proofErr w:type="gramStart"/>
            <w:r w:rsidRPr="00952323">
              <w:rPr>
                <w:rFonts w:ascii="Arial" w:eastAsia="MS PGothic" w:hAnsi="Arial" w:cs="Arial"/>
                <w:sz w:val="18"/>
                <w:szCs w:val="18"/>
                <w:highlight w:val="yellow"/>
              </w:rPr>
              <w:t>1,..</w:t>
            </w:r>
            <w:proofErr w:type="gramEnd"/>
            <w:r w:rsidRPr="00952323">
              <w:rPr>
                <w:rFonts w:ascii="Arial" w:eastAsia="MS PGothic" w:hAnsi="Arial" w:cs="Arial"/>
                <w:sz w:val="18"/>
                <w:szCs w:val="18"/>
                <w:highlight w:val="yellow"/>
              </w:rPr>
              <w:t xml:space="preserve">,16}, </w:t>
            </w:r>
          </w:p>
          <w:p w14:paraId="6A227373"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lastRenderedPageBreak/>
              <w:t>Fallback {‘SC’,’Cap1-only’}</w:t>
            </w:r>
          </w:p>
        </w:tc>
        <w:tc>
          <w:tcPr>
            <w:tcW w:w="357" w:type="pct"/>
          </w:tcPr>
          <w:p w14:paraId="68C82C2F" w14:textId="77777777" w:rsidR="00955FE4" w:rsidRPr="00952323" w:rsidRDefault="00955FE4" w:rsidP="00955FE4">
            <w:pPr>
              <w:snapToGrid w:val="0"/>
              <w:rPr>
                <w:rFonts w:ascii="Arial" w:eastAsia="MS PGothic" w:hAnsi="Arial" w:cs="Arial"/>
                <w:sz w:val="18"/>
                <w:szCs w:val="18"/>
              </w:rPr>
            </w:pPr>
          </w:p>
        </w:tc>
      </w:tr>
      <w:tr w:rsidR="00955FE4" w:rsidRPr="00952323" w14:paraId="0BBD21FA" w14:textId="6253F272" w:rsidTr="00952323">
        <w:trPr>
          <w:trHeight w:val="525"/>
        </w:trPr>
        <w:tc>
          <w:tcPr>
            <w:tcW w:w="321" w:type="pct"/>
            <w:shd w:val="clear" w:color="auto" w:fill="auto"/>
          </w:tcPr>
          <w:p w14:paraId="02B24B0F" w14:textId="77777777" w:rsidR="00955FE4" w:rsidRPr="00952323" w:rsidRDefault="00955FE4" w:rsidP="00955FE4">
            <w:pPr>
              <w:snapToGrid w:val="0"/>
              <w:rPr>
                <w:rFonts w:ascii="Arial" w:eastAsia="MS PGothic" w:hAnsi="Arial" w:cs="Arial"/>
                <w:sz w:val="18"/>
                <w:szCs w:val="18"/>
              </w:rPr>
            </w:pPr>
          </w:p>
        </w:tc>
        <w:tc>
          <w:tcPr>
            <w:tcW w:w="203" w:type="pct"/>
            <w:gridSpan w:val="2"/>
            <w:shd w:val="clear" w:color="auto" w:fill="auto"/>
          </w:tcPr>
          <w:p w14:paraId="0CF62ACF"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14 [5-13f]</w:t>
            </w:r>
          </w:p>
        </w:tc>
        <w:tc>
          <w:tcPr>
            <w:tcW w:w="506" w:type="pct"/>
            <w:gridSpan w:val="3"/>
            <w:shd w:val="clear" w:color="auto" w:fill="auto"/>
          </w:tcPr>
          <w:p w14:paraId="5AD50F0E"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PUSCHs per slot for different TBs for UE processing time Capability 2</w:t>
            </w:r>
          </w:p>
        </w:tc>
        <w:tc>
          <w:tcPr>
            <w:tcW w:w="581" w:type="pct"/>
            <w:gridSpan w:val="2"/>
            <w:shd w:val="clear" w:color="auto" w:fill="auto"/>
          </w:tcPr>
          <w:p w14:paraId="3AAF8456"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Up to 4 unicast PUSCHs per slot only in TDM is supported for Capability 2</w:t>
            </w:r>
          </w:p>
          <w:p w14:paraId="7A74B63F" w14:textId="77777777" w:rsidR="00955FE4" w:rsidRPr="00952323" w:rsidRDefault="00955FE4" w:rsidP="00955FE4">
            <w:pPr>
              <w:snapToGrid w:val="0"/>
              <w:rPr>
                <w:rFonts w:ascii="Arial" w:eastAsia="MS PGothic" w:hAnsi="Arial" w:cs="Arial"/>
                <w:sz w:val="18"/>
                <w:szCs w:val="18"/>
              </w:rPr>
            </w:pPr>
          </w:p>
          <w:p w14:paraId="6A809B60"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UE can report values ‘X’ and ‘Fallback’, and supports the following operation, only when all carriers are self-scheduled and all Capability #2 carriers in a band are of the same numerology</w:t>
            </w:r>
          </w:p>
          <w:p w14:paraId="62D5A1E4" w14:textId="77777777" w:rsidR="00955FE4" w:rsidRPr="00952323" w:rsidRDefault="00955FE4" w:rsidP="00955FE4">
            <w:pPr>
              <w:pStyle w:val="ListParagraph"/>
              <w:numPr>
                <w:ilvl w:val="0"/>
                <w:numId w:val="48"/>
              </w:numPr>
              <w:overflowPunct/>
              <w:autoSpaceDE/>
              <w:autoSpaceDN/>
              <w:adjustRightInd/>
              <w:snapToGrid w:val="0"/>
              <w:ind w:left="297"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UE supports Capability #2 processing time on all configured carriers if # configured carriers in a band &lt;= X, otherwise </w:t>
            </w:r>
          </w:p>
          <w:p w14:paraId="38B096DF"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 xml:space="preserve">If Fallback = ‘SC’, UE supports Capability #2 processing time on lowest cell index among the configured </w:t>
            </w:r>
            <w:r w:rsidRPr="00952323">
              <w:rPr>
                <w:rFonts w:ascii="Arial" w:eastAsia="MS PGothic" w:hAnsi="Arial" w:cs="Arial"/>
                <w:sz w:val="18"/>
                <w:szCs w:val="18"/>
                <w:highlight w:val="yellow"/>
              </w:rPr>
              <w:lastRenderedPageBreak/>
              <w:t>carriers in the band where the value is reported</w:t>
            </w:r>
          </w:p>
          <w:p w14:paraId="6998CA31" w14:textId="77777777" w:rsidR="00955FE4" w:rsidRPr="00952323" w:rsidRDefault="00955FE4" w:rsidP="00955FE4">
            <w:pPr>
              <w:pStyle w:val="ListParagraph"/>
              <w:numPr>
                <w:ilvl w:val="1"/>
                <w:numId w:val="48"/>
              </w:numPr>
              <w:overflowPunct/>
              <w:autoSpaceDE/>
              <w:autoSpaceDN/>
              <w:adjustRightInd/>
              <w:snapToGrid w:val="0"/>
              <w:ind w:left="439" w:hanging="218"/>
              <w:textAlignment w:val="auto"/>
              <w:rPr>
                <w:rFonts w:ascii="Arial" w:eastAsia="MS PGothic" w:hAnsi="Arial" w:cs="Arial"/>
                <w:sz w:val="18"/>
                <w:szCs w:val="18"/>
                <w:highlight w:val="yellow"/>
              </w:rPr>
            </w:pPr>
            <w:r w:rsidRPr="00952323">
              <w:rPr>
                <w:rFonts w:ascii="Arial" w:eastAsia="MS PGothic" w:hAnsi="Arial" w:cs="Arial"/>
                <w:sz w:val="18"/>
                <w:szCs w:val="18"/>
                <w:highlight w:val="yellow"/>
              </w:rPr>
              <w:t>If Fallback = ‘Cap1-only’, UE supports only Capability #1, in the band where the value is reported</w:t>
            </w:r>
          </w:p>
          <w:p w14:paraId="2591AA32"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2) N2 based on Table 6.4-2 of TS 38.214 for given SCS from {15, 30, 60} kHz</w:t>
            </w:r>
          </w:p>
        </w:tc>
        <w:tc>
          <w:tcPr>
            <w:tcW w:w="207" w:type="pct"/>
            <w:shd w:val="clear" w:color="auto" w:fill="auto"/>
          </w:tcPr>
          <w:p w14:paraId="603B0552"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lastRenderedPageBreak/>
              <w:t>3</w:t>
            </w:r>
          </w:p>
        </w:tc>
        <w:tc>
          <w:tcPr>
            <w:tcW w:w="193" w:type="pct"/>
            <w:gridSpan w:val="4"/>
            <w:shd w:val="clear" w:color="auto" w:fill="auto"/>
          </w:tcPr>
          <w:p w14:paraId="53480DBA"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Yes</w:t>
            </w:r>
          </w:p>
        </w:tc>
        <w:tc>
          <w:tcPr>
            <w:tcW w:w="401" w:type="pct"/>
            <w:gridSpan w:val="2"/>
            <w:shd w:val="clear" w:color="auto" w:fill="auto"/>
          </w:tcPr>
          <w:p w14:paraId="0E438AD7" w14:textId="77777777" w:rsidR="00955FE4" w:rsidRPr="00952323" w:rsidRDefault="00955FE4" w:rsidP="00955FE4">
            <w:pPr>
              <w:snapToGrid w:val="0"/>
              <w:rPr>
                <w:rFonts w:ascii="Arial" w:eastAsia="MS PGothic" w:hAnsi="Arial" w:cs="Arial"/>
                <w:sz w:val="18"/>
                <w:szCs w:val="18"/>
              </w:rPr>
            </w:pPr>
          </w:p>
        </w:tc>
        <w:tc>
          <w:tcPr>
            <w:tcW w:w="237" w:type="pct"/>
            <w:gridSpan w:val="2"/>
            <w:shd w:val="clear" w:color="auto" w:fill="auto"/>
          </w:tcPr>
          <w:p w14:paraId="50320DA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Type 3</w:t>
            </w:r>
          </w:p>
        </w:tc>
        <w:tc>
          <w:tcPr>
            <w:tcW w:w="244" w:type="pct"/>
            <w:gridSpan w:val="3"/>
            <w:shd w:val="clear" w:color="auto" w:fill="auto"/>
          </w:tcPr>
          <w:p w14:paraId="2B42BEAC"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47" w:type="pct"/>
            <w:gridSpan w:val="3"/>
            <w:shd w:val="clear" w:color="auto" w:fill="auto"/>
          </w:tcPr>
          <w:p w14:paraId="3A99A1C1"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N.A.</w:t>
            </w:r>
          </w:p>
        </w:tc>
        <w:tc>
          <w:tcPr>
            <w:tcW w:w="204" w:type="pct"/>
            <w:gridSpan w:val="2"/>
            <w:shd w:val="clear" w:color="auto" w:fill="auto"/>
          </w:tcPr>
          <w:p w14:paraId="32DF37B7" w14:textId="77777777" w:rsidR="00955FE4" w:rsidRPr="00952323" w:rsidRDefault="00955FE4" w:rsidP="00955FE4">
            <w:pPr>
              <w:snapToGrid w:val="0"/>
              <w:rPr>
                <w:rFonts w:ascii="Arial" w:eastAsia="MS PGothic" w:hAnsi="Arial" w:cs="Arial"/>
                <w:sz w:val="18"/>
                <w:szCs w:val="18"/>
              </w:rPr>
            </w:pPr>
          </w:p>
        </w:tc>
        <w:tc>
          <w:tcPr>
            <w:tcW w:w="316" w:type="pct"/>
            <w:gridSpan w:val="2"/>
            <w:shd w:val="clear" w:color="auto" w:fill="auto"/>
          </w:tcPr>
          <w:p w14:paraId="38692FB6" w14:textId="77777777" w:rsidR="00955FE4" w:rsidRPr="00952323" w:rsidRDefault="00955FE4" w:rsidP="00955FE4">
            <w:pPr>
              <w:snapToGrid w:val="0"/>
              <w:rPr>
                <w:rFonts w:ascii="Arial" w:eastAsia="MS PGothic" w:hAnsi="Arial" w:cs="Arial"/>
                <w:sz w:val="18"/>
                <w:szCs w:val="18"/>
              </w:rPr>
            </w:pPr>
          </w:p>
          <w:p w14:paraId="365836DA" w14:textId="77777777" w:rsidR="00955FE4" w:rsidRPr="00952323" w:rsidRDefault="00955FE4" w:rsidP="00955FE4">
            <w:pPr>
              <w:snapToGrid w:val="0"/>
              <w:rPr>
                <w:rFonts w:ascii="Arial" w:hAnsi="Arial" w:cs="Arial"/>
                <w:sz w:val="18"/>
                <w:szCs w:val="18"/>
              </w:rPr>
            </w:pPr>
            <w:r w:rsidRPr="00952323">
              <w:rPr>
                <w:rFonts w:ascii="Arial" w:hAnsi="Arial" w:cs="Arial"/>
                <w:sz w:val="18"/>
                <w:szCs w:val="18"/>
              </w:rPr>
              <w:t>This capability is necessary for each SCS</w:t>
            </w:r>
          </w:p>
          <w:p w14:paraId="713D2BF3" w14:textId="77777777" w:rsidR="00955FE4" w:rsidRPr="00952323" w:rsidRDefault="00955FE4" w:rsidP="00955FE4">
            <w:pPr>
              <w:snapToGrid w:val="0"/>
              <w:rPr>
                <w:rFonts w:ascii="Arial" w:eastAsia="MS PGothic" w:hAnsi="Arial" w:cs="Arial"/>
                <w:sz w:val="18"/>
                <w:szCs w:val="18"/>
              </w:rPr>
            </w:pPr>
          </w:p>
          <w:p w14:paraId="52CBF28D"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More than one set of per SCS per band reports can be signaled for a given band combination</w:t>
            </w:r>
          </w:p>
        </w:tc>
        <w:tc>
          <w:tcPr>
            <w:tcW w:w="262" w:type="pct"/>
            <w:gridSpan w:val="2"/>
            <w:shd w:val="clear" w:color="auto" w:fill="auto"/>
          </w:tcPr>
          <w:p w14:paraId="7524ED00" w14:textId="77777777" w:rsidR="00955FE4" w:rsidRPr="00952323" w:rsidRDefault="00955FE4" w:rsidP="00955FE4">
            <w:pPr>
              <w:snapToGrid w:val="0"/>
              <w:rPr>
                <w:rFonts w:ascii="Arial" w:eastAsia="MS PGothic" w:hAnsi="Arial" w:cs="Arial"/>
                <w:sz w:val="18"/>
                <w:szCs w:val="18"/>
              </w:rPr>
            </w:pPr>
          </w:p>
        </w:tc>
        <w:tc>
          <w:tcPr>
            <w:tcW w:w="358" w:type="pct"/>
            <w:gridSpan w:val="2"/>
            <w:shd w:val="clear" w:color="000000" w:fill="BFBFBF"/>
          </w:tcPr>
          <w:p w14:paraId="24A51AC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tc>
        <w:tc>
          <w:tcPr>
            <w:tcW w:w="363" w:type="pct"/>
            <w:shd w:val="clear" w:color="auto" w:fill="auto"/>
          </w:tcPr>
          <w:p w14:paraId="6D010ED8"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rPr>
              <w:t>Optional with capability signaling</w:t>
            </w:r>
          </w:p>
          <w:p w14:paraId="5CA36A68" w14:textId="77777777" w:rsidR="00955FE4" w:rsidRPr="00952323" w:rsidRDefault="00955FE4" w:rsidP="00955FE4">
            <w:pPr>
              <w:snapToGrid w:val="0"/>
              <w:rPr>
                <w:rFonts w:ascii="Arial" w:eastAsia="MS PGothic" w:hAnsi="Arial" w:cs="Arial"/>
                <w:sz w:val="18"/>
                <w:szCs w:val="18"/>
              </w:rPr>
            </w:pPr>
          </w:p>
          <w:p w14:paraId="0435EE07"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Candidate values for Component 1:</w:t>
            </w:r>
          </w:p>
          <w:p w14:paraId="23F938A5" w14:textId="77777777" w:rsidR="00955FE4" w:rsidRPr="00952323" w:rsidRDefault="00955FE4" w:rsidP="00955FE4">
            <w:pPr>
              <w:snapToGrid w:val="0"/>
              <w:rPr>
                <w:rFonts w:ascii="Arial" w:eastAsia="MS PGothic" w:hAnsi="Arial" w:cs="Arial"/>
                <w:sz w:val="18"/>
                <w:szCs w:val="18"/>
                <w:highlight w:val="yellow"/>
              </w:rPr>
            </w:pPr>
            <w:r w:rsidRPr="00952323">
              <w:rPr>
                <w:rFonts w:ascii="Arial" w:eastAsia="MS PGothic" w:hAnsi="Arial" w:cs="Arial"/>
                <w:sz w:val="18"/>
                <w:szCs w:val="18"/>
                <w:highlight w:val="yellow"/>
              </w:rPr>
              <w:t>X in {</w:t>
            </w:r>
            <w:proofErr w:type="gramStart"/>
            <w:r w:rsidRPr="00952323">
              <w:rPr>
                <w:rFonts w:ascii="Arial" w:eastAsia="MS PGothic" w:hAnsi="Arial" w:cs="Arial"/>
                <w:sz w:val="18"/>
                <w:szCs w:val="18"/>
                <w:highlight w:val="yellow"/>
              </w:rPr>
              <w:t>1,..</w:t>
            </w:r>
            <w:proofErr w:type="gramEnd"/>
            <w:r w:rsidRPr="00952323">
              <w:rPr>
                <w:rFonts w:ascii="Arial" w:eastAsia="MS PGothic" w:hAnsi="Arial" w:cs="Arial"/>
                <w:sz w:val="18"/>
                <w:szCs w:val="18"/>
                <w:highlight w:val="yellow"/>
              </w:rPr>
              <w:t xml:space="preserve">,16}, </w:t>
            </w:r>
          </w:p>
          <w:p w14:paraId="2AFECAF7" w14:textId="77777777" w:rsidR="00955FE4" w:rsidRPr="00952323" w:rsidRDefault="00955FE4" w:rsidP="00955FE4">
            <w:pPr>
              <w:snapToGrid w:val="0"/>
              <w:rPr>
                <w:rFonts w:ascii="Arial" w:eastAsia="MS PGothic" w:hAnsi="Arial" w:cs="Arial"/>
                <w:sz w:val="18"/>
                <w:szCs w:val="18"/>
              </w:rPr>
            </w:pPr>
            <w:r w:rsidRPr="00952323">
              <w:rPr>
                <w:rFonts w:ascii="Arial" w:eastAsia="MS PGothic" w:hAnsi="Arial" w:cs="Arial"/>
                <w:sz w:val="18"/>
                <w:szCs w:val="18"/>
                <w:highlight w:val="yellow"/>
              </w:rPr>
              <w:t>Fallback {‘SC’,’Cap1-only’}</w:t>
            </w:r>
          </w:p>
        </w:tc>
        <w:tc>
          <w:tcPr>
            <w:tcW w:w="357" w:type="pct"/>
          </w:tcPr>
          <w:p w14:paraId="4988E46B" w14:textId="48E86B8A" w:rsidR="00955FE4" w:rsidRPr="00952323" w:rsidRDefault="00955FE4" w:rsidP="00955FE4">
            <w:pPr>
              <w:snapToGrid w:val="0"/>
              <w:rPr>
                <w:rFonts w:ascii="Arial" w:eastAsia="MS PGothic" w:hAnsi="Arial" w:cs="Arial"/>
                <w:sz w:val="18"/>
                <w:szCs w:val="18"/>
              </w:rPr>
            </w:pPr>
          </w:p>
        </w:tc>
      </w:tr>
    </w:tbl>
    <w:p w14:paraId="7750CF51" w14:textId="77777777" w:rsidR="00D658AE" w:rsidRPr="00673D56" w:rsidRDefault="00D658AE" w:rsidP="00D658AE">
      <w:pPr>
        <w:rPr>
          <w:lang w:val="en-US"/>
        </w:rPr>
      </w:pPr>
    </w:p>
    <w:sectPr w:rsidR="00D658AE" w:rsidRPr="00673D56" w:rsidSect="00E857B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7A557" w14:textId="77777777" w:rsidR="00061C9D" w:rsidRDefault="00061C9D">
      <w:r>
        <w:separator/>
      </w:r>
    </w:p>
  </w:endnote>
  <w:endnote w:type="continuationSeparator" w:id="0">
    <w:p w14:paraId="01136BD0" w14:textId="77777777" w:rsidR="00061C9D" w:rsidRDefault="0006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23F42" w14:textId="77777777" w:rsidR="00061C9D" w:rsidRDefault="00061C9D">
      <w:r>
        <w:separator/>
      </w:r>
    </w:p>
  </w:footnote>
  <w:footnote w:type="continuationSeparator" w:id="0">
    <w:p w14:paraId="30E03211" w14:textId="77777777" w:rsidR="00061C9D" w:rsidRDefault="00061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6"/>
  </w:num>
  <w:num w:numId="4">
    <w:abstractNumId w:val="27"/>
  </w:num>
  <w:num w:numId="5">
    <w:abstractNumId w:val="21"/>
  </w:num>
  <w:num w:numId="6">
    <w:abstractNumId w:val="30"/>
  </w:num>
  <w:num w:numId="7">
    <w:abstractNumId w:val="38"/>
  </w:num>
  <w:num w:numId="8">
    <w:abstractNumId w:val="23"/>
  </w:num>
  <w:num w:numId="9">
    <w:abstractNumId w:val="18"/>
  </w:num>
  <w:num w:numId="10">
    <w:abstractNumId w:val="2"/>
  </w:num>
  <w:num w:numId="11">
    <w:abstractNumId w:val="1"/>
  </w:num>
  <w:num w:numId="12">
    <w:abstractNumId w:val="0"/>
  </w:num>
  <w:num w:numId="13">
    <w:abstractNumId w:val="34"/>
  </w:num>
  <w:num w:numId="14">
    <w:abstractNumId w:val="35"/>
  </w:num>
  <w:num w:numId="15">
    <w:abstractNumId w:val="28"/>
  </w:num>
  <w:num w:numId="16">
    <w:abstractNumId w:val="39"/>
  </w:num>
  <w:num w:numId="17">
    <w:abstractNumId w:val="14"/>
  </w:num>
  <w:num w:numId="18">
    <w:abstractNumId w:val="16"/>
  </w:num>
  <w:num w:numId="19">
    <w:abstractNumId w:val="9"/>
  </w:num>
  <w:num w:numId="20">
    <w:abstractNumId w:val="46"/>
  </w:num>
  <w:num w:numId="21">
    <w:abstractNumId w:val="24"/>
  </w:num>
  <w:num w:numId="22">
    <w:abstractNumId w:val="44"/>
  </w:num>
  <w:num w:numId="23">
    <w:abstractNumId w:val="5"/>
  </w:num>
  <w:num w:numId="24">
    <w:abstractNumId w:val="29"/>
  </w:num>
  <w:num w:numId="25">
    <w:abstractNumId w:val="43"/>
  </w:num>
  <w:num w:numId="26">
    <w:abstractNumId w:val="32"/>
  </w:num>
  <w:num w:numId="27">
    <w:abstractNumId w:val="17"/>
  </w:num>
  <w:num w:numId="28">
    <w:abstractNumId w:val="45"/>
  </w:num>
  <w:num w:numId="29">
    <w:abstractNumId w:val="7"/>
  </w:num>
  <w:num w:numId="30">
    <w:abstractNumId w:val="12"/>
  </w:num>
  <w:num w:numId="31">
    <w:abstractNumId w:val="4"/>
  </w:num>
  <w:num w:numId="32">
    <w:abstractNumId w:val="19"/>
  </w:num>
  <w:num w:numId="33">
    <w:abstractNumId w:val="25"/>
  </w:num>
  <w:num w:numId="34">
    <w:abstractNumId w:val="22"/>
  </w:num>
  <w:num w:numId="35">
    <w:abstractNumId w:val="36"/>
  </w:num>
  <w:num w:numId="36">
    <w:abstractNumId w:val="15"/>
  </w:num>
  <w:num w:numId="37">
    <w:abstractNumId w:val="42"/>
  </w:num>
  <w:num w:numId="38">
    <w:abstractNumId w:val="40"/>
  </w:num>
  <w:num w:numId="39">
    <w:abstractNumId w:val="8"/>
  </w:num>
  <w:num w:numId="40">
    <w:abstractNumId w:val="41"/>
  </w:num>
  <w:num w:numId="41">
    <w:abstractNumId w:val="20"/>
  </w:num>
  <w:num w:numId="42">
    <w:abstractNumId w:val="6"/>
  </w:num>
  <w:num w:numId="43">
    <w:abstractNumId w:val="37"/>
  </w:num>
  <w:num w:numId="44">
    <w:abstractNumId w:val="10"/>
  </w:num>
  <w:num w:numId="45">
    <w:abstractNumId w:val="33"/>
  </w:num>
  <w:num w:numId="46">
    <w:abstractNumId w:val="13"/>
  </w:num>
  <w:num w:numId="47">
    <w:abstractNumId w:val="11"/>
  </w:num>
  <w:num w:numId="48">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D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0E21"/>
    <w:rsid w:val="00052A07"/>
    <w:rsid w:val="000534E3"/>
    <w:rsid w:val="0005606A"/>
    <w:rsid w:val="00057117"/>
    <w:rsid w:val="000616E7"/>
    <w:rsid w:val="00061C9D"/>
    <w:rsid w:val="0006487E"/>
    <w:rsid w:val="00065E1A"/>
    <w:rsid w:val="00077E5F"/>
    <w:rsid w:val="0008036A"/>
    <w:rsid w:val="00081AE6"/>
    <w:rsid w:val="0008558C"/>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BDE"/>
    <w:rsid w:val="000C165A"/>
    <w:rsid w:val="000C2E19"/>
    <w:rsid w:val="000C64D5"/>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035"/>
    <w:rsid w:val="001344C0"/>
    <w:rsid w:val="001346FA"/>
    <w:rsid w:val="00135252"/>
    <w:rsid w:val="00137AB5"/>
    <w:rsid w:val="00137F0B"/>
    <w:rsid w:val="00151E23"/>
    <w:rsid w:val="001526E0"/>
    <w:rsid w:val="001551B5"/>
    <w:rsid w:val="001651A1"/>
    <w:rsid w:val="001659C1"/>
    <w:rsid w:val="00173A8E"/>
    <w:rsid w:val="0017502C"/>
    <w:rsid w:val="0018143F"/>
    <w:rsid w:val="00181FF8"/>
    <w:rsid w:val="00190AC1"/>
    <w:rsid w:val="0019341A"/>
    <w:rsid w:val="00197DF9"/>
    <w:rsid w:val="001A1987"/>
    <w:rsid w:val="001A2564"/>
    <w:rsid w:val="001A2578"/>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E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452"/>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39"/>
    <w:rsid w:val="00315363"/>
    <w:rsid w:val="003203ED"/>
    <w:rsid w:val="00322C9F"/>
    <w:rsid w:val="00324D23"/>
    <w:rsid w:val="00325F84"/>
    <w:rsid w:val="00331751"/>
    <w:rsid w:val="00334579"/>
    <w:rsid w:val="00335858"/>
    <w:rsid w:val="00336BDA"/>
    <w:rsid w:val="00342BD7"/>
    <w:rsid w:val="00346DB5"/>
    <w:rsid w:val="003477B1"/>
    <w:rsid w:val="00357336"/>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2581"/>
    <w:rsid w:val="003E55E4"/>
    <w:rsid w:val="003E74E3"/>
    <w:rsid w:val="003F05C7"/>
    <w:rsid w:val="003F2447"/>
    <w:rsid w:val="003F2CD4"/>
    <w:rsid w:val="003F3F6B"/>
    <w:rsid w:val="003F4B71"/>
    <w:rsid w:val="003F6BBE"/>
    <w:rsid w:val="004000E8"/>
    <w:rsid w:val="00402E2B"/>
    <w:rsid w:val="0040512B"/>
    <w:rsid w:val="00405CA5"/>
    <w:rsid w:val="00407CD3"/>
    <w:rsid w:val="00410134"/>
    <w:rsid w:val="00410136"/>
    <w:rsid w:val="00410B72"/>
    <w:rsid w:val="00410F18"/>
    <w:rsid w:val="0041263E"/>
    <w:rsid w:val="00413AAC"/>
    <w:rsid w:val="00413E92"/>
    <w:rsid w:val="00421105"/>
    <w:rsid w:val="00422AA4"/>
    <w:rsid w:val="004242F4"/>
    <w:rsid w:val="00427248"/>
    <w:rsid w:val="0043528D"/>
    <w:rsid w:val="00437447"/>
    <w:rsid w:val="00441A92"/>
    <w:rsid w:val="004431DC"/>
    <w:rsid w:val="00444F56"/>
    <w:rsid w:val="00446488"/>
    <w:rsid w:val="004517AA"/>
    <w:rsid w:val="00452CAC"/>
    <w:rsid w:val="00452FB8"/>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05C9"/>
    <w:rsid w:val="004C3898"/>
    <w:rsid w:val="004D0E9C"/>
    <w:rsid w:val="004D36B1"/>
    <w:rsid w:val="004D7EBD"/>
    <w:rsid w:val="004E2680"/>
    <w:rsid w:val="004E28F9"/>
    <w:rsid w:val="004E462E"/>
    <w:rsid w:val="004E56DC"/>
    <w:rsid w:val="004E76F4"/>
    <w:rsid w:val="004E7C18"/>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89D"/>
    <w:rsid w:val="00567BE7"/>
    <w:rsid w:val="00572505"/>
    <w:rsid w:val="00582809"/>
    <w:rsid w:val="0058798C"/>
    <w:rsid w:val="005900FA"/>
    <w:rsid w:val="005935A4"/>
    <w:rsid w:val="005948C2"/>
    <w:rsid w:val="00595DCA"/>
    <w:rsid w:val="0059779B"/>
    <w:rsid w:val="005A16F5"/>
    <w:rsid w:val="005A209A"/>
    <w:rsid w:val="005A662D"/>
    <w:rsid w:val="005B1409"/>
    <w:rsid w:val="005B35D7"/>
    <w:rsid w:val="005B392A"/>
    <w:rsid w:val="005B3AA3"/>
    <w:rsid w:val="005B6F83"/>
    <w:rsid w:val="005B7D92"/>
    <w:rsid w:val="005C574C"/>
    <w:rsid w:val="005C74FB"/>
    <w:rsid w:val="005D1602"/>
    <w:rsid w:val="005D4AA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1C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56"/>
    <w:rsid w:val="006741F2"/>
    <w:rsid w:val="00674CC3"/>
    <w:rsid w:val="00675C72"/>
    <w:rsid w:val="006771F9"/>
    <w:rsid w:val="006776D7"/>
    <w:rsid w:val="00681003"/>
    <w:rsid w:val="006817C9"/>
    <w:rsid w:val="00683948"/>
    <w:rsid w:val="00683ECE"/>
    <w:rsid w:val="00695FC2"/>
    <w:rsid w:val="00696949"/>
    <w:rsid w:val="00697052"/>
    <w:rsid w:val="006A46FB"/>
    <w:rsid w:val="006A5E28"/>
    <w:rsid w:val="006A697B"/>
    <w:rsid w:val="006A7AFF"/>
    <w:rsid w:val="006B05F8"/>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B5C"/>
    <w:rsid w:val="006E7D3B"/>
    <w:rsid w:val="006F1B70"/>
    <w:rsid w:val="006F341D"/>
    <w:rsid w:val="006F38EA"/>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6FBF"/>
    <w:rsid w:val="00740E58"/>
    <w:rsid w:val="007445A0"/>
    <w:rsid w:val="0074524B"/>
    <w:rsid w:val="00747D8B"/>
    <w:rsid w:val="00751228"/>
    <w:rsid w:val="00752F4B"/>
    <w:rsid w:val="007571E1"/>
    <w:rsid w:val="007604B2"/>
    <w:rsid w:val="00763FD6"/>
    <w:rsid w:val="00765281"/>
    <w:rsid w:val="00766BAD"/>
    <w:rsid w:val="007729A2"/>
    <w:rsid w:val="007755F2"/>
    <w:rsid w:val="00776971"/>
    <w:rsid w:val="00780A80"/>
    <w:rsid w:val="0078177E"/>
    <w:rsid w:val="0078304C"/>
    <w:rsid w:val="00783673"/>
    <w:rsid w:val="00785490"/>
    <w:rsid w:val="007925EA"/>
    <w:rsid w:val="00793CD8"/>
    <w:rsid w:val="00795205"/>
    <w:rsid w:val="00795C92"/>
    <w:rsid w:val="00796231"/>
    <w:rsid w:val="007A1CB3"/>
    <w:rsid w:val="007A306F"/>
    <w:rsid w:val="007A3E5D"/>
    <w:rsid w:val="007A43A6"/>
    <w:rsid w:val="007A58A6"/>
    <w:rsid w:val="007B35E7"/>
    <w:rsid w:val="007B3D2D"/>
    <w:rsid w:val="007B50AE"/>
    <w:rsid w:val="007B51DF"/>
    <w:rsid w:val="007C05DD"/>
    <w:rsid w:val="007C3D18"/>
    <w:rsid w:val="007C60BF"/>
    <w:rsid w:val="007C6A07"/>
    <w:rsid w:val="007C75A1"/>
    <w:rsid w:val="007C77A5"/>
    <w:rsid w:val="007D04E5"/>
    <w:rsid w:val="007D5901"/>
    <w:rsid w:val="007D5DF8"/>
    <w:rsid w:val="007D7526"/>
    <w:rsid w:val="007E4610"/>
    <w:rsid w:val="007E4715"/>
    <w:rsid w:val="007E505B"/>
    <w:rsid w:val="007E7091"/>
    <w:rsid w:val="00803FAE"/>
    <w:rsid w:val="00805A16"/>
    <w:rsid w:val="0080605F"/>
    <w:rsid w:val="00807786"/>
    <w:rsid w:val="00811FCB"/>
    <w:rsid w:val="008135AA"/>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1ED5"/>
    <w:rsid w:val="008677FD"/>
    <w:rsid w:val="008706D4"/>
    <w:rsid w:val="00870F8A"/>
    <w:rsid w:val="008719A4"/>
    <w:rsid w:val="00871D23"/>
    <w:rsid w:val="00874312"/>
    <w:rsid w:val="0087437C"/>
    <w:rsid w:val="00875CD7"/>
    <w:rsid w:val="00876B4D"/>
    <w:rsid w:val="00877F18"/>
    <w:rsid w:val="008941E3"/>
    <w:rsid w:val="00894A88"/>
    <w:rsid w:val="00895386"/>
    <w:rsid w:val="008A18D1"/>
    <w:rsid w:val="008A21FF"/>
    <w:rsid w:val="008A2CE2"/>
    <w:rsid w:val="008A30AC"/>
    <w:rsid w:val="008A44B8"/>
    <w:rsid w:val="008A51A8"/>
    <w:rsid w:val="008A54C7"/>
    <w:rsid w:val="008A77C7"/>
    <w:rsid w:val="008A77D8"/>
    <w:rsid w:val="008B0483"/>
    <w:rsid w:val="008B120C"/>
    <w:rsid w:val="008B51A0"/>
    <w:rsid w:val="008B592A"/>
    <w:rsid w:val="008B7B5C"/>
    <w:rsid w:val="008C0C99"/>
    <w:rsid w:val="008C2017"/>
    <w:rsid w:val="008C4958"/>
    <w:rsid w:val="008C4BAA"/>
    <w:rsid w:val="008C6AE8"/>
    <w:rsid w:val="008C7573"/>
    <w:rsid w:val="008D00A5"/>
    <w:rsid w:val="008D1C7E"/>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837"/>
    <w:rsid w:val="00931BD9"/>
    <w:rsid w:val="009368F3"/>
    <w:rsid w:val="009403D3"/>
    <w:rsid w:val="00941636"/>
    <w:rsid w:val="00941D92"/>
    <w:rsid w:val="00943742"/>
    <w:rsid w:val="00945C05"/>
    <w:rsid w:val="00946945"/>
    <w:rsid w:val="00947713"/>
    <w:rsid w:val="00950DE7"/>
    <w:rsid w:val="00952323"/>
    <w:rsid w:val="00953920"/>
    <w:rsid w:val="00953D47"/>
    <w:rsid w:val="00955FE4"/>
    <w:rsid w:val="0095681E"/>
    <w:rsid w:val="009572D4"/>
    <w:rsid w:val="0096108F"/>
    <w:rsid w:val="00961921"/>
    <w:rsid w:val="0096430A"/>
    <w:rsid w:val="00965138"/>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9D5"/>
    <w:rsid w:val="009D4FF0"/>
    <w:rsid w:val="009D703C"/>
    <w:rsid w:val="009D718F"/>
    <w:rsid w:val="009E068F"/>
    <w:rsid w:val="009E14E0"/>
    <w:rsid w:val="009E35DB"/>
    <w:rsid w:val="009E47A3"/>
    <w:rsid w:val="009F08F3"/>
    <w:rsid w:val="009F344F"/>
    <w:rsid w:val="00A031D8"/>
    <w:rsid w:val="00A048A8"/>
    <w:rsid w:val="00A04F49"/>
    <w:rsid w:val="00A07355"/>
    <w:rsid w:val="00A13E54"/>
    <w:rsid w:val="00A17F63"/>
    <w:rsid w:val="00A2193B"/>
    <w:rsid w:val="00A2351A"/>
    <w:rsid w:val="00A264A9"/>
    <w:rsid w:val="00A26DCF"/>
    <w:rsid w:val="00A27785"/>
    <w:rsid w:val="00A30187"/>
    <w:rsid w:val="00A3448A"/>
    <w:rsid w:val="00A36297"/>
    <w:rsid w:val="00A377D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03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A88"/>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19F"/>
    <w:rsid w:val="00B65132"/>
    <w:rsid w:val="00B664C7"/>
    <w:rsid w:val="00B701C4"/>
    <w:rsid w:val="00B739F6"/>
    <w:rsid w:val="00B81A6C"/>
    <w:rsid w:val="00B85DE5"/>
    <w:rsid w:val="00B90F73"/>
    <w:rsid w:val="00B93B59"/>
    <w:rsid w:val="00B9406A"/>
    <w:rsid w:val="00BA2280"/>
    <w:rsid w:val="00BA2A08"/>
    <w:rsid w:val="00BA3EED"/>
    <w:rsid w:val="00BA56D2"/>
    <w:rsid w:val="00BA76E0"/>
    <w:rsid w:val="00BB2A25"/>
    <w:rsid w:val="00BB51E9"/>
    <w:rsid w:val="00BC0FDC"/>
    <w:rsid w:val="00BC3053"/>
    <w:rsid w:val="00BC4D2E"/>
    <w:rsid w:val="00BD48AC"/>
    <w:rsid w:val="00BD5F1A"/>
    <w:rsid w:val="00BE01D9"/>
    <w:rsid w:val="00BE1234"/>
    <w:rsid w:val="00BE2FA6"/>
    <w:rsid w:val="00BE333F"/>
    <w:rsid w:val="00BE6719"/>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442"/>
    <w:rsid w:val="00C216D3"/>
    <w:rsid w:val="00C279B5"/>
    <w:rsid w:val="00C27C45"/>
    <w:rsid w:val="00C3719D"/>
    <w:rsid w:val="00C37CB2"/>
    <w:rsid w:val="00C42709"/>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66B"/>
    <w:rsid w:val="00CA1ED8"/>
    <w:rsid w:val="00CB1F63"/>
    <w:rsid w:val="00CB7170"/>
    <w:rsid w:val="00CC040E"/>
    <w:rsid w:val="00CC111F"/>
    <w:rsid w:val="00CC2011"/>
    <w:rsid w:val="00CC3EA0"/>
    <w:rsid w:val="00CC7B45"/>
    <w:rsid w:val="00CD0908"/>
    <w:rsid w:val="00CD1188"/>
    <w:rsid w:val="00CD2ED1"/>
    <w:rsid w:val="00CD337B"/>
    <w:rsid w:val="00CE0424"/>
    <w:rsid w:val="00CE0BF7"/>
    <w:rsid w:val="00CE7561"/>
    <w:rsid w:val="00CF1354"/>
    <w:rsid w:val="00CF3B1F"/>
    <w:rsid w:val="00CF3BF6"/>
    <w:rsid w:val="00CF625B"/>
    <w:rsid w:val="00CF687E"/>
    <w:rsid w:val="00D0349B"/>
    <w:rsid w:val="00D03E3E"/>
    <w:rsid w:val="00D10249"/>
    <w:rsid w:val="00D115C3"/>
    <w:rsid w:val="00D11897"/>
    <w:rsid w:val="00D13135"/>
    <w:rsid w:val="00D13E4E"/>
    <w:rsid w:val="00D239A7"/>
    <w:rsid w:val="00D23F47"/>
    <w:rsid w:val="00D36E71"/>
    <w:rsid w:val="00D37D87"/>
    <w:rsid w:val="00D40B33"/>
    <w:rsid w:val="00D4318F"/>
    <w:rsid w:val="00D438BF"/>
    <w:rsid w:val="00D440F8"/>
    <w:rsid w:val="00D44749"/>
    <w:rsid w:val="00D546FF"/>
    <w:rsid w:val="00D55AD5"/>
    <w:rsid w:val="00D576CA"/>
    <w:rsid w:val="00D61AF5"/>
    <w:rsid w:val="00D652B5"/>
    <w:rsid w:val="00D658AE"/>
    <w:rsid w:val="00D66155"/>
    <w:rsid w:val="00D708B0"/>
    <w:rsid w:val="00D77B1D"/>
    <w:rsid w:val="00D8021F"/>
    <w:rsid w:val="00D80383"/>
    <w:rsid w:val="00D823C6"/>
    <w:rsid w:val="00D8327F"/>
    <w:rsid w:val="00D86CA3"/>
    <w:rsid w:val="00D871CE"/>
    <w:rsid w:val="00D9196D"/>
    <w:rsid w:val="00D92982"/>
    <w:rsid w:val="00D96595"/>
    <w:rsid w:val="00DA305E"/>
    <w:rsid w:val="00DA5417"/>
    <w:rsid w:val="00DA56E8"/>
    <w:rsid w:val="00DB0A9F"/>
    <w:rsid w:val="00DB377D"/>
    <w:rsid w:val="00DC2D36"/>
    <w:rsid w:val="00DC53EF"/>
    <w:rsid w:val="00DE0414"/>
    <w:rsid w:val="00DE5608"/>
    <w:rsid w:val="00DE58D0"/>
    <w:rsid w:val="00DE654F"/>
    <w:rsid w:val="00DE72AF"/>
    <w:rsid w:val="00DF0B6E"/>
    <w:rsid w:val="00DF15E0"/>
    <w:rsid w:val="00DF1F96"/>
    <w:rsid w:val="00DF37A0"/>
    <w:rsid w:val="00E110E7"/>
    <w:rsid w:val="00E11B20"/>
    <w:rsid w:val="00E164BF"/>
    <w:rsid w:val="00E17FA2"/>
    <w:rsid w:val="00E22330"/>
    <w:rsid w:val="00E30B5A"/>
    <w:rsid w:val="00E3123D"/>
    <w:rsid w:val="00E31461"/>
    <w:rsid w:val="00E31D43"/>
    <w:rsid w:val="00E32608"/>
    <w:rsid w:val="00E34188"/>
    <w:rsid w:val="00E34B6E"/>
    <w:rsid w:val="00E35559"/>
    <w:rsid w:val="00E3591C"/>
    <w:rsid w:val="00E3723A"/>
    <w:rsid w:val="00E37860"/>
    <w:rsid w:val="00E446F1"/>
    <w:rsid w:val="00E44864"/>
    <w:rsid w:val="00E46886"/>
    <w:rsid w:val="00E47AEF"/>
    <w:rsid w:val="00E53B75"/>
    <w:rsid w:val="00E54E3B"/>
    <w:rsid w:val="00E57565"/>
    <w:rsid w:val="00E63838"/>
    <w:rsid w:val="00E64434"/>
    <w:rsid w:val="00E67C51"/>
    <w:rsid w:val="00E72EFC"/>
    <w:rsid w:val="00E758EC"/>
    <w:rsid w:val="00E8234C"/>
    <w:rsid w:val="00E83AA9"/>
    <w:rsid w:val="00E857B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1AD9"/>
    <w:rsid w:val="00F2376F"/>
    <w:rsid w:val="00F243D8"/>
    <w:rsid w:val="00F30828"/>
    <w:rsid w:val="00F313D6"/>
    <w:rsid w:val="00F349E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4AA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D4A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D4AA0"/>
    <w:pPr>
      <w:pBdr>
        <w:top w:val="none" w:sz="0" w:space="0" w:color="auto"/>
      </w:pBdr>
      <w:spacing w:before="180"/>
      <w:outlineLvl w:val="1"/>
    </w:pPr>
    <w:rPr>
      <w:sz w:val="32"/>
    </w:rPr>
  </w:style>
  <w:style w:type="paragraph" w:styleId="Heading3">
    <w:name w:val="heading 3"/>
    <w:basedOn w:val="Heading2"/>
    <w:next w:val="Normal"/>
    <w:link w:val="Heading3Char"/>
    <w:qFormat/>
    <w:rsid w:val="005D4AA0"/>
    <w:pPr>
      <w:spacing w:before="120"/>
      <w:outlineLvl w:val="2"/>
    </w:pPr>
    <w:rPr>
      <w:sz w:val="28"/>
    </w:rPr>
  </w:style>
  <w:style w:type="paragraph" w:styleId="Heading4">
    <w:name w:val="heading 4"/>
    <w:basedOn w:val="Heading3"/>
    <w:next w:val="Normal"/>
    <w:link w:val="Heading4Char"/>
    <w:qFormat/>
    <w:rsid w:val="005D4AA0"/>
    <w:pPr>
      <w:ind w:left="1418" w:hanging="1418"/>
      <w:outlineLvl w:val="3"/>
    </w:pPr>
    <w:rPr>
      <w:sz w:val="24"/>
    </w:rPr>
  </w:style>
  <w:style w:type="paragraph" w:styleId="Heading5">
    <w:name w:val="heading 5"/>
    <w:basedOn w:val="Heading4"/>
    <w:next w:val="Normal"/>
    <w:link w:val="Heading5Char"/>
    <w:qFormat/>
    <w:rsid w:val="005D4AA0"/>
    <w:pPr>
      <w:ind w:left="1701" w:hanging="1701"/>
      <w:outlineLvl w:val="4"/>
    </w:pPr>
    <w:rPr>
      <w:sz w:val="22"/>
    </w:rPr>
  </w:style>
  <w:style w:type="paragraph" w:styleId="Heading6">
    <w:name w:val="heading 6"/>
    <w:basedOn w:val="H6"/>
    <w:next w:val="Normal"/>
    <w:link w:val="Heading6Char"/>
    <w:qFormat/>
    <w:rsid w:val="005D4AA0"/>
    <w:pPr>
      <w:outlineLvl w:val="5"/>
    </w:pPr>
  </w:style>
  <w:style w:type="paragraph" w:styleId="Heading7">
    <w:name w:val="heading 7"/>
    <w:basedOn w:val="H6"/>
    <w:next w:val="Normal"/>
    <w:link w:val="Heading7Char"/>
    <w:qFormat/>
    <w:rsid w:val="005D4AA0"/>
    <w:pPr>
      <w:outlineLvl w:val="6"/>
    </w:pPr>
  </w:style>
  <w:style w:type="paragraph" w:styleId="Heading8">
    <w:name w:val="heading 8"/>
    <w:basedOn w:val="Heading1"/>
    <w:next w:val="Normal"/>
    <w:link w:val="Heading8Char"/>
    <w:qFormat/>
    <w:rsid w:val="005D4AA0"/>
    <w:pPr>
      <w:ind w:left="0" w:firstLine="0"/>
      <w:outlineLvl w:val="7"/>
    </w:pPr>
  </w:style>
  <w:style w:type="paragraph" w:styleId="Heading9">
    <w:name w:val="heading 9"/>
    <w:basedOn w:val="Heading8"/>
    <w:next w:val="Normal"/>
    <w:link w:val="Heading9Char"/>
    <w:qFormat/>
    <w:rsid w:val="005D4AA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4AA0"/>
    <w:pPr>
      <w:spacing w:before="180"/>
      <w:ind w:left="2693" w:hanging="2693"/>
    </w:pPr>
    <w:rPr>
      <w:b/>
    </w:rPr>
  </w:style>
  <w:style w:type="paragraph" w:styleId="TOC1">
    <w:name w:val="toc 1"/>
    <w:uiPriority w:val="39"/>
    <w:rsid w:val="005D4A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D4AA0"/>
    <w:pPr>
      <w:keepNext/>
      <w:keepLines/>
      <w:spacing w:before="180"/>
      <w:jc w:val="center"/>
    </w:pPr>
  </w:style>
  <w:style w:type="paragraph" w:styleId="Caption">
    <w:name w:val="caption"/>
    <w:basedOn w:val="Normal"/>
    <w:next w:val="Normal"/>
    <w:qFormat/>
    <w:rsid w:val="005D4AA0"/>
    <w:pPr>
      <w:spacing w:before="120" w:after="120"/>
    </w:pPr>
    <w:rPr>
      <w:b/>
      <w:lang w:eastAsia="en-GB"/>
    </w:rPr>
  </w:style>
  <w:style w:type="paragraph" w:styleId="TOC5">
    <w:name w:val="toc 5"/>
    <w:basedOn w:val="TOC4"/>
    <w:uiPriority w:val="39"/>
    <w:rsid w:val="005D4AA0"/>
    <w:pPr>
      <w:ind w:left="1701" w:hanging="1701"/>
    </w:pPr>
  </w:style>
  <w:style w:type="paragraph" w:styleId="TOC4">
    <w:name w:val="toc 4"/>
    <w:basedOn w:val="TOC3"/>
    <w:uiPriority w:val="39"/>
    <w:rsid w:val="005D4AA0"/>
    <w:pPr>
      <w:ind w:left="1418" w:hanging="1418"/>
    </w:pPr>
  </w:style>
  <w:style w:type="paragraph" w:styleId="TOC3">
    <w:name w:val="toc 3"/>
    <w:basedOn w:val="TOC2"/>
    <w:uiPriority w:val="39"/>
    <w:rsid w:val="005D4AA0"/>
    <w:pPr>
      <w:ind w:left="1134" w:hanging="1134"/>
    </w:pPr>
  </w:style>
  <w:style w:type="paragraph" w:styleId="TOC2">
    <w:name w:val="toc 2"/>
    <w:basedOn w:val="TOC1"/>
    <w:uiPriority w:val="39"/>
    <w:rsid w:val="005D4AA0"/>
    <w:pPr>
      <w:keepNext w:val="0"/>
      <w:spacing w:before="0"/>
      <w:ind w:left="851" w:hanging="851"/>
    </w:pPr>
    <w:rPr>
      <w:sz w:val="20"/>
    </w:rPr>
  </w:style>
  <w:style w:type="paragraph" w:styleId="Index2">
    <w:name w:val="index 2"/>
    <w:basedOn w:val="Index1"/>
    <w:rsid w:val="005D4AA0"/>
    <w:pPr>
      <w:ind w:left="284"/>
    </w:pPr>
  </w:style>
  <w:style w:type="paragraph" w:styleId="Index1">
    <w:name w:val="index 1"/>
    <w:basedOn w:val="Normal"/>
    <w:rsid w:val="005D4AA0"/>
    <w:pPr>
      <w:keepLines/>
      <w:spacing w:after="0"/>
    </w:pPr>
  </w:style>
  <w:style w:type="paragraph" w:styleId="DocumentMap">
    <w:name w:val="Document Map"/>
    <w:basedOn w:val="Normal"/>
    <w:link w:val="DocumentMapChar"/>
    <w:rsid w:val="005D4AA0"/>
    <w:pPr>
      <w:shd w:val="clear" w:color="auto" w:fill="000080"/>
    </w:pPr>
    <w:rPr>
      <w:rFonts w:ascii="Tahoma" w:hAnsi="Tahoma" w:cs="Tahoma"/>
    </w:rPr>
  </w:style>
  <w:style w:type="paragraph" w:styleId="ListNumber2">
    <w:name w:val="List Number 2"/>
    <w:basedOn w:val="ListNumber"/>
    <w:rsid w:val="005D4AA0"/>
    <w:pPr>
      <w:numPr>
        <w:numId w:val="22"/>
      </w:numPr>
    </w:pPr>
  </w:style>
  <w:style w:type="paragraph" w:styleId="ListNumber">
    <w:name w:val="List Number"/>
    <w:basedOn w:val="List"/>
    <w:rsid w:val="005D4AA0"/>
    <w:pPr>
      <w:numPr>
        <w:numId w:val="21"/>
      </w:numPr>
    </w:pPr>
    <w:rPr>
      <w:lang w:eastAsia="ja-JP"/>
    </w:rPr>
  </w:style>
  <w:style w:type="paragraph" w:styleId="List">
    <w:name w:val="List"/>
    <w:basedOn w:val="BodyText"/>
    <w:rsid w:val="005D4AA0"/>
    <w:pPr>
      <w:ind w:left="568" w:hanging="284"/>
    </w:pPr>
  </w:style>
  <w:style w:type="paragraph" w:styleId="Header">
    <w:name w:val="header"/>
    <w:link w:val="HeaderChar"/>
    <w:rsid w:val="005D4AA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D4AA0"/>
    <w:rPr>
      <w:b/>
      <w:position w:val="6"/>
      <w:sz w:val="16"/>
    </w:rPr>
  </w:style>
  <w:style w:type="paragraph" w:styleId="FootnoteText">
    <w:name w:val="footnote text"/>
    <w:basedOn w:val="Normal"/>
    <w:link w:val="FootnoteTextChar"/>
    <w:rsid w:val="005D4AA0"/>
    <w:pPr>
      <w:keepLines/>
      <w:spacing w:after="0"/>
      <w:ind w:left="454" w:hanging="454"/>
    </w:pPr>
    <w:rPr>
      <w:sz w:val="16"/>
    </w:rPr>
  </w:style>
  <w:style w:type="paragraph" w:customStyle="1" w:styleId="3GPPHeader">
    <w:name w:val="3GPP_Header"/>
    <w:basedOn w:val="BodyText"/>
    <w:rsid w:val="005D4AA0"/>
    <w:pPr>
      <w:tabs>
        <w:tab w:val="left" w:pos="1701"/>
        <w:tab w:val="right" w:pos="9639"/>
      </w:tabs>
      <w:spacing w:after="240"/>
    </w:pPr>
    <w:rPr>
      <w:b/>
      <w:sz w:val="24"/>
    </w:rPr>
  </w:style>
  <w:style w:type="paragraph" w:styleId="TOC9">
    <w:name w:val="toc 9"/>
    <w:basedOn w:val="TOC8"/>
    <w:uiPriority w:val="39"/>
    <w:rsid w:val="005D4AA0"/>
    <w:pPr>
      <w:ind w:left="1418" w:hanging="1418"/>
    </w:pPr>
  </w:style>
  <w:style w:type="paragraph" w:styleId="TOC6">
    <w:name w:val="toc 6"/>
    <w:basedOn w:val="TOC5"/>
    <w:next w:val="Normal"/>
    <w:uiPriority w:val="39"/>
    <w:rsid w:val="005D4AA0"/>
    <w:pPr>
      <w:ind w:left="1985" w:hanging="1985"/>
    </w:pPr>
  </w:style>
  <w:style w:type="paragraph" w:styleId="TOC7">
    <w:name w:val="toc 7"/>
    <w:basedOn w:val="TOC6"/>
    <w:next w:val="Normal"/>
    <w:uiPriority w:val="39"/>
    <w:rsid w:val="005D4AA0"/>
    <w:pPr>
      <w:ind w:left="2268" w:hanging="2268"/>
    </w:pPr>
  </w:style>
  <w:style w:type="paragraph" w:styleId="ListBullet2">
    <w:name w:val="List Bullet 2"/>
    <w:basedOn w:val="ListBullet"/>
    <w:rsid w:val="005D4AA0"/>
    <w:pPr>
      <w:numPr>
        <w:numId w:val="17"/>
      </w:numPr>
    </w:pPr>
  </w:style>
  <w:style w:type="paragraph" w:styleId="ListBullet">
    <w:name w:val="List Bullet"/>
    <w:basedOn w:val="List"/>
    <w:rsid w:val="005D4AA0"/>
    <w:pPr>
      <w:numPr>
        <w:numId w:val="16"/>
      </w:numPr>
    </w:pPr>
    <w:rPr>
      <w:lang w:eastAsia="ja-JP"/>
    </w:rPr>
  </w:style>
  <w:style w:type="paragraph" w:styleId="ListBullet3">
    <w:name w:val="List Bullet 3"/>
    <w:basedOn w:val="ListBullet2"/>
    <w:rsid w:val="005D4AA0"/>
    <w:pPr>
      <w:numPr>
        <w:numId w:val="18"/>
      </w:numPr>
    </w:pPr>
  </w:style>
  <w:style w:type="paragraph" w:customStyle="1" w:styleId="EQ">
    <w:name w:val="EQ"/>
    <w:basedOn w:val="Normal"/>
    <w:next w:val="Normal"/>
    <w:rsid w:val="005D4AA0"/>
    <w:pPr>
      <w:keepLines/>
      <w:tabs>
        <w:tab w:val="center" w:pos="4536"/>
        <w:tab w:val="right" w:pos="9072"/>
      </w:tabs>
    </w:pPr>
    <w:rPr>
      <w:noProof/>
    </w:rPr>
  </w:style>
  <w:style w:type="paragraph" w:styleId="List2">
    <w:name w:val="List 2"/>
    <w:basedOn w:val="List"/>
    <w:rsid w:val="005D4AA0"/>
    <w:pPr>
      <w:ind w:left="851"/>
    </w:pPr>
    <w:rPr>
      <w:lang w:eastAsia="ja-JP"/>
    </w:rPr>
  </w:style>
  <w:style w:type="paragraph" w:styleId="List3">
    <w:name w:val="List 3"/>
    <w:basedOn w:val="List2"/>
    <w:rsid w:val="005D4AA0"/>
    <w:pPr>
      <w:ind w:left="1135"/>
    </w:pPr>
  </w:style>
  <w:style w:type="paragraph" w:styleId="List4">
    <w:name w:val="List 4"/>
    <w:basedOn w:val="List3"/>
    <w:rsid w:val="005D4AA0"/>
    <w:pPr>
      <w:ind w:left="1418"/>
    </w:pPr>
  </w:style>
  <w:style w:type="paragraph" w:styleId="List5">
    <w:name w:val="List 5"/>
    <w:basedOn w:val="List4"/>
    <w:rsid w:val="005D4AA0"/>
    <w:pPr>
      <w:ind w:left="1702"/>
    </w:pPr>
  </w:style>
  <w:style w:type="paragraph" w:customStyle="1" w:styleId="EditorsNote">
    <w:name w:val="Editor's Note"/>
    <w:basedOn w:val="NO"/>
    <w:link w:val="EditorsNoteChar"/>
    <w:rsid w:val="005D4AA0"/>
    <w:rPr>
      <w:color w:val="FF0000"/>
      <w:lang w:val="x-none" w:eastAsia="x-none"/>
    </w:rPr>
  </w:style>
  <w:style w:type="paragraph" w:styleId="ListBullet4">
    <w:name w:val="List Bullet 4"/>
    <w:basedOn w:val="ListBullet3"/>
    <w:rsid w:val="005D4AA0"/>
    <w:pPr>
      <w:numPr>
        <w:numId w:val="19"/>
      </w:numPr>
    </w:pPr>
  </w:style>
  <w:style w:type="paragraph" w:styleId="ListBullet5">
    <w:name w:val="List Bullet 5"/>
    <w:basedOn w:val="ListBullet4"/>
    <w:rsid w:val="005D4AA0"/>
    <w:pPr>
      <w:numPr>
        <w:numId w:val="20"/>
      </w:numPr>
    </w:pPr>
  </w:style>
  <w:style w:type="paragraph" w:styleId="Footer">
    <w:name w:val="footer"/>
    <w:basedOn w:val="Header"/>
    <w:link w:val="FooterChar"/>
    <w:rsid w:val="005D4AA0"/>
    <w:pPr>
      <w:jc w:val="center"/>
    </w:pPr>
    <w:rPr>
      <w:i/>
    </w:rPr>
  </w:style>
  <w:style w:type="paragraph" w:customStyle="1" w:styleId="Reference">
    <w:name w:val="Reference"/>
    <w:basedOn w:val="BodyText"/>
    <w:rsid w:val="005D4AA0"/>
    <w:pPr>
      <w:numPr>
        <w:numId w:val="2"/>
      </w:numPr>
    </w:pPr>
  </w:style>
  <w:style w:type="paragraph" w:styleId="BalloonText">
    <w:name w:val="Balloon Text"/>
    <w:basedOn w:val="Normal"/>
    <w:link w:val="BalloonTextChar"/>
    <w:rsid w:val="005D4AA0"/>
    <w:pPr>
      <w:spacing w:after="0"/>
    </w:pPr>
    <w:rPr>
      <w:rFonts w:ascii="Segoe UI" w:hAnsi="Segoe UI" w:cs="Segoe UI"/>
      <w:sz w:val="18"/>
      <w:szCs w:val="18"/>
    </w:rPr>
  </w:style>
  <w:style w:type="character" w:styleId="PageNumber">
    <w:name w:val="page number"/>
    <w:basedOn w:val="DefaultParagraphFont"/>
    <w:rsid w:val="005D4AA0"/>
  </w:style>
  <w:style w:type="paragraph" w:styleId="BodyText">
    <w:name w:val="Body Text"/>
    <w:basedOn w:val="Normal"/>
    <w:link w:val="BodyTextChar"/>
    <w:rsid w:val="005D4AA0"/>
    <w:pPr>
      <w:spacing w:after="120"/>
      <w:jc w:val="both"/>
    </w:pPr>
    <w:rPr>
      <w:rFonts w:ascii="Arial" w:hAnsi="Arial"/>
      <w:lang w:eastAsia="zh-CN"/>
    </w:rPr>
  </w:style>
  <w:style w:type="character" w:styleId="Hyperlink">
    <w:name w:val="Hyperlink"/>
    <w:uiPriority w:val="99"/>
    <w:rsid w:val="005D4AA0"/>
    <w:rPr>
      <w:color w:val="0000FF"/>
      <w:u w:val="single"/>
    </w:rPr>
  </w:style>
  <w:style w:type="character" w:styleId="FollowedHyperlink">
    <w:name w:val="FollowedHyperlink"/>
    <w:unhideWhenUsed/>
    <w:rsid w:val="005D4AA0"/>
    <w:rPr>
      <w:color w:val="800080"/>
      <w:u w:val="single"/>
    </w:rPr>
  </w:style>
  <w:style w:type="character" w:styleId="CommentReference">
    <w:name w:val="annotation reference"/>
    <w:uiPriority w:val="99"/>
    <w:qFormat/>
    <w:rsid w:val="005D4AA0"/>
    <w:rPr>
      <w:sz w:val="16"/>
      <w:szCs w:val="16"/>
    </w:rPr>
  </w:style>
  <w:style w:type="paragraph" w:styleId="CommentText">
    <w:name w:val="annotation text"/>
    <w:basedOn w:val="Normal"/>
    <w:link w:val="CommentTextChar"/>
    <w:uiPriority w:val="99"/>
    <w:qFormat/>
    <w:rsid w:val="005D4AA0"/>
  </w:style>
  <w:style w:type="paragraph" w:styleId="CommentSubject">
    <w:name w:val="annotation subject"/>
    <w:basedOn w:val="CommentText"/>
    <w:next w:val="CommentText"/>
    <w:link w:val="CommentSubjectChar"/>
    <w:rsid w:val="005D4AA0"/>
    <w:rPr>
      <w:b/>
      <w:bCs/>
    </w:rPr>
  </w:style>
  <w:style w:type="character" w:customStyle="1" w:styleId="Heading1Char">
    <w:name w:val="Heading 1 Char"/>
    <w:link w:val="Heading1"/>
    <w:rsid w:val="005D4AA0"/>
    <w:rPr>
      <w:rFonts w:ascii="Arial" w:hAnsi="Arial"/>
      <w:sz w:val="36"/>
      <w:lang w:eastAsia="ja-JP"/>
    </w:rPr>
  </w:style>
  <w:style w:type="paragraph" w:customStyle="1" w:styleId="B1">
    <w:name w:val="B1"/>
    <w:basedOn w:val="List"/>
    <w:link w:val="B1Char1"/>
    <w:rsid w:val="005D4AA0"/>
    <w:rPr>
      <w:rFonts w:ascii="Times New Roman" w:hAnsi="Times New Roman"/>
    </w:rPr>
  </w:style>
  <w:style w:type="paragraph" w:customStyle="1" w:styleId="B2">
    <w:name w:val="B2"/>
    <w:basedOn w:val="List2"/>
    <w:link w:val="B2Char"/>
    <w:rsid w:val="005D4AA0"/>
    <w:rPr>
      <w:rFonts w:ascii="Times New Roman" w:hAnsi="Times New Roman"/>
    </w:rPr>
  </w:style>
  <w:style w:type="paragraph" w:customStyle="1" w:styleId="B3">
    <w:name w:val="B3"/>
    <w:basedOn w:val="List3"/>
    <w:link w:val="B3Char2"/>
    <w:rsid w:val="005D4AA0"/>
    <w:rPr>
      <w:rFonts w:ascii="Times New Roman" w:hAnsi="Times New Roman"/>
    </w:rPr>
  </w:style>
  <w:style w:type="paragraph" w:customStyle="1" w:styleId="B4">
    <w:name w:val="B4"/>
    <w:basedOn w:val="List4"/>
    <w:link w:val="B4Char"/>
    <w:rsid w:val="005D4AA0"/>
    <w:rPr>
      <w:rFonts w:ascii="Times New Roman" w:hAnsi="Times New Roman"/>
    </w:rPr>
  </w:style>
  <w:style w:type="paragraph" w:customStyle="1" w:styleId="Proposal">
    <w:name w:val="Proposal"/>
    <w:basedOn w:val="BodyText"/>
    <w:rsid w:val="005D4AA0"/>
    <w:pPr>
      <w:numPr>
        <w:numId w:val="3"/>
      </w:numPr>
      <w:tabs>
        <w:tab w:val="clear" w:pos="1304"/>
        <w:tab w:val="left" w:pos="1701"/>
      </w:tabs>
      <w:ind w:left="1701" w:hanging="1701"/>
    </w:pPr>
    <w:rPr>
      <w:b/>
      <w:bCs/>
    </w:rPr>
  </w:style>
  <w:style w:type="character" w:customStyle="1" w:styleId="BodyTextChar">
    <w:name w:val="Body Text Char"/>
    <w:link w:val="BodyText"/>
    <w:rsid w:val="005D4AA0"/>
    <w:rPr>
      <w:rFonts w:ascii="Arial" w:hAnsi="Arial"/>
      <w:lang w:eastAsia="zh-CN"/>
    </w:rPr>
  </w:style>
  <w:style w:type="paragraph" w:customStyle="1" w:styleId="B5">
    <w:name w:val="B5"/>
    <w:basedOn w:val="List5"/>
    <w:link w:val="B5Char"/>
    <w:rsid w:val="005D4AA0"/>
    <w:rPr>
      <w:rFonts w:ascii="Times New Roman" w:hAnsi="Times New Roman"/>
    </w:rPr>
  </w:style>
  <w:style w:type="paragraph" w:customStyle="1" w:styleId="EX">
    <w:name w:val="EX"/>
    <w:basedOn w:val="Normal"/>
    <w:rsid w:val="005D4AA0"/>
    <w:pPr>
      <w:keepLines/>
      <w:ind w:left="1702" w:hanging="1418"/>
    </w:pPr>
  </w:style>
  <w:style w:type="paragraph" w:customStyle="1" w:styleId="EW">
    <w:name w:val="EW"/>
    <w:basedOn w:val="EX"/>
    <w:rsid w:val="005D4AA0"/>
    <w:pPr>
      <w:spacing w:after="0"/>
    </w:pPr>
  </w:style>
  <w:style w:type="paragraph" w:customStyle="1" w:styleId="TAL">
    <w:name w:val="TAL"/>
    <w:basedOn w:val="Normal"/>
    <w:link w:val="TALCar"/>
    <w:rsid w:val="005D4AA0"/>
    <w:pPr>
      <w:keepNext/>
      <w:keepLines/>
      <w:spacing w:after="0"/>
    </w:pPr>
    <w:rPr>
      <w:rFonts w:ascii="Arial" w:hAnsi="Arial"/>
      <w:sz w:val="18"/>
      <w:lang w:val="x-none" w:eastAsia="x-none"/>
    </w:rPr>
  </w:style>
  <w:style w:type="paragraph" w:customStyle="1" w:styleId="TAC">
    <w:name w:val="TAC"/>
    <w:basedOn w:val="TAL"/>
    <w:rsid w:val="005D4AA0"/>
    <w:pPr>
      <w:jc w:val="center"/>
    </w:pPr>
  </w:style>
  <w:style w:type="paragraph" w:customStyle="1" w:styleId="TAH">
    <w:name w:val="TAH"/>
    <w:basedOn w:val="TAC"/>
    <w:link w:val="TAHCar"/>
    <w:rsid w:val="005D4AA0"/>
    <w:rPr>
      <w:b/>
    </w:rPr>
  </w:style>
  <w:style w:type="paragraph" w:customStyle="1" w:styleId="TAN">
    <w:name w:val="TAN"/>
    <w:basedOn w:val="TAL"/>
    <w:rsid w:val="005D4AA0"/>
    <w:pPr>
      <w:ind w:left="851" w:hanging="851"/>
    </w:pPr>
  </w:style>
  <w:style w:type="paragraph" w:customStyle="1" w:styleId="TAR">
    <w:name w:val="TAR"/>
    <w:basedOn w:val="TAL"/>
    <w:rsid w:val="005D4AA0"/>
    <w:pPr>
      <w:jc w:val="right"/>
    </w:pPr>
  </w:style>
  <w:style w:type="paragraph" w:customStyle="1" w:styleId="TH">
    <w:name w:val="TH"/>
    <w:basedOn w:val="Normal"/>
    <w:link w:val="THChar"/>
    <w:rsid w:val="005D4AA0"/>
    <w:pPr>
      <w:keepNext/>
      <w:keepLines/>
      <w:spacing w:before="60"/>
      <w:jc w:val="center"/>
    </w:pPr>
    <w:rPr>
      <w:rFonts w:ascii="Arial" w:hAnsi="Arial"/>
      <w:b/>
      <w:lang w:val="x-none" w:eastAsia="x-none"/>
    </w:rPr>
  </w:style>
  <w:style w:type="paragraph" w:customStyle="1" w:styleId="TF">
    <w:name w:val="TF"/>
    <w:basedOn w:val="TH"/>
    <w:link w:val="TFChar"/>
    <w:rsid w:val="005D4AA0"/>
    <w:pPr>
      <w:keepNext w:val="0"/>
      <w:spacing w:before="0" w:after="240"/>
    </w:pPr>
  </w:style>
  <w:style w:type="paragraph" w:customStyle="1" w:styleId="TT">
    <w:name w:val="TT"/>
    <w:basedOn w:val="Heading1"/>
    <w:next w:val="Normal"/>
    <w:rsid w:val="005D4AA0"/>
    <w:pPr>
      <w:outlineLvl w:val="9"/>
    </w:pPr>
  </w:style>
  <w:style w:type="paragraph" w:customStyle="1" w:styleId="ZA">
    <w:name w:val="ZA"/>
    <w:rsid w:val="005D4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D4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D4AA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D4A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D4AA0"/>
  </w:style>
  <w:style w:type="paragraph" w:customStyle="1" w:styleId="ZH">
    <w:name w:val="ZH"/>
    <w:rsid w:val="005D4AA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D4A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D4AA0"/>
    <w:pPr>
      <w:framePr w:hRule="auto" w:wrap="notBeside" w:y="852"/>
    </w:pPr>
    <w:rPr>
      <w:i w:val="0"/>
      <w:sz w:val="40"/>
    </w:rPr>
  </w:style>
  <w:style w:type="paragraph" w:customStyle="1" w:styleId="ZU">
    <w:name w:val="ZU"/>
    <w:rsid w:val="005D4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D4AA0"/>
    <w:pPr>
      <w:framePr w:wrap="notBeside" w:y="16161"/>
    </w:pPr>
  </w:style>
  <w:style w:type="paragraph" w:customStyle="1" w:styleId="FP">
    <w:name w:val="FP"/>
    <w:basedOn w:val="Normal"/>
    <w:rsid w:val="005D4AA0"/>
    <w:pPr>
      <w:spacing w:after="0"/>
    </w:pPr>
  </w:style>
  <w:style w:type="paragraph" w:customStyle="1" w:styleId="Observation">
    <w:name w:val="Observation"/>
    <w:basedOn w:val="Proposal"/>
    <w:qFormat/>
    <w:rsid w:val="005D4AA0"/>
    <w:pPr>
      <w:numPr>
        <w:numId w:val="13"/>
      </w:numPr>
      <w:ind w:left="1701" w:hanging="1701"/>
    </w:pPr>
    <w:rPr>
      <w:lang w:eastAsia="ja-JP"/>
    </w:rPr>
  </w:style>
  <w:style w:type="paragraph" w:styleId="TableofFigures">
    <w:name w:val="table of figures"/>
    <w:basedOn w:val="BodyText"/>
    <w:next w:val="Normal"/>
    <w:uiPriority w:val="99"/>
    <w:rsid w:val="005D4AA0"/>
    <w:pPr>
      <w:ind w:left="1701" w:hanging="1701"/>
      <w:jc w:val="left"/>
    </w:pPr>
    <w:rPr>
      <w:b/>
    </w:rPr>
  </w:style>
  <w:style w:type="character" w:customStyle="1" w:styleId="B1Char1">
    <w:name w:val="B1 Char1"/>
    <w:link w:val="B1"/>
    <w:qFormat/>
    <w:rsid w:val="005D4AA0"/>
    <w:rPr>
      <w:rFonts w:ascii="Times New Roman" w:hAnsi="Times New Roman"/>
      <w:lang w:eastAsia="zh-CN"/>
    </w:rPr>
  </w:style>
  <w:style w:type="character" w:customStyle="1" w:styleId="B2Char">
    <w:name w:val="B2 Char"/>
    <w:link w:val="B2"/>
    <w:qFormat/>
    <w:rsid w:val="005D4AA0"/>
    <w:rPr>
      <w:rFonts w:ascii="Times New Roman" w:hAnsi="Times New Roman"/>
      <w:lang w:eastAsia="ja-JP"/>
    </w:rPr>
  </w:style>
  <w:style w:type="character" w:customStyle="1" w:styleId="B3Char2">
    <w:name w:val="B3 Char2"/>
    <w:link w:val="B3"/>
    <w:qFormat/>
    <w:rsid w:val="005D4AA0"/>
    <w:rPr>
      <w:rFonts w:ascii="Times New Roman" w:hAnsi="Times New Roman"/>
      <w:lang w:eastAsia="ja-JP"/>
    </w:rPr>
  </w:style>
  <w:style w:type="character" w:customStyle="1" w:styleId="B4Char">
    <w:name w:val="B4 Char"/>
    <w:link w:val="B4"/>
    <w:rsid w:val="005D4AA0"/>
    <w:rPr>
      <w:rFonts w:ascii="Times New Roman" w:hAnsi="Times New Roman"/>
      <w:lang w:eastAsia="ja-JP"/>
    </w:rPr>
  </w:style>
  <w:style w:type="character" w:customStyle="1" w:styleId="B5Char">
    <w:name w:val="B5 Char"/>
    <w:link w:val="B5"/>
    <w:rsid w:val="005D4AA0"/>
    <w:rPr>
      <w:rFonts w:ascii="Times New Roman" w:hAnsi="Times New Roman"/>
      <w:lang w:eastAsia="ja-JP"/>
    </w:rPr>
  </w:style>
  <w:style w:type="paragraph" w:customStyle="1" w:styleId="B6">
    <w:name w:val="B6"/>
    <w:basedOn w:val="B5"/>
    <w:link w:val="B6Char"/>
    <w:rsid w:val="005D4AA0"/>
    <w:pPr>
      <w:ind w:left="1985"/>
    </w:pPr>
  </w:style>
  <w:style w:type="character" w:customStyle="1" w:styleId="B6Char">
    <w:name w:val="B6 Char"/>
    <w:link w:val="B6"/>
    <w:rsid w:val="005D4AA0"/>
    <w:rPr>
      <w:rFonts w:ascii="Times New Roman" w:hAnsi="Times New Roman"/>
      <w:lang w:eastAsia="ja-JP"/>
    </w:rPr>
  </w:style>
  <w:style w:type="paragraph" w:customStyle="1" w:styleId="B7">
    <w:name w:val="B7"/>
    <w:basedOn w:val="B6"/>
    <w:link w:val="B7Char"/>
    <w:rsid w:val="005D4AA0"/>
    <w:pPr>
      <w:ind w:left="2269"/>
    </w:pPr>
  </w:style>
  <w:style w:type="character" w:customStyle="1" w:styleId="B7Char">
    <w:name w:val="B7 Char"/>
    <w:basedOn w:val="B6Char"/>
    <w:link w:val="B7"/>
    <w:rsid w:val="005D4AA0"/>
    <w:rPr>
      <w:rFonts w:ascii="Times New Roman" w:hAnsi="Times New Roman"/>
      <w:lang w:eastAsia="ja-JP"/>
    </w:rPr>
  </w:style>
  <w:style w:type="paragraph" w:customStyle="1" w:styleId="B8">
    <w:name w:val="B8"/>
    <w:basedOn w:val="B7"/>
    <w:qFormat/>
    <w:rsid w:val="005D4AA0"/>
    <w:pPr>
      <w:ind w:left="2552"/>
    </w:pPr>
  </w:style>
  <w:style w:type="character" w:customStyle="1" w:styleId="BalloonTextChar">
    <w:name w:val="Balloon Text Char"/>
    <w:link w:val="BalloonText"/>
    <w:rsid w:val="005D4AA0"/>
    <w:rPr>
      <w:rFonts w:ascii="Segoe UI" w:hAnsi="Segoe UI" w:cs="Segoe UI"/>
      <w:sz w:val="18"/>
      <w:szCs w:val="18"/>
      <w:lang w:eastAsia="ja-JP"/>
    </w:rPr>
  </w:style>
  <w:style w:type="character" w:customStyle="1" w:styleId="CommentTextChar">
    <w:name w:val="Comment Text Char"/>
    <w:link w:val="CommentText"/>
    <w:uiPriority w:val="99"/>
    <w:qFormat/>
    <w:rsid w:val="005D4AA0"/>
    <w:rPr>
      <w:rFonts w:ascii="Times New Roman" w:hAnsi="Times New Roman"/>
      <w:lang w:eastAsia="ja-JP"/>
    </w:rPr>
  </w:style>
  <w:style w:type="character" w:customStyle="1" w:styleId="CommentSubjectChar">
    <w:name w:val="Comment Subject Char"/>
    <w:link w:val="CommentSubject"/>
    <w:rsid w:val="005D4AA0"/>
    <w:rPr>
      <w:rFonts w:ascii="Times New Roman" w:hAnsi="Times New Roman"/>
      <w:b/>
      <w:bCs/>
      <w:lang w:eastAsia="ja-JP"/>
    </w:rPr>
  </w:style>
  <w:style w:type="paragraph" w:customStyle="1" w:styleId="CRCoverPage">
    <w:name w:val="CR Cover Page"/>
    <w:link w:val="CRCoverPageZchn"/>
    <w:rsid w:val="005D4AA0"/>
    <w:pPr>
      <w:spacing w:after="120"/>
    </w:pPr>
    <w:rPr>
      <w:rFonts w:ascii="Arial" w:hAnsi="Arial"/>
      <w:lang w:eastAsia="ko-KR"/>
    </w:rPr>
  </w:style>
  <w:style w:type="character" w:customStyle="1" w:styleId="CRCoverPageZchn">
    <w:name w:val="CR Cover Page Zchn"/>
    <w:link w:val="CRCoverPage"/>
    <w:rsid w:val="005D4AA0"/>
    <w:rPr>
      <w:rFonts w:ascii="Arial" w:hAnsi="Arial"/>
      <w:lang w:eastAsia="ko-KR"/>
    </w:rPr>
  </w:style>
  <w:style w:type="paragraph" w:customStyle="1" w:styleId="Doc-text2">
    <w:name w:val="Doc-text2"/>
    <w:basedOn w:val="Normal"/>
    <w:link w:val="Doc-text2Char"/>
    <w:qFormat/>
    <w:rsid w:val="005D4AA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D4AA0"/>
    <w:rPr>
      <w:rFonts w:ascii="Arial" w:eastAsia="MS Mincho" w:hAnsi="Arial"/>
      <w:szCs w:val="24"/>
      <w:lang w:val="x-none" w:eastAsia="x-none"/>
    </w:rPr>
  </w:style>
  <w:style w:type="character" w:customStyle="1" w:styleId="DocumentMapChar">
    <w:name w:val="Document Map Char"/>
    <w:link w:val="DocumentMap"/>
    <w:rsid w:val="005D4AA0"/>
    <w:rPr>
      <w:rFonts w:ascii="Tahoma" w:hAnsi="Tahoma" w:cs="Tahoma"/>
      <w:shd w:val="clear" w:color="auto" w:fill="000080"/>
      <w:lang w:eastAsia="ja-JP"/>
    </w:rPr>
  </w:style>
  <w:style w:type="paragraph" w:customStyle="1" w:styleId="NO">
    <w:name w:val="NO"/>
    <w:basedOn w:val="Normal"/>
    <w:link w:val="NOChar"/>
    <w:rsid w:val="005D4AA0"/>
    <w:pPr>
      <w:keepLines/>
      <w:ind w:left="1135" w:hanging="851"/>
    </w:pPr>
  </w:style>
  <w:style w:type="character" w:customStyle="1" w:styleId="NOChar">
    <w:name w:val="NO Char"/>
    <w:link w:val="NO"/>
    <w:qFormat/>
    <w:rsid w:val="005D4AA0"/>
    <w:rPr>
      <w:rFonts w:ascii="Times New Roman" w:hAnsi="Times New Roman"/>
      <w:lang w:eastAsia="ja-JP"/>
    </w:rPr>
  </w:style>
  <w:style w:type="character" w:customStyle="1" w:styleId="EditorsNoteChar">
    <w:name w:val="Editor's Note Char"/>
    <w:link w:val="EditorsNote"/>
    <w:rsid w:val="005D4AA0"/>
    <w:rPr>
      <w:rFonts w:ascii="Times New Roman" w:hAnsi="Times New Roman"/>
      <w:color w:val="FF0000"/>
      <w:lang w:val="x-none" w:eastAsia="x-none"/>
    </w:rPr>
  </w:style>
  <w:style w:type="paragraph" w:customStyle="1" w:styleId="EmailDiscussion">
    <w:name w:val="EmailDiscussion"/>
    <w:basedOn w:val="Normal"/>
    <w:next w:val="Normal"/>
    <w:rsid w:val="005D4AA0"/>
    <w:pPr>
      <w:numPr>
        <w:numId w:val="14"/>
      </w:numPr>
      <w:spacing w:before="40" w:after="0"/>
    </w:pPr>
    <w:rPr>
      <w:rFonts w:ascii="Arial" w:eastAsia="MS Mincho" w:hAnsi="Arial"/>
      <w:b/>
      <w:szCs w:val="24"/>
      <w:lang w:eastAsia="en-GB"/>
    </w:rPr>
  </w:style>
  <w:style w:type="character" w:styleId="Emphasis">
    <w:name w:val="Emphasis"/>
    <w:qFormat/>
    <w:rsid w:val="005D4AA0"/>
    <w:rPr>
      <w:i/>
      <w:iCs/>
    </w:rPr>
  </w:style>
  <w:style w:type="paragraph" w:customStyle="1" w:styleId="FigureTitle">
    <w:name w:val="Figure_Title"/>
    <w:basedOn w:val="Normal"/>
    <w:next w:val="Normal"/>
    <w:rsid w:val="005D4AA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D4AA0"/>
    <w:rPr>
      <w:rFonts w:ascii="Arial" w:hAnsi="Arial"/>
      <w:b/>
      <w:noProof/>
      <w:sz w:val="18"/>
      <w:lang w:eastAsia="ja-JP"/>
    </w:rPr>
  </w:style>
  <w:style w:type="character" w:customStyle="1" w:styleId="FooterChar">
    <w:name w:val="Footer Char"/>
    <w:link w:val="Footer"/>
    <w:rsid w:val="005D4AA0"/>
    <w:rPr>
      <w:rFonts w:ascii="Arial" w:hAnsi="Arial"/>
      <w:b/>
      <w:i/>
      <w:noProof/>
      <w:sz w:val="18"/>
      <w:lang w:eastAsia="ja-JP"/>
    </w:rPr>
  </w:style>
  <w:style w:type="character" w:customStyle="1" w:styleId="FootnoteTextChar">
    <w:name w:val="Footnote Text Char"/>
    <w:link w:val="FootnoteText"/>
    <w:rsid w:val="005D4AA0"/>
    <w:rPr>
      <w:rFonts w:ascii="Times New Roman" w:hAnsi="Times New Roman"/>
      <w:sz w:val="16"/>
      <w:lang w:eastAsia="ja-JP"/>
    </w:rPr>
  </w:style>
  <w:style w:type="paragraph" w:customStyle="1" w:styleId="Guidance">
    <w:name w:val="Guidance"/>
    <w:basedOn w:val="Normal"/>
    <w:rsid w:val="005D4AA0"/>
    <w:rPr>
      <w:i/>
      <w:color w:val="0000FF"/>
    </w:rPr>
  </w:style>
  <w:style w:type="character" w:customStyle="1" w:styleId="Heading2Char">
    <w:name w:val="Heading 2 Char"/>
    <w:link w:val="Heading2"/>
    <w:rsid w:val="005D4AA0"/>
    <w:rPr>
      <w:rFonts w:ascii="Arial" w:hAnsi="Arial"/>
      <w:sz w:val="32"/>
      <w:lang w:eastAsia="ja-JP"/>
    </w:rPr>
  </w:style>
  <w:style w:type="character" w:customStyle="1" w:styleId="Heading3Char">
    <w:name w:val="Heading 3 Char"/>
    <w:link w:val="Heading3"/>
    <w:rsid w:val="005D4AA0"/>
    <w:rPr>
      <w:rFonts w:ascii="Arial" w:hAnsi="Arial"/>
      <w:sz w:val="28"/>
      <w:lang w:eastAsia="ja-JP"/>
    </w:rPr>
  </w:style>
  <w:style w:type="character" w:customStyle="1" w:styleId="Heading4Char">
    <w:name w:val="Heading 4 Char"/>
    <w:link w:val="Heading4"/>
    <w:rsid w:val="005D4AA0"/>
    <w:rPr>
      <w:rFonts w:ascii="Arial" w:hAnsi="Arial"/>
      <w:sz w:val="24"/>
      <w:lang w:eastAsia="ja-JP"/>
    </w:rPr>
  </w:style>
  <w:style w:type="character" w:customStyle="1" w:styleId="Heading5Char">
    <w:name w:val="Heading 5 Char"/>
    <w:link w:val="Heading5"/>
    <w:rsid w:val="005D4AA0"/>
    <w:rPr>
      <w:rFonts w:ascii="Arial" w:hAnsi="Arial"/>
      <w:sz w:val="22"/>
      <w:lang w:eastAsia="ja-JP"/>
    </w:rPr>
  </w:style>
  <w:style w:type="paragraph" w:customStyle="1" w:styleId="H6">
    <w:name w:val="H6"/>
    <w:basedOn w:val="Heading5"/>
    <w:next w:val="Normal"/>
    <w:rsid w:val="005D4AA0"/>
    <w:pPr>
      <w:ind w:left="1985" w:hanging="1985"/>
      <w:outlineLvl w:val="9"/>
    </w:pPr>
    <w:rPr>
      <w:sz w:val="20"/>
    </w:rPr>
  </w:style>
  <w:style w:type="character" w:customStyle="1" w:styleId="Heading6Char">
    <w:name w:val="Heading 6 Char"/>
    <w:link w:val="Heading6"/>
    <w:rsid w:val="005D4AA0"/>
    <w:rPr>
      <w:rFonts w:ascii="Arial" w:hAnsi="Arial"/>
      <w:lang w:eastAsia="ja-JP"/>
    </w:rPr>
  </w:style>
  <w:style w:type="character" w:customStyle="1" w:styleId="Heading7Char">
    <w:name w:val="Heading 7 Char"/>
    <w:link w:val="Heading7"/>
    <w:rsid w:val="005D4AA0"/>
    <w:rPr>
      <w:rFonts w:ascii="Arial" w:hAnsi="Arial"/>
      <w:lang w:eastAsia="ja-JP"/>
    </w:rPr>
  </w:style>
  <w:style w:type="character" w:customStyle="1" w:styleId="Heading8Char">
    <w:name w:val="Heading 8 Char"/>
    <w:link w:val="Heading8"/>
    <w:rsid w:val="005D4AA0"/>
    <w:rPr>
      <w:rFonts w:ascii="Arial" w:hAnsi="Arial"/>
      <w:sz w:val="36"/>
      <w:lang w:eastAsia="ja-JP"/>
    </w:rPr>
  </w:style>
  <w:style w:type="character" w:customStyle="1" w:styleId="Heading9Char">
    <w:name w:val="Heading 9 Char"/>
    <w:link w:val="Heading9"/>
    <w:rsid w:val="005D4AA0"/>
    <w:rPr>
      <w:rFonts w:ascii="Arial" w:hAnsi="Arial"/>
      <w:sz w:val="36"/>
      <w:lang w:eastAsia="ja-JP"/>
    </w:rPr>
  </w:style>
  <w:style w:type="character" w:styleId="HTMLCode">
    <w:name w:val="HTML Code"/>
    <w:uiPriority w:val="99"/>
    <w:unhideWhenUsed/>
    <w:rsid w:val="005D4AA0"/>
    <w:rPr>
      <w:rFonts w:ascii="Courier New" w:eastAsia="Times New Roman" w:hAnsi="Courier New" w:cs="Courier New"/>
      <w:sz w:val="20"/>
      <w:szCs w:val="20"/>
    </w:rPr>
  </w:style>
  <w:style w:type="paragraph" w:styleId="IndexHeading">
    <w:name w:val="index heading"/>
    <w:basedOn w:val="Normal"/>
    <w:next w:val="Normal"/>
    <w:rsid w:val="005D4AA0"/>
    <w:pPr>
      <w:pBdr>
        <w:top w:val="single" w:sz="12" w:space="0" w:color="auto"/>
      </w:pBdr>
      <w:spacing w:before="360" w:after="240"/>
    </w:pPr>
    <w:rPr>
      <w:b/>
      <w:i/>
      <w:sz w:val="26"/>
      <w:lang w:eastAsia="en-GB"/>
    </w:rPr>
  </w:style>
  <w:style w:type="paragraph" w:customStyle="1" w:styleId="LD">
    <w:name w:val="LD"/>
    <w:rsid w:val="005D4AA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
    <w:basedOn w:val="Normal"/>
    <w:link w:val="ListParagraphChar"/>
    <w:uiPriority w:val="34"/>
    <w:qFormat/>
    <w:rsid w:val="005D4AA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
    <w:link w:val="ListParagraph"/>
    <w:uiPriority w:val="34"/>
    <w:locked/>
    <w:rsid w:val="005D4AA0"/>
    <w:rPr>
      <w:rFonts w:ascii="Calibri" w:eastAsia="Calibri" w:hAnsi="Calibri"/>
      <w:sz w:val="22"/>
      <w:szCs w:val="22"/>
      <w:lang w:val="x-none" w:eastAsia="en-US"/>
    </w:rPr>
  </w:style>
  <w:style w:type="paragraph" w:customStyle="1" w:styleId="NF">
    <w:name w:val="NF"/>
    <w:basedOn w:val="NO"/>
    <w:rsid w:val="005D4AA0"/>
    <w:pPr>
      <w:keepNext/>
      <w:spacing w:after="0"/>
    </w:pPr>
    <w:rPr>
      <w:rFonts w:ascii="Arial" w:hAnsi="Arial"/>
      <w:sz w:val="18"/>
    </w:rPr>
  </w:style>
  <w:style w:type="paragraph" w:customStyle="1" w:styleId="NW">
    <w:name w:val="NW"/>
    <w:basedOn w:val="NO"/>
    <w:rsid w:val="005D4AA0"/>
    <w:pPr>
      <w:spacing w:after="0"/>
    </w:pPr>
  </w:style>
  <w:style w:type="paragraph" w:customStyle="1" w:styleId="PL">
    <w:name w:val="PL"/>
    <w:link w:val="PLChar"/>
    <w:qFormat/>
    <w:rsid w:val="005D4A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D4AA0"/>
    <w:rPr>
      <w:rFonts w:ascii="Courier New" w:eastAsia="Batang" w:hAnsi="Courier New"/>
      <w:noProof/>
      <w:sz w:val="16"/>
      <w:shd w:val="clear" w:color="auto" w:fill="E6E6E6"/>
      <w:lang w:eastAsia="sv-SE"/>
    </w:rPr>
  </w:style>
  <w:style w:type="paragraph" w:styleId="PlainText">
    <w:name w:val="Plain Text"/>
    <w:basedOn w:val="Normal"/>
    <w:link w:val="PlainTextChar"/>
    <w:rsid w:val="005D4AA0"/>
    <w:rPr>
      <w:rFonts w:ascii="Courier New" w:hAnsi="Courier New"/>
      <w:lang w:val="nb-NO"/>
    </w:rPr>
  </w:style>
  <w:style w:type="character" w:customStyle="1" w:styleId="PlainTextChar">
    <w:name w:val="Plain Text Char"/>
    <w:link w:val="PlainText"/>
    <w:rsid w:val="005D4AA0"/>
    <w:rPr>
      <w:rFonts w:ascii="Courier New" w:hAnsi="Courier New"/>
      <w:lang w:val="nb-NO" w:eastAsia="ja-JP"/>
    </w:rPr>
  </w:style>
  <w:style w:type="character" w:styleId="Strong">
    <w:name w:val="Strong"/>
    <w:uiPriority w:val="22"/>
    <w:qFormat/>
    <w:rsid w:val="005D4AA0"/>
    <w:rPr>
      <w:b/>
      <w:bCs/>
    </w:rPr>
  </w:style>
  <w:style w:type="table" w:styleId="TableGrid">
    <w:name w:val="Table Grid"/>
    <w:basedOn w:val="TableNormal"/>
    <w:uiPriority w:val="39"/>
    <w:rsid w:val="005D4A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D4AA0"/>
    <w:rPr>
      <w:rFonts w:ascii="Arial" w:hAnsi="Arial"/>
      <w:sz w:val="18"/>
      <w:lang w:val="x-none" w:eastAsia="x-none"/>
    </w:rPr>
  </w:style>
  <w:style w:type="character" w:customStyle="1" w:styleId="TAHCar">
    <w:name w:val="TAH Car"/>
    <w:link w:val="TAH"/>
    <w:locked/>
    <w:rsid w:val="005D4AA0"/>
    <w:rPr>
      <w:rFonts w:ascii="Arial" w:hAnsi="Arial"/>
      <w:b/>
      <w:sz w:val="18"/>
      <w:lang w:val="x-none" w:eastAsia="x-none"/>
    </w:rPr>
  </w:style>
  <w:style w:type="character" w:customStyle="1" w:styleId="THChar">
    <w:name w:val="TH Char"/>
    <w:link w:val="TH"/>
    <w:rsid w:val="005D4AA0"/>
    <w:rPr>
      <w:rFonts w:ascii="Arial" w:hAnsi="Arial"/>
      <w:b/>
      <w:lang w:val="x-none" w:eastAsia="x-none"/>
    </w:rPr>
  </w:style>
  <w:style w:type="paragraph" w:customStyle="1" w:styleId="TAJ">
    <w:name w:val="TAJ"/>
    <w:basedOn w:val="TH"/>
    <w:rsid w:val="005D4AA0"/>
  </w:style>
  <w:style w:type="paragraph" w:customStyle="1" w:styleId="TALCharChar">
    <w:name w:val="TAL Char Char"/>
    <w:basedOn w:val="Normal"/>
    <w:link w:val="TALCharCharChar"/>
    <w:rsid w:val="005D4AA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D4AA0"/>
    <w:rPr>
      <w:rFonts w:ascii="Arial" w:eastAsia="Malgun Gothic" w:hAnsi="Arial"/>
      <w:sz w:val="18"/>
      <w:lang w:val="x-none" w:eastAsia="x-none"/>
    </w:rPr>
  </w:style>
  <w:style w:type="character" w:customStyle="1" w:styleId="TFChar">
    <w:name w:val="TF Char"/>
    <w:link w:val="TF"/>
    <w:rsid w:val="005D4AA0"/>
    <w:rPr>
      <w:rFonts w:ascii="Arial" w:hAnsi="Arial"/>
      <w:b/>
      <w:lang w:val="x-none" w:eastAsia="x-none"/>
    </w:rPr>
  </w:style>
  <w:style w:type="paragraph" w:styleId="ListContinue">
    <w:name w:val="List Continue"/>
    <w:basedOn w:val="Normal"/>
    <w:rsid w:val="005D4AA0"/>
    <w:pPr>
      <w:spacing w:after="120"/>
      <w:ind w:left="283"/>
      <w:contextualSpacing/>
    </w:pPr>
    <w:rPr>
      <w:rFonts w:ascii="Arial" w:hAnsi="Arial"/>
    </w:rPr>
  </w:style>
  <w:style w:type="paragraph" w:styleId="ListContinue2">
    <w:name w:val="List Continue 2"/>
    <w:basedOn w:val="Normal"/>
    <w:rsid w:val="005D4AA0"/>
    <w:pPr>
      <w:spacing w:after="120"/>
      <w:ind w:left="566"/>
      <w:contextualSpacing/>
    </w:pPr>
    <w:rPr>
      <w:rFonts w:ascii="Arial" w:hAnsi="Arial"/>
    </w:rPr>
  </w:style>
  <w:style w:type="paragraph" w:styleId="ListNumber3">
    <w:name w:val="List Number 3"/>
    <w:basedOn w:val="ListNumber2"/>
    <w:rsid w:val="005D4AA0"/>
    <w:pPr>
      <w:numPr>
        <w:numId w:val="10"/>
      </w:numPr>
      <w:contextualSpacing/>
    </w:pPr>
  </w:style>
  <w:style w:type="paragraph" w:customStyle="1" w:styleId="Comments">
    <w:name w:val="Comments"/>
    <w:basedOn w:val="Normal"/>
    <w:link w:val="CommentsChar"/>
    <w:qFormat/>
    <w:rsid w:val="00D658A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658AE"/>
    <w:rPr>
      <w:rFonts w:ascii="Arial" w:eastAsia="MS Mincho" w:hAnsi="Arial"/>
      <w:i/>
      <w:sz w:val="18"/>
      <w:szCs w:val="24"/>
    </w:rPr>
  </w:style>
  <w:style w:type="character" w:styleId="UnresolvedMention">
    <w:name w:val="Unresolved Mention"/>
    <w:basedOn w:val="DefaultParagraphFont"/>
    <w:uiPriority w:val="99"/>
    <w:semiHidden/>
    <w:unhideWhenUsed/>
    <w:rsid w:val="00927837"/>
    <w:rPr>
      <w:color w:val="605E5C"/>
      <w:shd w:val="clear" w:color="auto" w:fill="E1DFDD"/>
    </w:rPr>
  </w:style>
  <w:style w:type="paragraph" w:styleId="NormalWeb">
    <w:name w:val="Normal (Web)"/>
    <w:basedOn w:val="Normal"/>
    <w:uiPriority w:val="99"/>
    <w:unhideWhenUsed/>
    <w:rsid w:val="00325F84"/>
    <w:pPr>
      <w:overflowPunct/>
      <w:autoSpaceDE/>
      <w:autoSpaceDN/>
      <w:adjustRightInd/>
      <w:spacing w:before="100" w:beforeAutospacing="1" w:after="100" w:afterAutospacing="1"/>
      <w:textAlignment w:val="auto"/>
    </w:pPr>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981359">
      <w:bodyDiv w:val="1"/>
      <w:marLeft w:val="0"/>
      <w:marRight w:val="0"/>
      <w:marTop w:val="0"/>
      <w:marBottom w:val="0"/>
      <w:divBdr>
        <w:top w:val="none" w:sz="0" w:space="0" w:color="auto"/>
        <w:left w:val="none" w:sz="0" w:space="0" w:color="auto"/>
        <w:bottom w:val="none" w:sz="0" w:space="0" w:color="auto"/>
        <w:right w:val="none" w:sz="0" w:space="0" w:color="auto"/>
      </w:divBdr>
    </w:div>
    <w:div w:id="744187516">
      <w:bodyDiv w:val="1"/>
      <w:marLeft w:val="0"/>
      <w:marRight w:val="0"/>
      <w:marTop w:val="0"/>
      <w:marBottom w:val="0"/>
      <w:divBdr>
        <w:top w:val="none" w:sz="0" w:space="0" w:color="auto"/>
        <w:left w:val="none" w:sz="0" w:space="0" w:color="auto"/>
        <w:bottom w:val="none" w:sz="0" w:space="0" w:color="auto"/>
        <w:right w:val="none" w:sz="0" w:space="0" w:color="auto"/>
      </w:divBdr>
      <w:divsChild>
        <w:div w:id="1356495631">
          <w:marLeft w:val="1411"/>
          <w:marRight w:val="0"/>
          <w:marTop w:val="62"/>
          <w:marBottom w:val="0"/>
          <w:divBdr>
            <w:top w:val="none" w:sz="0" w:space="0" w:color="auto"/>
            <w:left w:val="none" w:sz="0" w:space="0" w:color="auto"/>
            <w:bottom w:val="none" w:sz="0" w:space="0" w:color="auto"/>
            <w:right w:val="none" w:sz="0" w:space="0" w:color="auto"/>
          </w:divBdr>
        </w:div>
        <w:div w:id="351299118">
          <w:marLeft w:val="1411"/>
          <w:marRight w:val="0"/>
          <w:marTop w:val="62"/>
          <w:marBottom w:val="0"/>
          <w:divBdr>
            <w:top w:val="none" w:sz="0" w:space="0" w:color="auto"/>
            <w:left w:val="none" w:sz="0" w:space="0" w:color="auto"/>
            <w:bottom w:val="none" w:sz="0" w:space="0" w:color="auto"/>
            <w:right w:val="none" w:sz="0" w:space="0" w:color="auto"/>
          </w:divBdr>
        </w:div>
        <w:div w:id="511140422">
          <w:marLeft w:val="1411"/>
          <w:marRight w:val="0"/>
          <w:marTop w:val="62"/>
          <w:marBottom w:val="0"/>
          <w:divBdr>
            <w:top w:val="none" w:sz="0" w:space="0" w:color="auto"/>
            <w:left w:val="none" w:sz="0" w:space="0" w:color="auto"/>
            <w:bottom w:val="none" w:sz="0" w:space="0" w:color="auto"/>
            <w:right w:val="none" w:sz="0" w:space="0" w:color="auto"/>
          </w:divBdr>
        </w:div>
        <w:div w:id="1835797509">
          <w:marLeft w:val="1411"/>
          <w:marRight w:val="0"/>
          <w:marTop w:val="62"/>
          <w:marBottom w:val="0"/>
          <w:divBdr>
            <w:top w:val="none" w:sz="0" w:space="0" w:color="auto"/>
            <w:left w:val="none" w:sz="0" w:space="0" w:color="auto"/>
            <w:bottom w:val="none" w:sz="0" w:space="0" w:color="auto"/>
            <w:right w:val="none" w:sz="0" w:space="0" w:color="auto"/>
          </w:divBdr>
        </w:div>
      </w:divsChild>
    </w:div>
    <w:div w:id="763459387">
      <w:bodyDiv w:val="1"/>
      <w:marLeft w:val="0"/>
      <w:marRight w:val="0"/>
      <w:marTop w:val="0"/>
      <w:marBottom w:val="0"/>
      <w:divBdr>
        <w:top w:val="none" w:sz="0" w:space="0" w:color="auto"/>
        <w:left w:val="none" w:sz="0" w:space="0" w:color="auto"/>
        <w:bottom w:val="none" w:sz="0" w:space="0" w:color="auto"/>
        <w:right w:val="none" w:sz="0" w:space="0" w:color="auto"/>
      </w:divBdr>
      <w:divsChild>
        <w:div w:id="1095397265">
          <w:marLeft w:val="1411"/>
          <w:marRight w:val="0"/>
          <w:marTop w:val="62"/>
          <w:marBottom w:val="0"/>
          <w:divBdr>
            <w:top w:val="none" w:sz="0" w:space="0" w:color="auto"/>
            <w:left w:val="none" w:sz="0" w:space="0" w:color="auto"/>
            <w:bottom w:val="none" w:sz="0" w:space="0" w:color="auto"/>
            <w:right w:val="none" w:sz="0" w:space="0" w:color="auto"/>
          </w:divBdr>
        </w:div>
        <w:div w:id="657656253">
          <w:marLeft w:val="1411"/>
          <w:marRight w:val="0"/>
          <w:marTop w:val="62"/>
          <w:marBottom w:val="0"/>
          <w:divBdr>
            <w:top w:val="none" w:sz="0" w:space="0" w:color="auto"/>
            <w:left w:val="none" w:sz="0" w:space="0" w:color="auto"/>
            <w:bottom w:val="none" w:sz="0" w:space="0" w:color="auto"/>
            <w:right w:val="none" w:sz="0" w:space="0" w:color="auto"/>
          </w:divBdr>
        </w:div>
      </w:divsChild>
    </w:div>
    <w:div w:id="969433485">
      <w:bodyDiv w:val="1"/>
      <w:marLeft w:val="0"/>
      <w:marRight w:val="0"/>
      <w:marTop w:val="0"/>
      <w:marBottom w:val="0"/>
      <w:divBdr>
        <w:top w:val="none" w:sz="0" w:space="0" w:color="auto"/>
        <w:left w:val="none" w:sz="0" w:space="0" w:color="auto"/>
        <w:bottom w:val="none" w:sz="0" w:space="0" w:color="auto"/>
        <w:right w:val="none" w:sz="0" w:space="0" w:color="auto"/>
      </w:divBdr>
      <w:divsChild>
        <w:div w:id="210466017">
          <w:marLeft w:val="1411"/>
          <w:marRight w:val="0"/>
          <w:marTop w:val="62"/>
          <w:marBottom w:val="0"/>
          <w:divBdr>
            <w:top w:val="none" w:sz="0" w:space="0" w:color="auto"/>
            <w:left w:val="none" w:sz="0" w:space="0" w:color="auto"/>
            <w:bottom w:val="none" w:sz="0" w:space="0" w:color="auto"/>
            <w:right w:val="none" w:sz="0" w:space="0" w:color="auto"/>
          </w:divBdr>
        </w:div>
        <w:div w:id="1693727588">
          <w:marLeft w:val="1411"/>
          <w:marRight w:val="0"/>
          <w:marTop w:val="62"/>
          <w:marBottom w:val="0"/>
          <w:divBdr>
            <w:top w:val="none" w:sz="0" w:space="0" w:color="auto"/>
            <w:left w:val="none" w:sz="0" w:space="0" w:color="auto"/>
            <w:bottom w:val="none" w:sz="0" w:space="0" w:color="auto"/>
            <w:right w:val="none" w:sz="0" w:space="0" w:color="auto"/>
          </w:divBdr>
        </w:div>
        <w:div w:id="503589704">
          <w:marLeft w:val="1411"/>
          <w:marRight w:val="0"/>
          <w:marTop w:val="62"/>
          <w:marBottom w:val="0"/>
          <w:divBdr>
            <w:top w:val="none" w:sz="0" w:space="0" w:color="auto"/>
            <w:left w:val="none" w:sz="0" w:space="0" w:color="auto"/>
            <w:bottom w:val="none" w:sz="0" w:space="0" w:color="auto"/>
            <w:right w:val="none" w:sz="0" w:space="0" w:color="auto"/>
          </w:divBdr>
        </w:div>
        <w:div w:id="1810439705">
          <w:marLeft w:val="1411"/>
          <w:marRight w:val="0"/>
          <w:marTop w:val="62"/>
          <w:marBottom w:val="0"/>
          <w:divBdr>
            <w:top w:val="none" w:sz="0" w:space="0" w:color="auto"/>
            <w:left w:val="none" w:sz="0" w:space="0" w:color="auto"/>
            <w:bottom w:val="none" w:sz="0" w:space="0" w:color="auto"/>
            <w:right w:val="none" w:sz="0" w:space="0" w:color="auto"/>
          </w:divBdr>
        </w:div>
      </w:divsChild>
    </w:div>
    <w:div w:id="1068578871">
      <w:bodyDiv w:val="1"/>
      <w:marLeft w:val="0"/>
      <w:marRight w:val="0"/>
      <w:marTop w:val="0"/>
      <w:marBottom w:val="0"/>
      <w:divBdr>
        <w:top w:val="none" w:sz="0" w:space="0" w:color="auto"/>
        <w:left w:val="none" w:sz="0" w:space="0" w:color="auto"/>
        <w:bottom w:val="none" w:sz="0" w:space="0" w:color="auto"/>
        <w:right w:val="none" w:sz="0" w:space="0" w:color="auto"/>
      </w:divBdr>
      <w:divsChild>
        <w:div w:id="1283608523">
          <w:marLeft w:val="1411"/>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E5EB0-D9AE-4276-8859-6953FEC28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91</Pages>
  <Words>12917</Words>
  <Characters>73628</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2018-09-29T03:53:00Z</dcterms:created>
  <dcterms:modified xsi:type="dcterms:W3CDTF">2018-09-29T03:59:00Z</dcterms:modified>
  <cp:category/>
</cp:coreProperties>
</file>